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64844"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7FBF2667"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63313C1F"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72DC5118" w14:textId="08F8EBDD" w:rsidR="00EC7C8E" w:rsidRPr="00C66EF5"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C66EF5">
        <w:rPr>
          <w:rFonts w:ascii="Times New Roman" w:hAnsi="Times New Roman" w:cs="Times New Roman"/>
        </w:rPr>
        <w:t>REQUEST FOR PROPOSAL #</w:t>
      </w:r>
      <w:r w:rsidR="00E04677" w:rsidRPr="00C27F20">
        <w:rPr>
          <w:rFonts w:ascii="Times New Roman" w:hAnsi="Times New Roman" w:cs="Times New Roman"/>
        </w:rPr>
        <w:t>20261362787</w:t>
      </w:r>
      <w:r w:rsidRPr="00C66EF5">
        <w:rPr>
          <w:rFonts w:ascii="Times New Roman" w:hAnsi="Times New Roman" w:cs="Times New Roman"/>
        </w:rPr>
        <w:br/>
      </w:r>
      <w:r w:rsidR="00E04677" w:rsidRPr="00C66EF5">
        <w:rPr>
          <w:rFonts w:ascii="Times New Roman" w:hAnsi="Times New Roman" w:cs="Times New Roman"/>
          <w:szCs w:val="22"/>
        </w:rPr>
        <w:t>Commercial</w:t>
      </w:r>
      <w:r w:rsidR="007964C4" w:rsidRPr="00C66EF5">
        <w:rPr>
          <w:rFonts w:ascii="Times New Roman" w:hAnsi="Times New Roman" w:cs="Times New Roman"/>
          <w:szCs w:val="22"/>
        </w:rPr>
        <w:t xml:space="preserve"> K</w:t>
      </w:r>
      <w:r w:rsidR="00E04677" w:rsidRPr="00C66EF5">
        <w:rPr>
          <w:rFonts w:ascii="Times New Roman" w:hAnsi="Times New Roman" w:cs="Times New Roman"/>
          <w:szCs w:val="22"/>
        </w:rPr>
        <w:t>itchen</w:t>
      </w:r>
      <w:r w:rsidR="007964C4" w:rsidRPr="00C66EF5">
        <w:rPr>
          <w:rFonts w:ascii="Times New Roman" w:hAnsi="Times New Roman" w:cs="Times New Roman"/>
          <w:szCs w:val="22"/>
        </w:rPr>
        <w:t xml:space="preserve"> E</w:t>
      </w:r>
      <w:r w:rsidR="00E04677" w:rsidRPr="00C66EF5">
        <w:rPr>
          <w:rFonts w:ascii="Times New Roman" w:hAnsi="Times New Roman" w:cs="Times New Roman"/>
          <w:szCs w:val="22"/>
        </w:rPr>
        <w:t>quipment</w:t>
      </w:r>
      <w:r w:rsidR="00540E45">
        <w:rPr>
          <w:rFonts w:ascii="Times New Roman" w:hAnsi="Times New Roman" w:cs="Times New Roman"/>
          <w:szCs w:val="22"/>
        </w:rPr>
        <w:t xml:space="preserve"> </w:t>
      </w:r>
      <w:r w:rsidR="00E04677" w:rsidRPr="00C66EF5">
        <w:rPr>
          <w:rFonts w:ascii="Times New Roman" w:hAnsi="Times New Roman" w:cs="Times New Roman"/>
          <w:szCs w:val="22"/>
        </w:rPr>
        <w:t>(Small Wares &amp; Furniture)</w:t>
      </w:r>
    </w:p>
    <w:p w14:paraId="091FEBC6" w14:textId="77777777" w:rsidR="00EC7C8E" w:rsidRPr="00C66EF5" w:rsidRDefault="00EC7C8E" w:rsidP="00EC7C8E">
      <w:pPr>
        <w:pStyle w:val="CoverEntries"/>
      </w:pPr>
    </w:p>
    <w:p w14:paraId="28A4CDB1" w14:textId="605B76CC" w:rsidR="00EC7C8E" w:rsidRPr="00C66EF5" w:rsidRDefault="00E04677" w:rsidP="00C66EF5">
      <w:pPr>
        <w:pStyle w:val="CoverEntries"/>
        <w:tabs>
          <w:tab w:val="left" w:pos="6330"/>
        </w:tabs>
        <w:jc w:val="left"/>
        <w:rPr>
          <w:rFonts w:ascii="Times New Roman" w:hAnsi="Times New Roman" w:cs="Times New Roman"/>
          <w:sz w:val="56"/>
        </w:rPr>
      </w:pPr>
      <w:r w:rsidRPr="00C66EF5">
        <w:rPr>
          <w:rFonts w:ascii="Times New Roman" w:hAnsi="Times New Roman" w:cs="Times New Roman"/>
          <w:sz w:val="56"/>
        </w:rPr>
        <w:tab/>
      </w:r>
    </w:p>
    <w:p w14:paraId="5573D312" w14:textId="306472F7" w:rsidR="00EC7C8E" w:rsidRPr="009A3EA6" w:rsidRDefault="00EC7C8E" w:rsidP="00EC7C8E">
      <w:pPr>
        <w:pStyle w:val="CoverEntries"/>
        <w:jc w:val="both"/>
        <w:rPr>
          <w:rFonts w:ascii="Times New Roman" w:hAnsi="Times New Roman" w:cs="Times New Roman"/>
          <w:szCs w:val="22"/>
        </w:rPr>
      </w:pPr>
      <w:r w:rsidRPr="00C66EF5">
        <w:rPr>
          <w:rFonts w:ascii="Times New Roman" w:hAnsi="Times New Roman" w:cs="Times New Roman"/>
          <w:szCs w:val="22"/>
        </w:rPr>
        <w:t>The Tarrant County Hospital District d/b/a JPS Health Network (the “District”) is seeking proposals for the provision of</w:t>
      </w:r>
      <w:bookmarkStart w:id="0" w:name="OLE_LINK1"/>
      <w:r w:rsidRPr="00C66EF5">
        <w:rPr>
          <w:rFonts w:ascii="Times New Roman" w:hAnsi="Times New Roman" w:cs="Times New Roman"/>
          <w:szCs w:val="22"/>
        </w:rPr>
        <w:t xml:space="preserve"> </w:t>
      </w:r>
      <w:bookmarkStart w:id="1" w:name="_Hlk219978241"/>
      <w:r w:rsidR="00C66EF5" w:rsidRPr="00C66EF5">
        <w:rPr>
          <w:rFonts w:ascii="Times New Roman" w:hAnsi="Times New Roman" w:cs="Times New Roman"/>
          <w:szCs w:val="22"/>
        </w:rPr>
        <w:t>Commercial Kitchen</w:t>
      </w:r>
      <w:r w:rsidR="007964C4" w:rsidRPr="00C66EF5">
        <w:rPr>
          <w:rFonts w:ascii="Times New Roman" w:hAnsi="Times New Roman" w:cs="Times New Roman"/>
          <w:szCs w:val="22"/>
        </w:rPr>
        <w:t xml:space="preserve"> E</w:t>
      </w:r>
      <w:r w:rsidR="00E04677" w:rsidRPr="00C66EF5">
        <w:rPr>
          <w:rFonts w:ascii="Times New Roman" w:hAnsi="Times New Roman" w:cs="Times New Roman"/>
          <w:szCs w:val="22"/>
        </w:rPr>
        <w:t xml:space="preserve">quipment </w:t>
      </w:r>
      <w:bookmarkStart w:id="2" w:name="_Hlk219978138"/>
      <w:r w:rsidR="00E04677" w:rsidRPr="00C66EF5">
        <w:rPr>
          <w:rFonts w:ascii="Times New Roman" w:hAnsi="Times New Roman" w:cs="Times New Roman"/>
          <w:szCs w:val="22"/>
        </w:rPr>
        <w:t>(Small Wares &amp;</w:t>
      </w:r>
      <w:r w:rsidR="001614C5" w:rsidRPr="00C66EF5">
        <w:rPr>
          <w:rFonts w:ascii="Times New Roman" w:hAnsi="Times New Roman" w:cs="Times New Roman"/>
          <w:szCs w:val="22"/>
        </w:rPr>
        <w:t xml:space="preserve"> F</w:t>
      </w:r>
      <w:r w:rsidR="00E04677" w:rsidRPr="00C66EF5">
        <w:rPr>
          <w:rFonts w:ascii="Times New Roman" w:hAnsi="Times New Roman" w:cs="Times New Roman"/>
          <w:szCs w:val="22"/>
        </w:rPr>
        <w:t>urniture)</w:t>
      </w:r>
      <w:r w:rsidRPr="00C66EF5">
        <w:rPr>
          <w:rFonts w:ascii="Times New Roman" w:hAnsi="Times New Roman" w:cs="Times New Roman"/>
          <w:szCs w:val="22"/>
        </w:rPr>
        <w:t>.</w:t>
      </w:r>
      <w:bookmarkEnd w:id="0"/>
      <w:bookmarkEnd w:id="1"/>
      <w:bookmarkEnd w:id="2"/>
    </w:p>
    <w:p w14:paraId="57753639" w14:textId="77777777" w:rsidR="00EC7C8E" w:rsidRPr="009A3EA6" w:rsidRDefault="00EC7C8E" w:rsidP="00EC7C8E">
      <w:pPr>
        <w:pStyle w:val="CoverEntries"/>
        <w:jc w:val="both"/>
        <w:rPr>
          <w:rFonts w:ascii="Times New Roman" w:hAnsi="Times New Roman" w:cs="Times New Roman"/>
          <w:szCs w:val="22"/>
        </w:rPr>
      </w:pPr>
    </w:p>
    <w:p w14:paraId="46AE1CFF" w14:textId="54F47CE6"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w:t>
      </w:r>
      <w:proofErr w:type="gramStart"/>
      <w:r w:rsidR="000245D8">
        <w:rPr>
          <w:rFonts w:eastAsia="Calibri" w:cs="Times New Roman"/>
          <w:b/>
          <w:szCs w:val="22"/>
        </w:rPr>
        <w:t>respondents</w:t>
      </w:r>
      <w:proofErr w:type="gramEnd"/>
      <w:r w:rsidRPr="009A3EA6">
        <w:rPr>
          <w:rFonts w:eastAsia="Calibri" w:cs="Times New Roman"/>
          <w:b/>
          <w:szCs w:val="22"/>
        </w:rPr>
        <w:t xml:space="preserve"> </w:t>
      </w:r>
      <w:proofErr w:type="gramStart"/>
      <w:r w:rsidRPr="009A3EA6">
        <w:rPr>
          <w:rFonts w:eastAsia="Calibri" w:cs="Times New Roman"/>
          <w:b/>
          <w:szCs w:val="22"/>
        </w:rPr>
        <w:t>for</w:t>
      </w:r>
      <w:proofErr w:type="gramEnd"/>
      <w:r w:rsidRPr="009A3EA6">
        <w:rPr>
          <w:rFonts w:eastAsia="Calibri" w:cs="Times New Roman"/>
          <w:b/>
          <w:szCs w:val="22"/>
        </w:rPr>
        <w:t xml:space="preserve">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209B38E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7DE1EC32" w14:textId="77777777" w:rsidR="00EC7C8E" w:rsidRPr="009A3EA6" w:rsidRDefault="00EC7C8E" w:rsidP="00EC7C8E">
      <w:pPr>
        <w:pStyle w:val="CoverEntries"/>
        <w:rPr>
          <w:rFonts w:ascii="Times New Roman" w:hAnsi="Times New Roman" w:cs="Times New Roman"/>
        </w:rPr>
      </w:pPr>
    </w:p>
    <w:p w14:paraId="5F2F3FE9" w14:textId="4AB1381B"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96083F">
        <w:rPr>
          <w:rFonts w:ascii="Times New Roman" w:hAnsi="Times New Roman" w:cs="Times New Roman"/>
          <w:color w:val="0000FF"/>
          <w:u w:val="single"/>
        </w:rPr>
        <w:t>02/04/2026</w:t>
      </w:r>
    </w:p>
    <w:p w14:paraId="32B3B054" w14:textId="00C866F1"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96083F">
        <w:rPr>
          <w:rFonts w:ascii="Times New Roman" w:hAnsi="Times New Roman" w:cs="Times New Roman"/>
          <w:color w:val="0000FF"/>
          <w:u w:val="single"/>
        </w:rPr>
        <w:t>02/25/2026</w:t>
      </w:r>
      <w:r w:rsidRPr="009A3EA6">
        <w:rPr>
          <w:rFonts w:ascii="Times New Roman" w:hAnsi="Times New Roman" w:cs="Times New Roman"/>
          <w:color w:val="0000FF"/>
          <w:u w:val="single"/>
        </w:rPr>
        <w:t xml:space="preserve">, 2:00 p.m. CST </w:t>
      </w:r>
    </w:p>
    <w:p w14:paraId="32804276"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7D826854" w14:textId="77777777" w:rsidR="00EC7C8E" w:rsidRPr="009A3EA6" w:rsidRDefault="00EC7C8E" w:rsidP="00C67BCE">
      <w:pPr>
        <w:pStyle w:val="ListParagraph"/>
        <w:numPr>
          <w:ilvl w:val="0"/>
          <w:numId w:val="7"/>
        </w:numPr>
        <w:ind w:left="360" w:hanging="360"/>
        <w:rPr>
          <w:b/>
          <w:szCs w:val="22"/>
        </w:rPr>
      </w:pPr>
      <w:bookmarkStart w:id="3" w:name="_Ref66700099"/>
      <w:r w:rsidRPr="009A3EA6">
        <w:rPr>
          <w:b/>
          <w:szCs w:val="22"/>
        </w:rPr>
        <w:lastRenderedPageBreak/>
        <w:t>OVERVIEW</w:t>
      </w:r>
      <w:bookmarkEnd w:id="3"/>
    </w:p>
    <w:p w14:paraId="0EE958F4" w14:textId="77777777" w:rsidR="00EC7C8E" w:rsidRPr="009A3EA6" w:rsidRDefault="00EC7C8E" w:rsidP="00EC7C8E">
      <w:pPr>
        <w:pStyle w:val="ListParagraph"/>
        <w:ind w:left="0"/>
      </w:pPr>
    </w:p>
    <w:p w14:paraId="290634A0"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E1DA980" w14:textId="6FCE0F8A" w:rsidR="00EC7C8E" w:rsidRPr="00277DD2"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w:t>
      </w:r>
      <w:proofErr w:type="gramStart"/>
      <w:r w:rsidR="000245D8">
        <w:rPr>
          <w:rFonts w:ascii="Times New Roman" w:hAnsi="Times New Roman" w:cs="Times New Roman"/>
          <w:b w:val="0"/>
          <w:szCs w:val="22"/>
        </w:rPr>
        <w:t>respondents</w:t>
      </w:r>
      <w:proofErr w:type="gramEnd"/>
      <w:r w:rsidRPr="009A3EA6">
        <w:rPr>
          <w:rFonts w:ascii="Times New Roman" w:hAnsi="Times New Roman" w:cs="Times New Roman"/>
          <w:b w:val="0"/>
          <w:szCs w:val="22"/>
        </w:rPr>
        <w:t xml:space="preserve"> proposals (“Solicitation Response(s)”) to this Solicitation (“Solicitation”).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is soliciting </w:t>
      </w:r>
      <w:proofErr w:type="gramStart"/>
      <w:r w:rsidR="000245D8">
        <w:rPr>
          <w:rFonts w:ascii="Times New Roman" w:hAnsi="Times New Roman" w:cs="Times New Roman"/>
          <w:b w:val="0"/>
          <w:szCs w:val="22"/>
        </w:rPr>
        <w:t>respondents</w:t>
      </w:r>
      <w:proofErr w:type="gramEnd"/>
      <w:r w:rsidRPr="009A3EA6">
        <w:rPr>
          <w:rFonts w:ascii="Times New Roman" w:hAnsi="Times New Roman" w:cs="Times New Roman"/>
          <w:b w:val="0"/>
          <w:szCs w:val="22"/>
        </w:rPr>
        <w:t xml:space="preserve"> proposals from </w:t>
      </w:r>
      <w:r w:rsidR="00C66EF5">
        <w:rPr>
          <w:rFonts w:ascii="Times New Roman" w:hAnsi="Times New Roman" w:cs="Times New Roman"/>
          <w:b w:val="0"/>
          <w:szCs w:val="22"/>
        </w:rPr>
        <w:t>respondents</w:t>
      </w:r>
      <w:r w:rsidRPr="009A3EA6">
        <w:rPr>
          <w:rFonts w:ascii="Times New Roman" w:hAnsi="Times New Roman" w:cs="Times New Roman"/>
          <w:b w:val="0"/>
          <w:szCs w:val="22"/>
        </w:rPr>
        <w:t xml:space="preserve"> capable of supplying the District with </w:t>
      </w:r>
      <w:r w:rsidR="00C66EF5" w:rsidRPr="00C66EF5">
        <w:rPr>
          <w:rFonts w:ascii="Times New Roman" w:hAnsi="Times New Roman" w:cs="Times New Roman"/>
          <w:szCs w:val="22"/>
        </w:rPr>
        <w:t xml:space="preserve">Commercial Kitchen Equipment (Small Wares &amp; Furniture). </w:t>
      </w:r>
      <w:r w:rsidRPr="009A3EA6">
        <w:rPr>
          <w:rFonts w:ascii="Times New Roman" w:hAnsi="Times New Roman" w:cs="Times New Roman"/>
          <w:b w:val="0"/>
          <w:szCs w:val="22"/>
        </w:rPr>
        <w:t>(</w:t>
      </w:r>
      <w:r w:rsidRPr="00277DD2">
        <w:rPr>
          <w:rFonts w:ascii="Times New Roman" w:hAnsi="Times New Roman" w:cs="Times New Roman"/>
          <w:b w:val="0"/>
          <w:szCs w:val="22"/>
        </w:rPr>
        <w:t>the “Product(s)”), as set forth and specified herein (See</w:t>
      </w:r>
      <w:r w:rsidRPr="00277DD2">
        <w:rPr>
          <w:rFonts w:ascii="Times New Roman" w:hAnsi="Times New Roman"/>
          <w:b w:val="0"/>
        </w:rPr>
        <w:t xml:space="preserve"> </w:t>
      </w:r>
      <w:r w:rsidRPr="00277DD2">
        <w:rPr>
          <w:rFonts w:ascii="Times New Roman" w:hAnsi="Times New Roman" w:cs="Times New Roman"/>
          <w:szCs w:val="22"/>
        </w:rPr>
        <w:t xml:space="preserve">Section </w:t>
      </w:r>
      <w:r w:rsidRPr="00277DD2">
        <w:rPr>
          <w:rFonts w:ascii="Times New Roman" w:hAnsi="Times New Roman" w:cs="Times New Roman"/>
          <w:szCs w:val="22"/>
        </w:rPr>
        <w:fldChar w:fldCharType="begin"/>
      </w:r>
      <w:r w:rsidRPr="00277DD2">
        <w:rPr>
          <w:rFonts w:ascii="Times New Roman" w:hAnsi="Times New Roman" w:cs="Times New Roman"/>
          <w:szCs w:val="22"/>
        </w:rPr>
        <w:instrText xml:space="preserve"> REF _Ref66699916 \w \p \h </w:instrText>
      </w:r>
      <w:r w:rsidR="00277DD2">
        <w:rPr>
          <w:rFonts w:ascii="Times New Roman" w:hAnsi="Times New Roman" w:cs="Times New Roman"/>
          <w:szCs w:val="22"/>
        </w:rPr>
        <w:instrText xml:space="preserve"> \* MERGEFORMAT </w:instrText>
      </w:r>
      <w:r w:rsidRPr="00277DD2">
        <w:rPr>
          <w:rFonts w:ascii="Times New Roman" w:hAnsi="Times New Roman" w:cs="Times New Roman"/>
          <w:szCs w:val="22"/>
        </w:rPr>
      </w:r>
      <w:r w:rsidRPr="00277DD2">
        <w:rPr>
          <w:rFonts w:ascii="Times New Roman" w:hAnsi="Times New Roman" w:cs="Times New Roman"/>
          <w:szCs w:val="22"/>
        </w:rPr>
        <w:fldChar w:fldCharType="separate"/>
      </w:r>
      <w:r w:rsidR="0043218E" w:rsidRPr="00277DD2">
        <w:rPr>
          <w:rFonts w:ascii="Times New Roman" w:hAnsi="Times New Roman" w:cs="Times New Roman"/>
          <w:szCs w:val="22"/>
        </w:rPr>
        <w:t>II below</w:t>
      </w:r>
      <w:r w:rsidRPr="00277DD2">
        <w:rPr>
          <w:rFonts w:ascii="Times New Roman" w:hAnsi="Times New Roman" w:cs="Times New Roman"/>
          <w:szCs w:val="22"/>
        </w:rPr>
        <w:fldChar w:fldCharType="end"/>
      </w:r>
      <w:r w:rsidRPr="00277DD2">
        <w:rPr>
          <w:rFonts w:ascii="Times New Roman" w:hAnsi="Times New Roman" w:cs="Times New Roman"/>
          <w:szCs w:val="22"/>
        </w:rPr>
        <w:t xml:space="preserve">, </w:t>
      </w:r>
      <w:r w:rsidRPr="00277DD2">
        <w:rPr>
          <w:rFonts w:ascii="Times New Roman" w:hAnsi="Times New Roman" w:cs="Times New Roman"/>
          <w:szCs w:val="22"/>
        </w:rPr>
        <w:fldChar w:fldCharType="begin"/>
      </w:r>
      <w:r w:rsidRPr="00277DD2">
        <w:rPr>
          <w:rFonts w:ascii="Times New Roman" w:hAnsi="Times New Roman" w:cs="Times New Roman"/>
          <w:szCs w:val="22"/>
        </w:rPr>
        <w:instrText xml:space="preserve"> REF _Ref66699916 \h  \* MERGEFORMAT </w:instrText>
      </w:r>
      <w:r w:rsidRPr="00277DD2">
        <w:rPr>
          <w:rFonts w:ascii="Times New Roman" w:hAnsi="Times New Roman" w:cs="Times New Roman"/>
          <w:szCs w:val="22"/>
        </w:rPr>
      </w:r>
      <w:r w:rsidRPr="00277DD2">
        <w:rPr>
          <w:rFonts w:ascii="Times New Roman" w:hAnsi="Times New Roman" w:cs="Times New Roman"/>
          <w:szCs w:val="22"/>
        </w:rPr>
        <w:fldChar w:fldCharType="separate"/>
      </w:r>
      <w:r w:rsidR="0043218E" w:rsidRPr="00277DD2">
        <w:rPr>
          <w:rFonts w:ascii="Times New Roman" w:hAnsi="Times New Roman" w:cs="Times New Roman"/>
          <w:szCs w:val="22"/>
        </w:rPr>
        <w:t>BUSINESS REQUIREMENTS</w:t>
      </w:r>
      <w:r w:rsidRPr="00277DD2">
        <w:rPr>
          <w:rFonts w:ascii="Times New Roman" w:hAnsi="Times New Roman" w:cs="Times New Roman"/>
          <w:szCs w:val="22"/>
        </w:rPr>
        <w:fldChar w:fldCharType="end"/>
      </w:r>
      <w:r w:rsidRPr="00277DD2">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277DD2">
        <w:rPr>
          <w:rFonts w:ascii="Times New Roman" w:hAnsi="Times New Roman" w:cs="Times New Roman"/>
          <w:szCs w:val="22"/>
        </w:rPr>
        <w:t xml:space="preserve">Section </w:t>
      </w:r>
      <w:r w:rsidRPr="00277DD2">
        <w:rPr>
          <w:rFonts w:ascii="Times New Roman" w:hAnsi="Times New Roman" w:cs="Times New Roman"/>
          <w:szCs w:val="22"/>
        </w:rPr>
        <w:fldChar w:fldCharType="begin"/>
      </w:r>
      <w:r w:rsidRPr="00277DD2">
        <w:rPr>
          <w:rFonts w:ascii="Times New Roman" w:hAnsi="Times New Roman" w:cs="Times New Roman"/>
          <w:szCs w:val="22"/>
        </w:rPr>
        <w:instrText xml:space="preserve"> REF _Ref66699951 \w \h </w:instrText>
      </w:r>
      <w:r w:rsidR="00277DD2">
        <w:rPr>
          <w:rFonts w:ascii="Times New Roman" w:hAnsi="Times New Roman" w:cs="Times New Roman"/>
          <w:szCs w:val="22"/>
        </w:rPr>
        <w:instrText xml:space="preserve"> \* MERGEFORMAT </w:instrText>
      </w:r>
      <w:r w:rsidRPr="00277DD2">
        <w:rPr>
          <w:rFonts w:ascii="Times New Roman" w:hAnsi="Times New Roman" w:cs="Times New Roman"/>
          <w:szCs w:val="22"/>
        </w:rPr>
      </w:r>
      <w:r w:rsidRPr="00277DD2">
        <w:rPr>
          <w:rFonts w:ascii="Times New Roman" w:hAnsi="Times New Roman" w:cs="Times New Roman"/>
          <w:szCs w:val="22"/>
        </w:rPr>
        <w:fldChar w:fldCharType="separate"/>
      </w:r>
      <w:r w:rsidR="0043218E" w:rsidRPr="00277DD2">
        <w:rPr>
          <w:rFonts w:ascii="Times New Roman" w:hAnsi="Times New Roman" w:cs="Times New Roman"/>
          <w:szCs w:val="22"/>
        </w:rPr>
        <w:t>I.B</w:t>
      </w:r>
      <w:r w:rsidRPr="00277DD2">
        <w:rPr>
          <w:rFonts w:ascii="Times New Roman" w:hAnsi="Times New Roman" w:cs="Times New Roman"/>
          <w:szCs w:val="22"/>
        </w:rPr>
        <w:fldChar w:fldCharType="end"/>
      </w:r>
      <w:r w:rsidRPr="00277DD2">
        <w:rPr>
          <w:rFonts w:ascii="Times New Roman" w:hAnsi="Times New Roman"/>
          <w:b w:val="0"/>
        </w:rPr>
        <w:t xml:space="preserve"> </w:t>
      </w:r>
      <w:r w:rsidRPr="00277DD2">
        <w:rPr>
          <w:rFonts w:ascii="Times New Roman" w:hAnsi="Times New Roman" w:cs="Times New Roman"/>
          <w:b w:val="0"/>
          <w:szCs w:val="22"/>
        </w:rPr>
        <w:t xml:space="preserve">hereof to be considered a Solicitation Response by the District. </w:t>
      </w:r>
    </w:p>
    <w:p w14:paraId="02FC895E" w14:textId="4F37206F" w:rsidR="00EC7C8E" w:rsidRPr="00277DD2" w:rsidRDefault="00EC7C8E" w:rsidP="00EC7C8E">
      <w:pPr>
        <w:pStyle w:val="Heading2para"/>
        <w:spacing w:before="0"/>
        <w:ind w:left="0" w:firstLine="0"/>
        <w:jc w:val="both"/>
        <w:rPr>
          <w:rFonts w:eastAsia="Calibri"/>
        </w:rPr>
      </w:pPr>
      <w:r w:rsidRPr="00277DD2">
        <w:rPr>
          <w:rFonts w:cs="Times New Roman"/>
          <w:szCs w:val="22"/>
        </w:rPr>
        <w:t xml:space="preserve">A Solicitation Response does not commit the </w:t>
      </w:r>
      <w:proofErr w:type="gramStart"/>
      <w:r w:rsidRPr="00277DD2">
        <w:rPr>
          <w:rFonts w:cs="Times New Roman"/>
          <w:szCs w:val="22"/>
        </w:rPr>
        <w:t>District</w:t>
      </w:r>
      <w:proofErr w:type="gramEnd"/>
      <w:r w:rsidRPr="00277DD2">
        <w:rPr>
          <w:rFonts w:cs="Times New Roman"/>
          <w:szCs w:val="22"/>
        </w:rPr>
        <w:t xml:space="preserve"> to accept such Solicitation Response or to award a contract based on any Solicitation Response (“Contract Award”) merely because a Solicitation Response may propose the lowest price for the Products.  The </w:t>
      </w:r>
      <w:proofErr w:type="gramStart"/>
      <w:r w:rsidRPr="00277DD2">
        <w:rPr>
          <w:rFonts w:cs="Times New Roman"/>
          <w:szCs w:val="22"/>
        </w:rPr>
        <w:t>District</w:t>
      </w:r>
      <w:proofErr w:type="gramEnd"/>
      <w:r w:rsidRPr="00277DD2">
        <w:rPr>
          <w:rFonts w:cs="Times New Roman"/>
          <w:szCs w:val="22"/>
        </w:rPr>
        <w:t xml:space="preserve"> expressly reserves the right to base any Contract Award hereunder upon its evaluation of all relevant factors regarding the </w:t>
      </w:r>
      <w:r w:rsidR="000245D8" w:rsidRPr="00277DD2">
        <w:rPr>
          <w:rFonts w:cs="Times New Roman"/>
          <w:szCs w:val="22"/>
        </w:rPr>
        <w:t>respondents</w:t>
      </w:r>
      <w:r w:rsidRPr="00277DD2">
        <w:rPr>
          <w:rFonts w:cs="Times New Roman"/>
          <w:szCs w:val="22"/>
        </w:rPr>
        <w:t xml:space="preserve">, including, but not limited to, </w:t>
      </w:r>
      <w:r w:rsidRPr="00277DD2">
        <w:t>Product</w:t>
      </w:r>
      <w:r w:rsidRPr="00277DD2">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277DD2">
        <w:rPr>
          <w:rFonts w:eastAsia="Calibri"/>
        </w:rPr>
        <w:t xml:space="preserve">Qualifications and omissions will be considered when evaluating </w:t>
      </w:r>
      <w:proofErr w:type="gramStart"/>
      <w:r w:rsidR="000245D8" w:rsidRPr="00277DD2">
        <w:rPr>
          <w:rFonts w:eastAsia="Calibri"/>
        </w:rPr>
        <w:t>respondents</w:t>
      </w:r>
      <w:proofErr w:type="gramEnd"/>
      <w:r w:rsidRPr="00277DD2">
        <w:rPr>
          <w:rFonts w:eastAsia="Calibri"/>
        </w:rPr>
        <w:t xml:space="preserve"> solicitation responses. A Solicitation Response that does not meet the minimum requirements set forth in </w:t>
      </w:r>
      <w:r w:rsidRPr="00277DD2">
        <w:rPr>
          <w:rFonts w:cs="Times New Roman"/>
          <w:szCs w:val="22"/>
        </w:rPr>
        <w:t xml:space="preserve">Section </w:t>
      </w:r>
      <w:r w:rsidRPr="00277DD2">
        <w:rPr>
          <w:rFonts w:cs="Times New Roman"/>
          <w:szCs w:val="22"/>
        </w:rPr>
        <w:fldChar w:fldCharType="begin"/>
      </w:r>
      <w:r w:rsidRPr="00277DD2">
        <w:rPr>
          <w:rFonts w:cs="Times New Roman"/>
          <w:szCs w:val="22"/>
        </w:rPr>
        <w:instrText xml:space="preserve"> REF _Ref66699916 \w \p \h </w:instrText>
      </w:r>
      <w:r w:rsidR="00277DD2">
        <w:rPr>
          <w:rFonts w:cs="Times New Roman"/>
          <w:szCs w:val="22"/>
        </w:rPr>
        <w:instrText xml:space="preserve"> \* MERGEFORMAT </w:instrText>
      </w:r>
      <w:r w:rsidRPr="00277DD2">
        <w:rPr>
          <w:rFonts w:cs="Times New Roman"/>
          <w:szCs w:val="22"/>
        </w:rPr>
      </w:r>
      <w:r w:rsidRPr="00277DD2">
        <w:rPr>
          <w:rFonts w:cs="Times New Roman"/>
          <w:szCs w:val="22"/>
        </w:rPr>
        <w:fldChar w:fldCharType="separate"/>
      </w:r>
      <w:r w:rsidR="0043218E" w:rsidRPr="00277DD2">
        <w:rPr>
          <w:rFonts w:cs="Times New Roman"/>
          <w:szCs w:val="22"/>
        </w:rPr>
        <w:t>II below</w:t>
      </w:r>
      <w:r w:rsidRPr="00277DD2">
        <w:rPr>
          <w:rFonts w:cs="Times New Roman"/>
          <w:szCs w:val="22"/>
        </w:rPr>
        <w:fldChar w:fldCharType="end"/>
      </w:r>
      <w:r w:rsidRPr="00277DD2">
        <w:rPr>
          <w:rFonts w:cs="Times New Roman"/>
          <w:szCs w:val="22"/>
        </w:rPr>
        <w:t xml:space="preserve">, </w:t>
      </w:r>
      <w:r w:rsidRPr="00277DD2">
        <w:rPr>
          <w:rFonts w:cs="Times New Roman"/>
          <w:i/>
          <w:iCs/>
          <w:szCs w:val="22"/>
        </w:rPr>
        <w:fldChar w:fldCharType="begin"/>
      </w:r>
      <w:r w:rsidRPr="00277DD2">
        <w:rPr>
          <w:rFonts w:cs="Times New Roman"/>
          <w:i/>
          <w:iCs/>
          <w:szCs w:val="22"/>
        </w:rPr>
        <w:instrText xml:space="preserve"> REF _Ref66699916 \h  \* MERGEFORMAT </w:instrText>
      </w:r>
      <w:r w:rsidRPr="00277DD2">
        <w:rPr>
          <w:rFonts w:cs="Times New Roman"/>
          <w:i/>
          <w:iCs/>
          <w:szCs w:val="22"/>
        </w:rPr>
      </w:r>
      <w:r w:rsidRPr="00277DD2">
        <w:rPr>
          <w:rFonts w:cs="Times New Roman"/>
          <w:i/>
          <w:iCs/>
          <w:szCs w:val="22"/>
        </w:rPr>
        <w:fldChar w:fldCharType="separate"/>
      </w:r>
      <w:r w:rsidR="0043218E" w:rsidRPr="00277DD2">
        <w:rPr>
          <w:rFonts w:cs="Times New Roman"/>
          <w:i/>
          <w:iCs/>
          <w:szCs w:val="22"/>
        </w:rPr>
        <w:t>BUSINESS REQUIREMENTS</w:t>
      </w:r>
      <w:r w:rsidRPr="00277DD2">
        <w:rPr>
          <w:rFonts w:cs="Times New Roman"/>
          <w:i/>
          <w:iCs/>
          <w:szCs w:val="22"/>
        </w:rPr>
        <w:fldChar w:fldCharType="end"/>
      </w:r>
      <w:r w:rsidRPr="00277DD2">
        <w:rPr>
          <w:rFonts w:cs="Times New Roman"/>
          <w:szCs w:val="22"/>
        </w:rPr>
        <w:t>, will be disqualified.</w:t>
      </w:r>
    </w:p>
    <w:p w14:paraId="2D2E83FC" w14:textId="4323902F" w:rsidR="00EC7C8E" w:rsidRPr="009A3EA6" w:rsidRDefault="00EC7C8E" w:rsidP="00EC7C8E">
      <w:pPr>
        <w:pStyle w:val="Heading2para"/>
        <w:spacing w:before="0"/>
        <w:ind w:left="0" w:firstLine="0"/>
        <w:jc w:val="both"/>
        <w:rPr>
          <w:rFonts w:cs="Times New Roman"/>
          <w:szCs w:val="22"/>
        </w:rPr>
      </w:pPr>
      <w:r w:rsidRPr="00277DD2">
        <w:rPr>
          <w:rFonts w:cs="Times New Roman"/>
          <w:szCs w:val="22"/>
        </w:rPr>
        <w:t xml:space="preserve">This Solicitation is not an order and does not commit the </w:t>
      </w:r>
      <w:proofErr w:type="gramStart"/>
      <w:r w:rsidRPr="00277DD2">
        <w:rPr>
          <w:rFonts w:cs="Times New Roman"/>
          <w:szCs w:val="22"/>
        </w:rPr>
        <w:t>District</w:t>
      </w:r>
      <w:proofErr w:type="gramEnd"/>
      <w:r w:rsidRPr="00277DD2">
        <w:rPr>
          <w:rFonts w:cs="Times New Roman"/>
          <w:szCs w:val="22"/>
        </w:rPr>
        <w:t xml:space="preserve"> to pay for any costs incurred by the prospective </w:t>
      </w:r>
      <w:r w:rsidR="000245D8" w:rsidRPr="00277DD2">
        <w:rPr>
          <w:rFonts w:cs="Times New Roman"/>
          <w:szCs w:val="22"/>
        </w:rPr>
        <w:t>respondents</w:t>
      </w:r>
      <w:r w:rsidRPr="00277DD2">
        <w:rPr>
          <w:rFonts w:cs="Times New Roman"/>
          <w:szCs w:val="22"/>
        </w:rPr>
        <w:t xml:space="preserve"> in the preparation or submission of the Solicitation or in the procurement of the </w:t>
      </w:r>
      <w:r w:rsidRPr="00277DD2">
        <w:t>Product</w:t>
      </w:r>
      <w:r w:rsidRPr="00277DD2">
        <w:rPr>
          <w:rFonts w:cs="Times New Roman"/>
          <w:szCs w:val="22"/>
        </w:rPr>
        <w:t xml:space="preserve">.  </w:t>
      </w:r>
      <w:r w:rsidRPr="00277DD2">
        <w:t>Product</w:t>
      </w:r>
      <w:r w:rsidRPr="00277DD2">
        <w:rPr>
          <w:rFonts w:cs="Times New Roman"/>
          <w:szCs w:val="22"/>
        </w:rPr>
        <w:t xml:space="preserve"> quantity estimates used herein may or may not reflect actual quantities needed or used by the </w:t>
      </w:r>
      <w:proofErr w:type="gramStart"/>
      <w:r w:rsidRPr="00277DD2">
        <w:rPr>
          <w:rFonts w:cs="Times New Roman"/>
          <w:szCs w:val="22"/>
        </w:rPr>
        <w:t>District</w:t>
      </w:r>
      <w:proofErr w:type="gramEnd"/>
      <w:r w:rsidRPr="00277DD2">
        <w:rPr>
          <w:rFonts w:cs="Times New Roman"/>
          <w:szCs w:val="22"/>
        </w:rPr>
        <w:t xml:space="preserve"> in the future, and do not commit the </w:t>
      </w:r>
      <w:proofErr w:type="gramStart"/>
      <w:r w:rsidRPr="00277DD2">
        <w:rPr>
          <w:rFonts w:cs="Times New Roman"/>
          <w:szCs w:val="22"/>
        </w:rPr>
        <w:t>District</w:t>
      </w:r>
      <w:proofErr w:type="gramEnd"/>
      <w:r w:rsidRPr="00277DD2">
        <w:rPr>
          <w:rFonts w:cs="Times New Roman"/>
          <w:szCs w:val="22"/>
        </w:rPr>
        <w:t xml:space="preserve"> to order specific </w:t>
      </w:r>
      <w:r w:rsidRPr="00277DD2">
        <w:t>Product</w:t>
      </w:r>
      <w:r w:rsidRPr="00277DD2">
        <w:rPr>
          <w:rFonts w:cs="Times New Roman"/>
          <w:szCs w:val="22"/>
        </w:rPr>
        <w:t xml:space="preserve"> quantities.</w:t>
      </w:r>
      <w:r w:rsidRPr="009A3EA6">
        <w:rPr>
          <w:rFonts w:cs="Times New Roman"/>
          <w:szCs w:val="22"/>
        </w:rPr>
        <w:t xml:space="preserve"> Any Solicitation Response accompanied by terms and conditions that conflict with this Solicitation may be rejected by the </w:t>
      </w:r>
      <w:proofErr w:type="gramStart"/>
      <w:r w:rsidRPr="009A3EA6">
        <w:rPr>
          <w:rFonts w:cs="Times New Roman"/>
          <w:szCs w:val="22"/>
        </w:rPr>
        <w:t>District</w:t>
      </w:r>
      <w:proofErr w:type="gramEnd"/>
      <w:r w:rsidRPr="009A3EA6">
        <w:rPr>
          <w:rFonts w:cs="Times New Roman"/>
          <w:szCs w:val="22"/>
        </w:rPr>
        <w:t>.</w:t>
      </w:r>
    </w:p>
    <w:p w14:paraId="6C8A3429" w14:textId="4D2A6A6E"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w:t>
      </w:r>
      <w:r w:rsidR="00C66EF5">
        <w:rPr>
          <w:rFonts w:cs="Times New Roman"/>
          <w:szCs w:val="22"/>
        </w:rPr>
        <w:t>respondents</w:t>
      </w:r>
      <w:r w:rsidRPr="009A3EA6">
        <w:rPr>
          <w:rFonts w:cs="Times New Roman"/>
          <w:szCs w:val="22"/>
        </w:rPr>
        <w:t xml:space="preserve"> responding to this Solicitation. </w:t>
      </w:r>
    </w:p>
    <w:p w14:paraId="0D000308"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43218E">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43218E">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54810061"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73F86519" w14:textId="03CCD7CA"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w:t>
      </w:r>
      <w:r w:rsidR="00C66EF5">
        <w:rPr>
          <w:rFonts w:cs="Times New Roman"/>
          <w:szCs w:val="22"/>
        </w:rPr>
        <w:t>respondents</w:t>
      </w:r>
      <w:r w:rsidRPr="009A3EA6">
        <w:rPr>
          <w:rFonts w:cs="Times New Roman"/>
          <w:szCs w:val="22"/>
        </w:rPr>
        <w:t xml:space="preserve">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w:t>
      </w:r>
      <w:r w:rsidR="00C66EF5">
        <w:rPr>
          <w:rFonts w:cs="Times New Roman"/>
          <w:szCs w:val="22"/>
        </w:rPr>
        <w:t>respondents</w:t>
      </w:r>
      <w:r w:rsidRPr="009A3EA6">
        <w:rPr>
          <w:rFonts w:cs="Times New Roman"/>
          <w:szCs w:val="22"/>
        </w:rPr>
        <w:t xml:space="preserve"> to utilize subcontractors and </w:t>
      </w:r>
      <w:r w:rsidR="00C66EF5">
        <w:rPr>
          <w:rFonts w:cs="Times New Roman"/>
          <w:szCs w:val="22"/>
        </w:rPr>
        <w:t>respondents</w:t>
      </w:r>
      <w:r w:rsidRPr="009A3EA6">
        <w:rPr>
          <w:rFonts w:cs="Times New Roman"/>
          <w:szCs w:val="22"/>
        </w:rPr>
        <w:t xml:space="preserve">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w:t>
      </w:r>
      <w:r w:rsidR="00C66EF5">
        <w:rPr>
          <w:rFonts w:cs="Times New Roman"/>
          <w:szCs w:val="22"/>
        </w:rPr>
        <w:t>respondents</w:t>
      </w:r>
      <w:r w:rsidRPr="009A3EA6">
        <w:rPr>
          <w:rFonts w:cs="Times New Roman"/>
          <w:szCs w:val="22"/>
        </w:rPr>
        <w:t xml:space="preserve"> in its business transactions shall be part of the criteria under which the </w:t>
      </w:r>
      <w:proofErr w:type="gramStart"/>
      <w:r w:rsidR="000245D8">
        <w:rPr>
          <w:rFonts w:cs="Times New Roman"/>
          <w:szCs w:val="22"/>
        </w:rPr>
        <w:t>respondents</w:t>
      </w:r>
      <w:proofErr w:type="gramEnd"/>
      <w:r w:rsidRPr="009A3EA6">
        <w:rPr>
          <w:rFonts w:cs="Times New Roman"/>
          <w:szCs w:val="22"/>
        </w:rPr>
        <w:t xml:space="preserve"> proposals will be considered.  Each Respondent will be required to show in </w:t>
      </w:r>
      <w:proofErr w:type="gramStart"/>
      <w:r w:rsidRPr="009A3EA6">
        <w:rPr>
          <w:rFonts w:cs="Times New Roman"/>
          <w:szCs w:val="22"/>
        </w:rPr>
        <w:t>its</w:t>
      </w:r>
      <w:proofErr w:type="gramEnd"/>
      <w:r w:rsidRPr="009A3EA6">
        <w:rPr>
          <w:rFonts w:cs="Times New Roman"/>
          <w:szCs w:val="22"/>
        </w:rPr>
        <w:t xml:space="preserve">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w:t>
      </w:r>
      <w:r w:rsidR="00C66EF5">
        <w:rPr>
          <w:rFonts w:cs="Times New Roman"/>
          <w:szCs w:val="22"/>
        </w:rPr>
        <w:t>respondents</w:t>
      </w:r>
      <w:r w:rsidRPr="009A3EA6">
        <w:rPr>
          <w:rFonts w:cs="Times New Roman"/>
          <w:szCs w:val="22"/>
        </w:rPr>
        <w:t xml:space="preserve"> in </w:t>
      </w:r>
      <w:proofErr w:type="gramStart"/>
      <w:r w:rsidRPr="009A3EA6">
        <w:rPr>
          <w:rFonts w:cs="Times New Roman"/>
          <w:szCs w:val="22"/>
        </w:rPr>
        <w:t>its</w:t>
      </w:r>
      <w:proofErr w:type="gramEnd"/>
      <w:r w:rsidRPr="009A3EA6">
        <w:rPr>
          <w:rFonts w:cs="Times New Roman"/>
          <w:szCs w:val="22"/>
        </w:rPr>
        <w:t xml:space="preserve"> business transactions. </w:t>
      </w:r>
    </w:p>
    <w:p w14:paraId="1B4B6473" w14:textId="574D90B1" w:rsidR="00EC7C8E" w:rsidRDefault="000245D8" w:rsidP="00EC7C8E">
      <w:pPr>
        <w:pStyle w:val="Heading2para"/>
        <w:keepNext/>
        <w:spacing w:before="0"/>
        <w:ind w:left="0" w:firstLine="0"/>
        <w:jc w:val="both"/>
        <w:rPr>
          <w:rFonts w:cs="Times New Roman"/>
          <w:b/>
          <w:szCs w:val="22"/>
        </w:rPr>
      </w:pPr>
      <w:r>
        <w:rPr>
          <w:rFonts w:cs="Times New Roman"/>
          <w:b/>
          <w:szCs w:val="22"/>
        </w:rPr>
        <w:lastRenderedPageBreak/>
        <w:t>RESPONDENTS</w:t>
      </w:r>
      <w:r w:rsidR="00EC7C8E">
        <w:rPr>
          <w:rFonts w:cs="Times New Roman"/>
          <w:b/>
          <w:szCs w:val="22"/>
        </w:rPr>
        <w:t xml:space="preserve"> PORTAL</w:t>
      </w:r>
    </w:p>
    <w:p w14:paraId="365946B3" w14:textId="12C18521" w:rsidR="00EC7C8E" w:rsidRPr="009A3EA6" w:rsidDel="00244B27" w:rsidRDefault="00EC7C8E" w:rsidP="00EC7C8E">
      <w:pPr>
        <w:pStyle w:val="Heading2para"/>
        <w:spacing w:before="0" w:after="220"/>
        <w:ind w:left="0" w:firstLine="0"/>
        <w:jc w:val="both"/>
        <w:rPr>
          <w:rFonts w:cs="Times New Roman"/>
          <w:szCs w:val="22"/>
        </w:rPr>
      </w:pPr>
      <w:bookmarkStart w:id="4" w:name="_Hlk127523373"/>
      <w:r w:rsidRPr="009A3EA6" w:rsidDel="00244B27">
        <w:rPr>
          <w:rFonts w:cs="Times New Roman"/>
          <w:szCs w:val="22"/>
        </w:rPr>
        <w:t xml:space="preserve">Prior to the District’s consideration of a Respondent’s Solicitation Response each Respondent is required to register as a </w:t>
      </w:r>
      <w:r w:rsidR="000245D8">
        <w:rPr>
          <w:rFonts w:cs="Times New Roman"/>
          <w:szCs w:val="22"/>
        </w:rPr>
        <w:t>respondents</w:t>
      </w:r>
      <w:r w:rsidRPr="009A3EA6" w:rsidDel="00244B27">
        <w:rPr>
          <w:rFonts w:cs="Times New Roman"/>
          <w:szCs w:val="22"/>
        </w:rPr>
        <w:t xml:space="preserve"> in the District’s online </w:t>
      </w:r>
      <w:r w:rsidR="000245D8">
        <w:rPr>
          <w:rFonts w:cs="Times New Roman"/>
          <w:szCs w:val="22"/>
        </w:rPr>
        <w:t>respondents</w:t>
      </w:r>
      <w:r>
        <w:rPr>
          <w:rFonts w:cs="Times New Roman"/>
          <w:szCs w:val="22"/>
        </w:rPr>
        <w:t xml:space="preserve">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19FA2057" w14:textId="637E4105"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w:t>
      </w:r>
      <w:r w:rsidR="000245D8">
        <w:t>respondents</w:t>
      </w:r>
      <w:r w:rsidRPr="001A6975">
        <w:t xml:space="preserve">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w:t>
      </w:r>
      <w:proofErr w:type="gramStart"/>
      <w:r>
        <w:t xml:space="preserve">exclusion of a </w:t>
      </w:r>
      <w:r w:rsidR="000245D8">
        <w:t>respondents</w:t>
      </w:r>
      <w:proofErr w:type="gramEnd"/>
      <w:r>
        <w:t xml:space="preserve"> from future contract opportunities with the </w:t>
      </w:r>
      <w:proofErr w:type="gramStart"/>
      <w:r>
        <w:t>District</w:t>
      </w:r>
      <w:proofErr w:type="gramEnd"/>
      <w:r>
        <w:t>.</w:t>
      </w:r>
    </w:p>
    <w:bookmarkEnd w:id="4"/>
    <w:p w14:paraId="2BB75EE2"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34BFBD33" w14:textId="4B8AA652"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 xml:space="preserve">until after a </w:t>
      </w:r>
      <w:proofErr w:type="gramStart"/>
      <w:r w:rsidR="000245D8">
        <w:rPr>
          <w:rFonts w:eastAsia="Calibri" w:cs="Times New Roman"/>
          <w:i/>
          <w:iCs/>
          <w:color w:val="EE0000"/>
          <w:szCs w:val="22"/>
        </w:rPr>
        <w:t>respondents</w:t>
      </w:r>
      <w:proofErr w:type="gramEnd"/>
      <w:r w:rsidR="009F03D5" w:rsidRPr="00EC4C6F">
        <w:rPr>
          <w:rFonts w:eastAsia="Calibri" w:cs="Times New Roman"/>
          <w:i/>
          <w:iCs/>
          <w:color w:val="EE0000"/>
          <w:szCs w:val="22"/>
        </w:rPr>
        <w:t xml:space="preserve">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w:t>
      </w:r>
      <w:proofErr w:type="gramStart"/>
      <w:r w:rsidR="009F03D5" w:rsidRPr="00EC4C6F">
        <w:rPr>
          <w:rFonts w:eastAsia="Calibri" w:cs="Times New Roman"/>
          <w:i/>
          <w:iCs/>
          <w:color w:val="EE0000"/>
          <w:szCs w:val="22"/>
        </w:rPr>
        <w:t>Form</w:t>
      </w:r>
      <w:proofErr w:type="gramEnd"/>
      <w:r w:rsidR="009F03D5" w:rsidRPr="00EC4C6F">
        <w:rPr>
          <w:rFonts w:eastAsia="Calibri" w:cs="Times New Roman"/>
          <w:i/>
          <w:iCs/>
          <w:color w:val="EE0000"/>
          <w:szCs w:val="22"/>
        </w:rPr>
        <w:t xml:space="preserve"> 1295s require the </w:t>
      </w:r>
      <w:proofErr w:type="gramStart"/>
      <w:r w:rsidR="009F03D5" w:rsidRPr="00EC4C6F">
        <w:rPr>
          <w:rFonts w:eastAsia="Calibri" w:cs="Times New Roman"/>
          <w:i/>
          <w:iCs/>
          <w:color w:val="EE0000"/>
          <w:szCs w:val="22"/>
        </w:rPr>
        <w:t>District’s</w:t>
      </w:r>
      <w:proofErr w:type="gramEnd"/>
      <w:r w:rsidR="009F03D5" w:rsidRPr="00EC4C6F">
        <w:rPr>
          <w:rFonts w:eastAsia="Calibri" w:cs="Times New Roman"/>
          <w:i/>
          <w:iCs/>
          <w:color w:val="EE0000"/>
          <w:szCs w:val="22"/>
        </w:rPr>
        <w:t xml:space="preserve"> contract tracking number, which does not exist until after a </w:t>
      </w:r>
      <w:proofErr w:type="gramStart"/>
      <w:r w:rsidR="000245D8">
        <w:rPr>
          <w:rFonts w:eastAsia="Calibri" w:cs="Times New Roman"/>
          <w:i/>
          <w:iCs/>
          <w:color w:val="EE0000"/>
          <w:szCs w:val="22"/>
        </w:rPr>
        <w:t>respondents</w:t>
      </w:r>
      <w:proofErr w:type="gramEnd"/>
      <w:r w:rsidR="009F03D5" w:rsidRPr="00EC4C6F">
        <w:rPr>
          <w:rFonts w:eastAsia="Calibri" w:cs="Times New Roman"/>
          <w:i/>
          <w:iCs/>
          <w:color w:val="EE0000"/>
          <w:szCs w:val="22"/>
        </w:rPr>
        <w:t xml:space="preserve"> has been awarded.</w:t>
      </w:r>
    </w:p>
    <w:p w14:paraId="3ACA10BD"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74F0F9E0"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BAEF0B2"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154D346"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0E3A12E1"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64F2EB2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5634E1FB"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45CE42B5"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14E20282"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3D86E628"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7B385775"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3B8015EC"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3BD5C04C"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lastRenderedPageBreak/>
        <w:t>COMPLIANCE WITH TEXAS GOVERNMENT CODE CH. 2271 (Boycott of Israel Prohibited)</w:t>
      </w:r>
    </w:p>
    <w:p w14:paraId="123EFAFB"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152F1AB8"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4B20CCC6"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445CB02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32DEBB69"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w:t>
      </w:r>
      <w:r w:rsidRPr="009A3EA6">
        <w:rPr>
          <w:rFonts w:cs="Times New Roman"/>
          <w:szCs w:val="22"/>
        </w:rPr>
        <w:lastRenderedPageBreak/>
        <w:t xml:space="preserve">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25C86C8F" w14:textId="77777777" w:rsidR="00EC7C8E" w:rsidRPr="009A3EA6" w:rsidRDefault="00EC7C8E" w:rsidP="00EC7C8E">
      <w:pPr>
        <w:keepNext/>
        <w:autoSpaceDE w:val="0"/>
        <w:autoSpaceDN w:val="0"/>
        <w:adjustRightInd w:val="0"/>
        <w:spacing w:after="120"/>
        <w:jc w:val="both"/>
        <w:rPr>
          <w:rFonts w:cs="Times New Roman"/>
          <w:b/>
          <w:szCs w:val="22"/>
        </w:rPr>
      </w:pPr>
      <w:bookmarkStart w:id="5"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14F97362"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40CC2A61"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7382926B" w14:textId="327E601A"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w:t>
      </w:r>
      <w:r w:rsidR="000245D8">
        <w:rPr>
          <w:rFonts w:cs="Times New Roman"/>
          <w:bCs/>
          <w:szCs w:val="22"/>
        </w:rPr>
        <w:t>respondents</w:t>
      </w:r>
      <w:r w:rsidR="00A47469">
        <w:rPr>
          <w:rFonts w:cs="Times New Roman"/>
          <w:bCs/>
          <w:szCs w:val="22"/>
        </w:rPr>
        <w:t xml:space="preserve"> agrees that that the contract can be terminated if the contractor or </w:t>
      </w:r>
      <w:r w:rsidR="000245D8">
        <w:rPr>
          <w:rFonts w:cs="Times New Roman"/>
          <w:bCs/>
          <w:szCs w:val="22"/>
        </w:rPr>
        <w:t>respondents</w:t>
      </w:r>
      <w:r w:rsidR="00A47469">
        <w:rPr>
          <w:rFonts w:cs="Times New Roman"/>
          <w:bCs/>
          <w:szCs w:val="22"/>
        </w:rPr>
        <w:t xml:space="preserve"> knowingly or intentionally fails to comply with </w:t>
      </w:r>
      <w:proofErr w:type="gramStart"/>
      <w:r w:rsidR="00A47469">
        <w:rPr>
          <w:rFonts w:cs="Times New Roman"/>
          <w:bCs/>
          <w:szCs w:val="22"/>
        </w:rPr>
        <w:t>a requirement</w:t>
      </w:r>
      <w:proofErr w:type="gramEnd"/>
      <w:r w:rsidR="00A47469">
        <w:rPr>
          <w:rFonts w:cs="Times New Roman"/>
          <w:bCs/>
          <w:szCs w:val="22"/>
        </w:rPr>
        <w:t xml:space="preserve">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xml:space="preserve">) for information concerning the application of the provisions of the TPIA to proposals and proprietary </w:t>
      </w:r>
      <w:r w:rsidR="000245D8">
        <w:rPr>
          <w:rFonts w:cs="Times New Roman"/>
          <w:b/>
          <w:szCs w:val="22"/>
          <w:highlight w:val="yellow"/>
        </w:rPr>
        <w:t>respondents</w:t>
      </w:r>
      <w:r w:rsidRPr="009A3EA6">
        <w:rPr>
          <w:rFonts w:cs="Times New Roman"/>
          <w:b/>
          <w:szCs w:val="22"/>
          <w:highlight w:val="yellow"/>
        </w:rPr>
        <w:t xml:space="preserve"> information.</w:t>
      </w:r>
      <w:r w:rsidRPr="009A3EA6">
        <w:rPr>
          <w:rFonts w:cs="Times New Roman"/>
          <w:bCs/>
          <w:szCs w:val="22"/>
        </w:rPr>
        <w:t xml:space="preserve">  </w:t>
      </w:r>
    </w:p>
    <w:p w14:paraId="73380223"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6" w:name="_Ref66699951"/>
      <w:bookmarkEnd w:id="5"/>
      <w:r w:rsidRPr="009A3EA6">
        <w:rPr>
          <w:rFonts w:cs="Times New Roman"/>
          <w:b/>
          <w:szCs w:val="22"/>
          <w:u w:val="single"/>
        </w:rPr>
        <w:t>SOLICITATION RESPONSE REQUIREMENTS, CONDITIONS AND RELATED INFORMATION</w:t>
      </w:r>
      <w:bookmarkEnd w:id="6"/>
    </w:p>
    <w:p w14:paraId="46B6EEE0" w14:textId="77777777" w:rsidR="00EC7C8E" w:rsidRPr="009A3EA6" w:rsidRDefault="00EC7C8E" w:rsidP="00C67BCE">
      <w:pPr>
        <w:pStyle w:val="ListParagraph"/>
        <w:numPr>
          <w:ilvl w:val="2"/>
          <w:numId w:val="6"/>
        </w:numPr>
        <w:spacing w:after="220"/>
        <w:rPr>
          <w:rFonts w:cs="Times New Roman"/>
          <w:b/>
          <w:szCs w:val="22"/>
        </w:rPr>
      </w:pPr>
      <w:bookmarkStart w:id="7" w:name="_Ref66700117"/>
      <w:r w:rsidRPr="009A3EA6">
        <w:rPr>
          <w:rFonts w:cs="Times New Roman"/>
          <w:b/>
          <w:szCs w:val="22"/>
        </w:rPr>
        <w:t>Preparation of Solicitation Response.</w:t>
      </w:r>
      <w:bookmarkEnd w:id="7"/>
    </w:p>
    <w:p w14:paraId="72F6F272"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06BFEEE9" w14:textId="786C24A3"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8"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w:t>
      </w:r>
      <w:r w:rsidR="000245D8">
        <w:rPr>
          <w:szCs w:val="22"/>
        </w:rPr>
        <w:t>Respondents</w:t>
      </w:r>
      <w:r w:rsidRPr="009A3EA6">
        <w:rPr>
          <w:szCs w:val="22"/>
        </w:rPr>
        <w:t xml:space="preserve">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w:t>
      </w:r>
      <w:r w:rsidRPr="009A3EA6">
        <w:rPr>
          <w:szCs w:val="22"/>
        </w:rPr>
        <w:lastRenderedPageBreak/>
        <w:t xml:space="preserve">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 xml:space="preserve">subcontractors and </w:t>
      </w:r>
      <w:r w:rsidR="00C66EF5">
        <w:rPr>
          <w:szCs w:val="22"/>
        </w:rPr>
        <w:t>respondents</w:t>
      </w:r>
      <w:r w:rsidRPr="009A3EA6">
        <w:rPr>
          <w:szCs w:val="22"/>
        </w:rPr>
        <w:t xml:space="preserve">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8"/>
    </w:p>
    <w:p w14:paraId="0C3D1EEA" w14:textId="2D99E7AA"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w:t>
      </w:r>
      <w:r w:rsidR="000245D8">
        <w:rPr>
          <w:szCs w:val="22"/>
        </w:rPr>
        <w:t>respondents</w:t>
      </w:r>
      <w:r w:rsidRPr="009A3EA6">
        <w:rPr>
          <w:szCs w:val="22"/>
        </w:rPr>
        <w:t xml:space="preserve"> </w:t>
      </w:r>
      <w:proofErr w:type="gramStart"/>
      <w:r w:rsidRPr="009A3EA6">
        <w:rPr>
          <w:szCs w:val="22"/>
        </w:rPr>
        <w:t>is</w:t>
      </w:r>
      <w:proofErr w:type="gramEnd"/>
      <w:r w:rsidRPr="009A3EA6">
        <w:rPr>
          <w:szCs w:val="22"/>
        </w:rPr>
        <w:t xml:space="preserve">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43218E">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1FD7A850"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2F60CC78"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2F90F568" w14:textId="434BEF9E"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w:t>
      </w:r>
      <w:r w:rsidR="00C66EF5">
        <w:rPr>
          <w:szCs w:val="22"/>
        </w:rPr>
        <w:t>respondents</w:t>
      </w:r>
      <w:r w:rsidRPr="009A3EA6">
        <w:rPr>
          <w:szCs w:val="22"/>
        </w:rPr>
        <w:t xml:space="preserve">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which notice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67235A24" w14:textId="77777777" w:rsidR="00EC7C8E" w:rsidRPr="009A3EA6" w:rsidRDefault="00EC7C8E" w:rsidP="00C67BCE">
      <w:pPr>
        <w:pStyle w:val="ListParagraph"/>
        <w:numPr>
          <w:ilvl w:val="2"/>
          <w:numId w:val="6"/>
        </w:numPr>
        <w:spacing w:after="220"/>
        <w:rPr>
          <w:rFonts w:cs="Times New Roman"/>
          <w:b/>
          <w:szCs w:val="22"/>
        </w:rPr>
      </w:pPr>
      <w:bookmarkStart w:id="9" w:name="_Ref66702907"/>
      <w:r w:rsidRPr="009A3EA6">
        <w:rPr>
          <w:rFonts w:cs="Times New Roman"/>
          <w:b/>
          <w:szCs w:val="22"/>
        </w:rPr>
        <w:t>Form of Contract.</w:t>
      </w:r>
      <w:bookmarkEnd w:id="9"/>
    </w:p>
    <w:p w14:paraId="5245FC3B"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61EA4583"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w:t>
      </w:r>
      <w:r w:rsidRPr="009A3EA6">
        <w:rPr>
          <w:rFonts w:eastAsia="Calibri" w:cs="Times New Roman"/>
          <w:szCs w:val="22"/>
        </w:rPr>
        <w:lastRenderedPageBreak/>
        <w:t xml:space="preserve">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43218E">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7379A9DF"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1D76D6CF"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0416E94F" w14:textId="77777777" w:rsidR="00EC7C8E" w:rsidRPr="009A3EA6" w:rsidRDefault="00EC7C8E" w:rsidP="00EC7C8E">
      <w:pPr>
        <w:numPr>
          <w:ilvl w:val="4"/>
          <w:numId w:val="1"/>
        </w:numPr>
        <w:spacing w:before="220" w:after="220"/>
        <w:ind w:left="1170" w:hanging="450"/>
        <w:jc w:val="both"/>
        <w:rPr>
          <w:szCs w:val="22"/>
        </w:rPr>
      </w:pPr>
      <w:bookmarkStart w:id="10" w:name="_BPDC_LN_INS_1213"/>
      <w:bookmarkStart w:id="11" w:name="_BPDC_PR_INS_1214"/>
      <w:bookmarkEnd w:id="10"/>
      <w:bookmarkEnd w:id="11"/>
      <w:r w:rsidRPr="009A3EA6">
        <w:rPr>
          <w:b/>
          <w:szCs w:val="22"/>
          <w:highlight w:val="yellow"/>
        </w:rPr>
        <w:t xml:space="preserve">All Solicitation </w:t>
      </w:r>
      <w:r w:rsidR="00FC2B34">
        <w:rPr>
          <w:b/>
          <w:szCs w:val="22"/>
          <w:highlight w:val="yellow"/>
        </w:rPr>
        <w:t>Responses</w:t>
      </w:r>
      <w:r w:rsidR="00FC2B34" w:rsidRPr="009A3EA6">
        <w:rPr>
          <w:b/>
          <w:szCs w:val="22"/>
          <w:highlight w:val="yellow"/>
        </w:rPr>
        <w:t xml:space="preserve"> </w:t>
      </w:r>
      <w:r w:rsidRPr="009A3EA6">
        <w:rPr>
          <w:b/>
          <w:szCs w:val="22"/>
          <w:highlight w:val="yellow"/>
        </w:rPr>
        <w:t xml:space="preserve">must be </w:t>
      </w:r>
      <w:r w:rsidR="00C759AF">
        <w:rPr>
          <w:b/>
          <w:szCs w:val="22"/>
          <w:highlight w:val="yellow"/>
        </w:rPr>
        <w:t xml:space="preserve">electronically submitted via file upload </w:t>
      </w:r>
      <w:r w:rsidR="009E1887">
        <w:rPr>
          <w:b/>
          <w:szCs w:val="22"/>
          <w:highlight w:val="yellow"/>
        </w:rPr>
        <w:t xml:space="preserve">at this website: </w:t>
      </w:r>
      <w:hyperlink r:id="rId26" w:history="1">
        <w:r w:rsidR="009E1887">
          <w:rPr>
            <w:rStyle w:val="Hyperlink"/>
            <w:b/>
            <w:szCs w:val="22"/>
            <w:highlight w:val="yellow"/>
          </w:rPr>
          <w:t>https://f1.jpshealth.org/form/RFPResponseForm</w:t>
        </w:r>
      </w:hyperlink>
      <w:r w:rsidRPr="00DD7270">
        <w:rPr>
          <w:rStyle w:val="Hyperlink"/>
          <w:szCs w:val="22"/>
          <w:u w:val="none"/>
        </w:rPr>
        <w:t xml:space="preserve">.  </w:t>
      </w:r>
      <w:r w:rsidR="00057AD3">
        <w:rPr>
          <w:rStyle w:val="Hyperlink"/>
          <w:b/>
          <w:bCs/>
          <w:color w:val="FF0000"/>
          <w:szCs w:val="22"/>
        </w:rPr>
        <w:t xml:space="preserve">Please ensure this RFP# is </w:t>
      </w:r>
      <w:r w:rsidR="009E1887">
        <w:rPr>
          <w:rStyle w:val="Hyperlink"/>
          <w:b/>
          <w:bCs/>
          <w:color w:val="FF0000"/>
          <w:szCs w:val="22"/>
        </w:rPr>
        <w:t xml:space="preserve">entered in the “Bidding Opportunity Num” field on the </w:t>
      </w:r>
      <w:r w:rsidR="007365DE">
        <w:rPr>
          <w:rStyle w:val="Hyperlink"/>
          <w:b/>
          <w:bCs/>
          <w:color w:val="FF0000"/>
          <w:szCs w:val="22"/>
        </w:rPr>
        <w:t>Response Form</w:t>
      </w:r>
      <w:r w:rsidR="005A3BED">
        <w:rPr>
          <w:rStyle w:val="Hyperlink"/>
          <w:b/>
          <w:bCs/>
          <w:color w:val="FF0000"/>
          <w:szCs w:val="22"/>
        </w:rPr>
        <w:t>, as well as in the file name(s) of each uploaded file</w:t>
      </w:r>
      <w:r w:rsidR="00057AD3">
        <w:rPr>
          <w:rStyle w:val="Hyperlink"/>
          <w:b/>
          <w:bCs/>
          <w:color w:val="FF0000"/>
          <w:szCs w:val="22"/>
        </w:rPr>
        <w:t>.</w:t>
      </w:r>
      <w:r w:rsidR="00057AD3" w:rsidRPr="00DD7270">
        <w:rPr>
          <w:rStyle w:val="Hyperlink"/>
          <w:b/>
          <w:bCs/>
          <w:color w:val="FF0000"/>
          <w:szCs w:val="22"/>
          <w:u w:val="none"/>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xml:space="preserve">, you must provide an editable, unlocked/unsecured version of the </w:t>
      </w:r>
      <w:proofErr w:type="gramStart"/>
      <w:r w:rsidRPr="009A3EA6">
        <w:t>redline</w:t>
      </w:r>
      <w:proofErr w:type="gramEnd"/>
      <w:r w:rsidRPr="009A3EA6">
        <w:t xml:space="preserve"> with your Solicitation Response (preferably in track changes).</w:t>
      </w:r>
      <w:r w:rsidRPr="009A3EA6">
        <w:rPr>
          <w:szCs w:val="22"/>
        </w:rPr>
        <w:t xml:space="preserve"> </w:t>
      </w:r>
    </w:p>
    <w:p w14:paraId="27F9C6FE" w14:textId="02333166" w:rsidR="00EC7C8E" w:rsidRPr="009A3EA6" w:rsidRDefault="00EC7C8E" w:rsidP="00EC7C8E">
      <w:pPr>
        <w:numPr>
          <w:ilvl w:val="4"/>
          <w:numId w:val="1"/>
        </w:numPr>
        <w:spacing w:before="220" w:after="220"/>
        <w:ind w:left="1170" w:hanging="450"/>
        <w:jc w:val="both"/>
        <w:rPr>
          <w:szCs w:val="22"/>
        </w:rPr>
      </w:pPr>
      <w:bookmarkStart w:id="12" w:name="_BPDC_LN_INS_1211"/>
      <w:bookmarkStart w:id="13" w:name="_BPDC_PR_INS_1212"/>
      <w:bookmarkEnd w:id="12"/>
      <w:bookmarkEnd w:id="13"/>
      <w:r w:rsidRPr="009A3EA6">
        <w:rPr>
          <w:szCs w:val="22"/>
        </w:rPr>
        <w:t xml:space="preserve">An attempted award will be deemed invalid if the Respondent, upon award of a contract (if ever), is not registered with </w:t>
      </w:r>
      <w:r w:rsidRPr="009A3EA6">
        <w:rPr>
          <w:b/>
          <w:szCs w:val="22"/>
        </w:rPr>
        <w:t xml:space="preserve">JPS </w:t>
      </w:r>
      <w:r w:rsidR="000245D8">
        <w:rPr>
          <w:b/>
          <w:szCs w:val="22"/>
        </w:rPr>
        <w:t>Respondents</w:t>
      </w:r>
      <w:r w:rsidRPr="009A3EA6">
        <w:rPr>
          <w:b/>
          <w:szCs w:val="22"/>
        </w:rPr>
        <w:t xml:space="preserve"> Portal </w:t>
      </w:r>
      <w:r w:rsidRPr="009A3EA6">
        <w:rPr>
          <w:szCs w:val="22"/>
        </w:rPr>
        <w:t>(</w:t>
      </w:r>
      <w:hyperlink r:id="rId27" w:history="1">
        <w:r w:rsidRPr="009A3EA6">
          <w:rPr>
            <w:rStyle w:val="Hyperlink"/>
          </w:rPr>
          <w:t>https://jpshealth.gob2g.com/</w:t>
        </w:r>
      </w:hyperlink>
      <w:r w:rsidRPr="009A3EA6">
        <w:rPr>
          <w:szCs w:val="22"/>
        </w:rPr>
        <w:t xml:space="preserve">) or is not in compliance with the District’s requirements for </w:t>
      </w:r>
      <w:r w:rsidR="000245D8">
        <w:rPr>
          <w:szCs w:val="22"/>
        </w:rPr>
        <w:t>respondents</w:t>
      </w:r>
      <w:r w:rsidRPr="009A3EA6">
        <w:rPr>
          <w:szCs w:val="22"/>
        </w:rPr>
        <w:t xml:space="preserve"> credentialing.</w:t>
      </w:r>
    </w:p>
    <w:p w14:paraId="3453BE43"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w:t>
      </w:r>
      <w:proofErr w:type="gramStart"/>
      <w:r w:rsidR="00DD7270">
        <w:rPr>
          <w:rFonts w:cs="Times New Roman"/>
          <w:szCs w:val="22"/>
        </w:rPr>
        <w:t>RFP#</w:t>
      </w:r>
      <w:r w:rsidRPr="009A3EA6">
        <w:rPr>
          <w:rFonts w:cs="Times New Roman"/>
          <w:szCs w:val="22"/>
        </w:rPr>
        <w:t>.</w:t>
      </w:r>
      <w:proofErr w:type="gramEnd"/>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0BB6EED4"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9"/>
      <w:bookmarkStart w:id="15" w:name="_BPDC_PR_INS_1210"/>
      <w:bookmarkEnd w:id="14"/>
      <w:bookmarkEnd w:id="15"/>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03F4F05E"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7"/>
      <w:bookmarkStart w:id="17" w:name="_BPDC_PR_INS_1208"/>
      <w:bookmarkEnd w:id="16"/>
      <w:bookmarkEnd w:id="17"/>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66B60636"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5"/>
      <w:bookmarkStart w:id="19" w:name="_BPDC_PR_INS_1206"/>
      <w:bookmarkEnd w:id="18"/>
      <w:bookmarkEnd w:id="19"/>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70192B11" w14:textId="77777777" w:rsidR="00EC7C8E" w:rsidRPr="009A3EA6" w:rsidRDefault="00EC7C8E" w:rsidP="00EC7C8E">
      <w:pPr>
        <w:numPr>
          <w:ilvl w:val="4"/>
          <w:numId w:val="1"/>
        </w:numPr>
        <w:spacing w:before="220" w:after="220"/>
        <w:ind w:left="1170" w:hanging="450"/>
        <w:jc w:val="both"/>
        <w:rPr>
          <w:rFonts w:cs="Times New Roman"/>
          <w:szCs w:val="22"/>
        </w:rPr>
      </w:pPr>
      <w:bookmarkStart w:id="20" w:name="_BPDC_LN_INS_1203"/>
      <w:bookmarkStart w:id="21" w:name="_BPDC_PR_INS_1204"/>
      <w:bookmarkEnd w:id="20"/>
      <w:bookmarkEnd w:id="21"/>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0962922" w14:textId="42B51F3D"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96083F" w:rsidRPr="0096083F">
        <w:rPr>
          <w:b/>
          <w:szCs w:val="22"/>
          <w:highlight w:val="yellow"/>
        </w:rPr>
        <w:t>02/25/2026</w:t>
      </w:r>
      <w:r w:rsidRPr="0096083F">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w:t>
      </w:r>
      <w:r w:rsidRPr="009A3EA6">
        <w:rPr>
          <w:szCs w:val="22"/>
        </w:rPr>
        <w:lastRenderedPageBreak/>
        <w:t xml:space="preserve">opening.  No </w:t>
      </w:r>
      <w:proofErr w:type="gramStart"/>
      <w:r w:rsidR="00F9304F">
        <w:rPr>
          <w:szCs w:val="22"/>
        </w:rPr>
        <w:t>email</w:t>
      </w:r>
      <w:proofErr w:type="gramEnd"/>
      <w:r w:rsidR="00F9304F">
        <w:rPr>
          <w:szCs w:val="22"/>
        </w:rPr>
        <w:t xml:space="preserve">, </w:t>
      </w:r>
      <w:r w:rsidRPr="009A3EA6">
        <w:rPr>
          <w:szCs w:val="22"/>
        </w:rPr>
        <w:t xml:space="preserve">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6BB4BDDD" w14:textId="00FAD752"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Each Solicitation Response shall contain the completed form entitled, “</w:t>
      </w:r>
      <w:r w:rsidR="000245D8">
        <w:rPr>
          <w:szCs w:val="22"/>
        </w:rPr>
        <w:t>Respondents</w:t>
      </w:r>
      <w:r w:rsidRPr="009A3EA6">
        <w:rPr>
          <w:szCs w:val="22"/>
        </w:rPr>
        <w:t xml:space="preserve">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0FE4B030"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5347E04D" w14:textId="77777777" w:rsidR="00EC7C8E" w:rsidRPr="009A3EA6" w:rsidRDefault="00EC7C8E" w:rsidP="00C67BCE">
      <w:pPr>
        <w:pStyle w:val="ListParagraph"/>
        <w:keepNext/>
        <w:numPr>
          <w:ilvl w:val="2"/>
          <w:numId w:val="6"/>
        </w:numPr>
        <w:spacing w:after="220"/>
      </w:pPr>
      <w:bookmarkStart w:id="22" w:name="_Ref66700208"/>
      <w:r w:rsidRPr="009A3EA6">
        <w:rPr>
          <w:b/>
        </w:rPr>
        <w:t>Estimated Schedule</w:t>
      </w:r>
      <w:bookmarkEnd w:id="22"/>
    </w:p>
    <w:tbl>
      <w:tblPr>
        <w:tblW w:w="0" w:type="auto"/>
        <w:tblInd w:w="352" w:type="dxa"/>
        <w:tblLook w:val="0000" w:firstRow="0" w:lastRow="0" w:firstColumn="0" w:lastColumn="0" w:noHBand="0" w:noVBand="0"/>
      </w:tblPr>
      <w:tblGrid>
        <w:gridCol w:w="5996"/>
        <w:gridCol w:w="2996"/>
      </w:tblGrid>
      <w:tr w:rsidR="00EC7C8E" w:rsidRPr="009A3EA6" w14:paraId="7F18D2FD"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0774D307"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27D059FC"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54BBEA85"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66327D2"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54FBA37E" w14:textId="539FE14C" w:rsidR="00EC7C8E" w:rsidRPr="009A3EA6" w:rsidRDefault="0096083F" w:rsidP="00EC7C8E">
            <w:pPr>
              <w:pStyle w:val="TableText"/>
              <w:spacing w:after="0"/>
              <w:rPr>
                <w:b/>
                <w:color w:val="0000FF"/>
                <w:highlight w:val="yellow"/>
              </w:rPr>
            </w:pPr>
            <w:r>
              <w:rPr>
                <w:b/>
                <w:color w:val="0000FF"/>
                <w:highlight w:val="yellow"/>
              </w:rPr>
              <w:t>02/04/2026</w:t>
            </w:r>
          </w:p>
        </w:tc>
      </w:tr>
      <w:tr w:rsidR="00EC7C8E" w:rsidRPr="009A3EA6" w14:paraId="4298CAC5"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4820D0AD"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2DF246F4" w14:textId="75782493" w:rsidR="00EC7C8E" w:rsidRPr="009A3EA6" w:rsidRDefault="0096083F" w:rsidP="00EC7C8E">
            <w:pPr>
              <w:pStyle w:val="TableText"/>
              <w:spacing w:after="0"/>
              <w:rPr>
                <w:b/>
                <w:color w:val="0000FF"/>
                <w:highlight w:val="yellow"/>
              </w:rPr>
            </w:pPr>
            <w:r>
              <w:rPr>
                <w:b/>
                <w:color w:val="0000FF"/>
                <w:highlight w:val="yellow"/>
              </w:rPr>
              <w:t>02/18/2026</w:t>
            </w:r>
            <w:r w:rsidR="00EC7C8E" w:rsidRPr="009A3EA6">
              <w:rPr>
                <w:b/>
                <w:color w:val="0000FF"/>
                <w:highlight w:val="yellow"/>
              </w:rPr>
              <w:t>, 2:00 p.m. CST</w:t>
            </w:r>
          </w:p>
        </w:tc>
      </w:tr>
      <w:tr w:rsidR="00EC7C8E" w:rsidRPr="009A3EA6" w14:paraId="621D390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AA7B005"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0E18A276"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34E6065"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6225355"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3DE3B2C7" w14:textId="7C6E5338" w:rsidR="00EC7C8E" w:rsidRPr="009A3EA6" w:rsidRDefault="0096083F" w:rsidP="00EC7C8E">
            <w:pPr>
              <w:pStyle w:val="TableText"/>
              <w:spacing w:after="0"/>
              <w:rPr>
                <w:b/>
                <w:color w:val="0000FF"/>
                <w:highlight w:val="yellow"/>
              </w:rPr>
            </w:pPr>
            <w:r>
              <w:rPr>
                <w:b/>
                <w:color w:val="0000FF"/>
                <w:highlight w:val="yellow"/>
              </w:rPr>
              <w:t>02/25/2026</w:t>
            </w:r>
            <w:r w:rsidR="00EC7C8E" w:rsidRPr="009A3EA6">
              <w:rPr>
                <w:b/>
                <w:color w:val="0000FF"/>
                <w:highlight w:val="yellow"/>
              </w:rPr>
              <w:t>, 2:00 p.m. CST</w:t>
            </w:r>
          </w:p>
        </w:tc>
      </w:tr>
      <w:tr w:rsidR="00EC7C8E" w:rsidRPr="009A3EA6" w14:paraId="53DC660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0D4F64E"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14F9F298"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49439002"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3FF878AA"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3A39E6BA" w14:textId="77777777" w:rsidR="00EC7C8E" w:rsidRPr="009A3EA6" w:rsidRDefault="00EC7C8E" w:rsidP="00C67BCE">
      <w:pPr>
        <w:pStyle w:val="ListParagraph"/>
        <w:keepNext/>
        <w:numPr>
          <w:ilvl w:val="2"/>
          <w:numId w:val="6"/>
        </w:numPr>
        <w:spacing w:after="220"/>
      </w:pPr>
      <w:bookmarkStart w:id="23" w:name="_Ref66699862"/>
      <w:r w:rsidRPr="009A3EA6">
        <w:rPr>
          <w:b/>
        </w:rPr>
        <w:t>District Solicitation Contact</w:t>
      </w:r>
      <w:bookmarkEnd w:id="23"/>
    </w:p>
    <w:p w14:paraId="5A5546A9" w14:textId="512E9A5D"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43218E" w:rsidRPr="00C66EF5">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28"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96083F">
        <w:rPr>
          <w:rFonts w:cs="Times New Roman"/>
          <w:b/>
          <w:szCs w:val="22"/>
          <w:highlight w:val="yellow"/>
        </w:rPr>
        <w:t>02/18/2026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w:t>
      </w:r>
      <w:r w:rsidR="009A1C30">
        <w:rPr>
          <w:rFonts w:cs="Times New Roman"/>
          <w:szCs w:val="22"/>
        </w:rPr>
        <w:t>respondents</w:t>
      </w:r>
      <w:r w:rsidRPr="009A3EA6">
        <w:rPr>
          <w:rFonts w:cs="Times New Roman"/>
          <w:szCs w:val="22"/>
        </w:rPr>
        <w:t xml:space="preserve"> are advised that no District employee other than the Solicitation Contact is empowered to make binding statements regarding this Solicitation, and no statements, clarifications, or </w:t>
      </w:r>
      <w:r w:rsidRPr="009A3EA6">
        <w:rPr>
          <w:rFonts w:cs="Times New Roman"/>
          <w:szCs w:val="22"/>
        </w:rPr>
        <w:lastRenderedPageBreak/>
        <w:t xml:space="preserve">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4849A1D"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43218E">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3E190069"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6031869F" w14:textId="322FA240" w:rsidR="00EC7C8E" w:rsidRPr="009A3EA6" w:rsidRDefault="00C66EF5"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 xml:space="preserve">, </w:t>
      </w:r>
      <w:r w:rsidR="008C096F">
        <w:rPr>
          <w:rFonts w:cs="Times New Roman"/>
          <w:szCs w:val="22"/>
        </w:rPr>
        <w:t>Sourcing &amp; Contracts Specialist</w:t>
      </w:r>
    </w:p>
    <w:p w14:paraId="7D1F9025" w14:textId="68703E93" w:rsidR="00026A40"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3EE9CFF5"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2ADBAEDD"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48D02B5A" w14:textId="77777777" w:rsidR="00EC7C8E" w:rsidRPr="009A3EA6" w:rsidRDefault="00A5153D" w:rsidP="00EC7C8E">
      <w:pPr>
        <w:keepNext/>
        <w:ind w:left="720"/>
        <w:jc w:val="both"/>
      </w:pPr>
      <w:r>
        <w:t>1500 S. Main Street</w:t>
      </w:r>
    </w:p>
    <w:p w14:paraId="751BF814" w14:textId="77777777" w:rsidR="00EC7C8E" w:rsidRPr="009A3EA6" w:rsidRDefault="00EC7C8E" w:rsidP="00EC7C8E">
      <w:pPr>
        <w:keepNext/>
        <w:ind w:left="720"/>
        <w:jc w:val="both"/>
        <w:rPr>
          <w:rFonts w:cs="Times New Roman"/>
          <w:szCs w:val="22"/>
        </w:rPr>
      </w:pPr>
      <w:r w:rsidRPr="009A3EA6">
        <w:t>Fort Worth, TX 76104</w:t>
      </w:r>
    </w:p>
    <w:p w14:paraId="4D09160B" w14:textId="77777777" w:rsidR="00026A40" w:rsidRDefault="00026A40" w:rsidP="00EC7C8E">
      <w:pPr>
        <w:keepNext/>
        <w:ind w:left="720"/>
        <w:jc w:val="both"/>
        <w:rPr>
          <w:rFonts w:cs="Times New Roman"/>
          <w:szCs w:val="22"/>
        </w:rPr>
      </w:pPr>
    </w:p>
    <w:p w14:paraId="709F8AB8"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3399B62C" w14:textId="25E94F5B" w:rsidR="007178A4" w:rsidRDefault="00EC7C8E" w:rsidP="00EC7C8E">
      <w:pPr>
        <w:ind w:left="720"/>
        <w:jc w:val="both"/>
      </w:pPr>
      <w:r w:rsidRPr="009A3EA6">
        <w:t>District’s</w:t>
      </w:r>
      <w:r w:rsidRPr="009A3EA6">
        <w:rPr>
          <w:rFonts w:cs="Times New Roman"/>
          <w:szCs w:val="22"/>
        </w:rPr>
        <w:t xml:space="preserve"> Solicitation website link: </w:t>
      </w:r>
      <w:hyperlink r:id="rId30" w:history="1">
        <w:r w:rsidRPr="009A3EA6">
          <w:rPr>
            <w:rStyle w:val="Hyperlink"/>
          </w:rPr>
          <w:t>https://www.jpshealthnet.org/</w:t>
        </w:r>
        <w:r w:rsidR="000245D8">
          <w:rPr>
            <w:rStyle w:val="Hyperlink"/>
          </w:rPr>
          <w:t>respondents</w:t>
        </w:r>
        <w:r w:rsidRPr="009A3EA6">
          <w:rPr>
            <w:rStyle w:val="Hyperlink"/>
          </w:rPr>
          <w:t>s/open-rfpsrfbsrfqs</w:t>
        </w:r>
      </w:hyperlink>
    </w:p>
    <w:p w14:paraId="2AEE7D3E"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1" w:history="1">
        <w:r w:rsidR="004F257F" w:rsidRPr="00026A40">
          <w:rPr>
            <w:rStyle w:val="Hyperlink"/>
            <w:bCs/>
            <w:szCs w:val="22"/>
          </w:rPr>
          <w:t>https://f1.jpshealth.org/form/RFPResponseForm</w:t>
        </w:r>
      </w:hyperlink>
    </w:p>
    <w:p w14:paraId="1A478366" w14:textId="77777777" w:rsidR="00EC7C8E" w:rsidRPr="009A3EA6" w:rsidRDefault="00EC7C8E" w:rsidP="00EC7C8E">
      <w:pPr>
        <w:jc w:val="both"/>
        <w:rPr>
          <w:rFonts w:cs="Times New Roman"/>
          <w:szCs w:val="22"/>
        </w:rPr>
      </w:pPr>
      <w:bookmarkStart w:id="24" w:name="B_Hlt529005057"/>
      <w:bookmarkEnd w:id="24"/>
    </w:p>
    <w:p w14:paraId="4488ABA8" w14:textId="77777777" w:rsidR="00EC7C8E" w:rsidRPr="009A3EA6" w:rsidRDefault="00EC7C8E" w:rsidP="00EC7C8E">
      <w:pPr>
        <w:jc w:val="both"/>
        <w:rPr>
          <w:rFonts w:cs="Times New Roman"/>
          <w:szCs w:val="22"/>
        </w:rPr>
      </w:pPr>
    </w:p>
    <w:p w14:paraId="4A2E306F" w14:textId="77777777" w:rsidR="00EC7C8E" w:rsidRPr="009A3EA6" w:rsidRDefault="00EC7C8E" w:rsidP="00C67BCE">
      <w:pPr>
        <w:pStyle w:val="ListParagraph"/>
        <w:keepNext/>
        <w:numPr>
          <w:ilvl w:val="0"/>
          <w:numId w:val="7"/>
        </w:numPr>
        <w:ind w:left="360" w:hanging="360"/>
        <w:rPr>
          <w:rFonts w:cs="Times New Roman"/>
          <w:b/>
          <w:szCs w:val="22"/>
        </w:rPr>
      </w:pPr>
      <w:bookmarkStart w:id="25" w:name="_Ref66699916"/>
      <w:r w:rsidRPr="009A3EA6">
        <w:rPr>
          <w:rFonts w:cs="Times New Roman"/>
          <w:b/>
          <w:szCs w:val="22"/>
        </w:rPr>
        <w:t>BUSINESS REQUIREMENTS</w:t>
      </w:r>
      <w:bookmarkEnd w:id="25"/>
    </w:p>
    <w:p w14:paraId="6904FB72"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7F2F3E8B" w14:textId="6AE4C71C" w:rsidR="001614C5" w:rsidRDefault="00EC7C8E" w:rsidP="00C66EF5">
      <w:pPr>
        <w:rPr>
          <w:rFonts w:cstheme="minorBidi"/>
          <w:sz w:val="24"/>
          <w:szCs w:val="24"/>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w:t>
      </w:r>
      <w:r w:rsidR="00C66EF5">
        <w:rPr>
          <w:rFonts w:eastAsia="Calibri" w:cs="Times New Roman"/>
          <w:szCs w:val="22"/>
        </w:rPr>
        <w:t>respondents</w:t>
      </w:r>
      <w:r w:rsidRPr="009A3EA6">
        <w:rPr>
          <w:rFonts w:eastAsia="Calibri" w:cs="Times New Roman"/>
          <w:szCs w:val="22"/>
        </w:rPr>
        <w:t xml:space="preserve"> to provide</w:t>
      </w:r>
      <w:r w:rsidR="001614C5">
        <w:rPr>
          <w:rFonts w:eastAsia="Calibri" w:cs="Times New Roman"/>
          <w:szCs w:val="22"/>
        </w:rPr>
        <w:t xml:space="preserve"> </w:t>
      </w:r>
      <w:r w:rsidR="007964C4">
        <w:rPr>
          <w:sz w:val="24"/>
          <w:szCs w:val="24"/>
        </w:rPr>
        <w:t xml:space="preserve">Commercial </w:t>
      </w:r>
      <w:r w:rsidR="00F0223B">
        <w:rPr>
          <w:sz w:val="24"/>
          <w:szCs w:val="24"/>
        </w:rPr>
        <w:t>K</w:t>
      </w:r>
      <w:r w:rsidR="007964C4">
        <w:rPr>
          <w:sz w:val="24"/>
          <w:szCs w:val="24"/>
        </w:rPr>
        <w:t xml:space="preserve">itchen </w:t>
      </w:r>
      <w:r w:rsidR="00F0223B">
        <w:rPr>
          <w:sz w:val="24"/>
          <w:szCs w:val="24"/>
        </w:rPr>
        <w:t>E</w:t>
      </w:r>
      <w:r w:rsidR="007964C4">
        <w:rPr>
          <w:sz w:val="24"/>
          <w:szCs w:val="24"/>
        </w:rPr>
        <w:t>quipment</w:t>
      </w:r>
      <w:r w:rsidR="001614C5">
        <w:rPr>
          <w:sz w:val="24"/>
          <w:szCs w:val="24"/>
        </w:rPr>
        <w:t>, Small Wares, and Restaurant Furniture.</w:t>
      </w:r>
    </w:p>
    <w:p w14:paraId="7B3491DB"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2ACC8222" w14:textId="77777777" w:rsidR="003B2FBB" w:rsidRDefault="003B2FBB" w:rsidP="003B2FBB">
      <w:pPr>
        <w:pStyle w:val="ListParagraph"/>
        <w:ind w:left="0"/>
      </w:pPr>
      <w:r>
        <w:t>The Tarrant County Hospital District, known as </w:t>
      </w:r>
      <w:hyperlink r:id="rId32"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2A92AB2" w14:textId="77777777" w:rsidR="003B2FBB" w:rsidRDefault="003B2FBB" w:rsidP="003B2FBB">
      <w:pPr>
        <w:pStyle w:val="ListParagraph"/>
        <w:ind w:left="0"/>
      </w:pPr>
    </w:p>
    <w:p w14:paraId="2ED7A80F" w14:textId="7777777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gtFrame="_blank" w:history="1">
        <w:r>
          <w:rPr>
            <w:rStyle w:val="Hyperlink"/>
          </w:rPr>
          <w:t>TCHATT</w:t>
        </w:r>
      </w:hyperlink>
      <w:r>
        <w:t>.</w:t>
      </w:r>
    </w:p>
    <w:p w14:paraId="2257268A" w14:textId="77777777"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046E3382"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SecC"/>
      <w:r w:rsidRPr="009A3EA6">
        <w:rPr>
          <w:rFonts w:eastAsia="Calibri"/>
          <w:b/>
          <w:u w:val="single"/>
        </w:rPr>
        <w:t>PROJECT SCOPE</w:t>
      </w:r>
    </w:p>
    <w:bookmarkEnd w:id="26"/>
    <w:p w14:paraId="12BABE9F" w14:textId="77777777" w:rsidR="001614C5" w:rsidRPr="001B6D95" w:rsidRDefault="001614C5" w:rsidP="003412C2">
      <w:pPr>
        <w:spacing w:after="240"/>
        <w:rPr>
          <w:rFonts w:cstheme="minorBidi"/>
          <w:bCs/>
          <w:szCs w:val="22"/>
        </w:rPr>
      </w:pPr>
      <w:r w:rsidRPr="001B6D95">
        <w:rPr>
          <w:bCs/>
          <w:szCs w:val="22"/>
        </w:rPr>
        <w:t>Seeking proposals from qualified, authorized foodservice equipment dealers and kitchen supply companies to support ongoing operational needs. This RFP covers three procurement categories:</w:t>
      </w:r>
    </w:p>
    <w:p w14:paraId="212F9CAD" w14:textId="35706661" w:rsidR="001614C5" w:rsidRDefault="001614C5" w:rsidP="003412C2">
      <w:pPr>
        <w:pStyle w:val="ListParagraph"/>
        <w:numPr>
          <w:ilvl w:val="0"/>
          <w:numId w:val="17"/>
        </w:numPr>
        <w:spacing w:line="256" w:lineRule="auto"/>
        <w:rPr>
          <w:bCs/>
          <w:szCs w:val="22"/>
        </w:rPr>
      </w:pPr>
      <w:r w:rsidRPr="001B6D95">
        <w:rPr>
          <w:bCs/>
          <w:szCs w:val="22"/>
        </w:rPr>
        <w:lastRenderedPageBreak/>
        <w:t>Commercial Kitchen &amp; Cooking Equipment</w:t>
      </w:r>
      <w:r w:rsidR="001B6D95" w:rsidRPr="001B6D95">
        <w:rPr>
          <w:bCs/>
          <w:szCs w:val="22"/>
        </w:rPr>
        <w:t>, i</w:t>
      </w:r>
      <w:r w:rsidRPr="001B6D95">
        <w:rPr>
          <w:bCs/>
          <w:szCs w:val="22"/>
        </w:rPr>
        <w:t>ncluding installation, kitchen fabrication, and custom design capabilities.</w:t>
      </w:r>
    </w:p>
    <w:p w14:paraId="714A71F5" w14:textId="77777777" w:rsidR="003412C2" w:rsidRPr="001B6D95" w:rsidRDefault="003412C2" w:rsidP="003412C2">
      <w:pPr>
        <w:pStyle w:val="ListParagraph"/>
        <w:spacing w:line="256" w:lineRule="auto"/>
        <w:rPr>
          <w:bCs/>
          <w:szCs w:val="22"/>
        </w:rPr>
      </w:pPr>
    </w:p>
    <w:p w14:paraId="1211BAE7" w14:textId="286A10C2" w:rsidR="003412C2" w:rsidRDefault="001614C5" w:rsidP="003412C2">
      <w:pPr>
        <w:pStyle w:val="ListParagraph"/>
        <w:numPr>
          <w:ilvl w:val="0"/>
          <w:numId w:val="17"/>
        </w:numPr>
        <w:jc w:val="both"/>
        <w:rPr>
          <w:bCs/>
          <w:szCs w:val="22"/>
        </w:rPr>
      </w:pPr>
      <w:r w:rsidRPr="001B6D95">
        <w:rPr>
          <w:bCs/>
          <w:szCs w:val="22"/>
        </w:rPr>
        <w:t>Kitchen Supplies &amp; Small wares</w:t>
      </w:r>
      <w:r w:rsidR="001B6D95" w:rsidRPr="001B6D95">
        <w:rPr>
          <w:bCs/>
          <w:szCs w:val="22"/>
        </w:rPr>
        <w:t>.</w:t>
      </w:r>
    </w:p>
    <w:p w14:paraId="71612669" w14:textId="77777777" w:rsidR="003412C2" w:rsidRPr="003412C2" w:rsidRDefault="003412C2" w:rsidP="003412C2">
      <w:pPr>
        <w:pStyle w:val="ListParagraph"/>
        <w:rPr>
          <w:bCs/>
          <w:szCs w:val="22"/>
        </w:rPr>
      </w:pPr>
    </w:p>
    <w:p w14:paraId="2844C5B3" w14:textId="77777777" w:rsidR="003412C2" w:rsidRPr="003412C2" w:rsidRDefault="003412C2" w:rsidP="003412C2">
      <w:pPr>
        <w:pStyle w:val="ListParagraph"/>
        <w:jc w:val="both"/>
        <w:rPr>
          <w:bCs/>
          <w:szCs w:val="22"/>
        </w:rPr>
      </w:pPr>
    </w:p>
    <w:p w14:paraId="4D9CB03F" w14:textId="0D6B7326" w:rsidR="001614C5" w:rsidRPr="001B6D95" w:rsidRDefault="001614C5" w:rsidP="003412C2">
      <w:pPr>
        <w:pStyle w:val="ListParagraph"/>
        <w:numPr>
          <w:ilvl w:val="0"/>
          <w:numId w:val="17"/>
        </w:numPr>
        <w:jc w:val="both"/>
        <w:rPr>
          <w:bCs/>
          <w:szCs w:val="22"/>
        </w:rPr>
      </w:pPr>
      <w:r w:rsidRPr="001B6D95">
        <w:rPr>
          <w:bCs/>
          <w:szCs w:val="22"/>
        </w:rPr>
        <w:t>Restaurant Furniture &amp; Fixtures</w:t>
      </w:r>
      <w:r w:rsidR="001B6D95" w:rsidRPr="001B6D95">
        <w:rPr>
          <w:bCs/>
          <w:szCs w:val="22"/>
        </w:rPr>
        <w:t>.</w:t>
      </w:r>
    </w:p>
    <w:p w14:paraId="2D877683" w14:textId="77777777" w:rsidR="00EC7C8E" w:rsidRPr="009A3EA6" w:rsidRDefault="00EC7C8E" w:rsidP="00EC7C8E">
      <w:pPr>
        <w:spacing w:before="220" w:after="220"/>
        <w:jc w:val="both"/>
        <w:rPr>
          <w:rFonts w:cs="Times New Roman"/>
          <w:szCs w:val="22"/>
        </w:rPr>
      </w:pPr>
    </w:p>
    <w:p w14:paraId="40DA5934"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7" w:name="_BPDC_LN_INS_1201"/>
      <w:bookmarkStart w:id="28" w:name="_BPDC_PR_INS_1202"/>
      <w:bookmarkStart w:id="29" w:name="_BPDC_LN_INS_1199"/>
      <w:bookmarkStart w:id="30" w:name="_BPDC_PR_INS_1200"/>
      <w:bookmarkStart w:id="31" w:name="_BPDC_LN_INS_1197"/>
      <w:bookmarkStart w:id="32" w:name="_BPDC_PR_INS_1198"/>
      <w:bookmarkStart w:id="33" w:name="_BPDC_LN_INS_1195"/>
      <w:bookmarkStart w:id="34" w:name="_BPDC_PR_INS_1196"/>
      <w:bookmarkStart w:id="35" w:name="_BPDC_LN_INS_1193"/>
      <w:bookmarkStart w:id="36" w:name="_BPDC_PR_INS_1194"/>
      <w:bookmarkStart w:id="37" w:name="_BPDC_LN_INS_1191"/>
      <w:bookmarkStart w:id="38" w:name="_BPDC_PR_INS_1192"/>
      <w:bookmarkStart w:id="39" w:name="_BPDC_LN_INS_1189"/>
      <w:bookmarkStart w:id="40" w:name="_BPDC_PR_INS_1190"/>
      <w:bookmarkStart w:id="41" w:name="_BPDC_LN_INS_1187"/>
      <w:bookmarkStart w:id="42" w:name="_BPDC_PR_INS_1188"/>
      <w:bookmarkStart w:id="43" w:name="_BPDC_LN_INS_1185"/>
      <w:bookmarkStart w:id="44" w:name="_BPDC_PR_INS_1186"/>
      <w:bookmarkStart w:id="45" w:name="_BPDC_LN_INS_1183"/>
      <w:bookmarkStart w:id="46" w:name="_BPDC_PR_INS_1184"/>
      <w:bookmarkStart w:id="47" w:name="_BPDC_LN_INS_1181"/>
      <w:bookmarkStart w:id="48" w:name="_BPDC_PR_INS_1182"/>
      <w:bookmarkStart w:id="49" w:name="_BPDC_LN_INS_1179"/>
      <w:bookmarkStart w:id="50" w:name="_BPDC_PR_INS_1180"/>
      <w:bookmarkStart w:id="51" w:name="_BPDC_LN_INS_1177"/>
      <w:bookmarkStart w:id="52" w:name="_BPDC_PR_INS_1178"/>
      <w:bookmarkStart w:id="53" w:name="_BPDC_LN_INS_1175"/>
      <w:bookmarkStart w:id="54" w:name="_BPDC_PR_INS_1176"/>
      <w:bookmarkStart w:id="55" w:name="_BPDC_LN_INS_1173"/>
      <w:bookmarkStart w:id="56" w:name="_BPDC_PR_INS_1174"/>
      <w:bookmarkStart w:id="57" w:name="_BPDC_LN_INS_1171"/>
      <w:bookmarkStart w:id="58" w:name="_BPDC_PR_INS_1172"/>
      <w:bookmarkStart w:id="59" w:name="_BPDC_LN_INS_1169"/>
      <w:bookmarkStart w:id="60" w:name="_BPDC_PR_INS_1170"/>
      <w:bookmarkStart w:id="61" w:name="_BPDC_LN_INS_1167"/>
      <w:bookmarkStart w:id="62" w:name="_BPDC_PR_INS_1168"/>
      <w:bookmarkStart w:id="63" w:name="_BPDC_LN_INS_1165"/>
      <w:bookmarkStart w:id="64" w:name="_BPDC_PR_INS_1166"/>
      <w:bookmarkStart w:id="65" w:name="_BPDC_LN_INS_1163"/>
      <w:bookmarkStart w:id="66" w:name="_BPDC_PR_INS_1164"/>
      <w:bookmarkStart w:id="67" w:name="_BPDC_LN_INS_1161"/>
      <w:bookmarkStart w:id="68" w:name="_BPDC_PR_INS_1162"/>
      <w:bookmarkStart w:id="69" w:name="_BPDC_LN_INS_1159"/>
      <w:bookmarkStart w:id="70" w:name="_BPDC_PR_INS_1160"/>
      <w:bookmarkStart w:id="71" w:name="_BPDC_LN_INS_1157"/>
      <w:bookmarkStart w:id="72" w:name="_BPDC_PR_INS_1158"/>
      <w:bookmarkStart w:id="73" w:name="_BPDC_LN_INS_1155"/>
      <w:bookmarkStart w:id="74" w:name="_BPDC_PR_INS_1156"/>
      <w:bookmarkStart w:id="75" w:name="_BPDC_LN_INS_1153"/>
      <w:bookmarkStart w:id="76" w:name="_BPDC_PR_INS_1154"/>
      <w:bookmarkStart w:id="77" w:name="_Ref46998735"/>
      <w:bookmarkStart w:id="78" w:name="SecD"/>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9A3EA6">
        <w:rPr>
          <w:rFonts w:eastAsia="Calibri"/>
          <w:b/>
          <w:u w:val="single"/>
        </w:rPr>
        <w:t>MINIMUM REQUIREMENTS</w:t>
      </w:r>
      <w:bookmarkEnd w:id="77"/>
    </w:p>
    <w:bookmarkEnd w:id="78"/>
    <w:p w14:paraId="139D0306" w14:textId="77777777" w:rsidR="001614C5" w:rsidRPr="001B6D95" w:rsidRDefault="001614C5" w:rsidP="00C66EF5">
      <w:pPr>
        <w:pStyle w:val="ListParagraph"/>
        <w:ind w:left="360"/>
        <w:rPr>
          <w:b/>
          <w:bCs/>
          <w:szCs w:val="22"/>
        </w:rPr>
      </w:pPr>
    </w:p>
    <w:p w14:paraId="0989BC93" w14:textId="7356A308" w:rsidR="001614C5" w:rsidRPr="001B6D95" w:rsidRDefault="001614C5" w:rsidP="00C66EF5">
      <w:pPr>
        <w:pStyle w:val="ListParagraph"/>
        <w:numPr>
          <w:ilvl w:val="0"/>
          <w:numId w:val="36"/>
        </w:numPr>
        <w:rPr>
          <w:bCs/>
          <w:szCs w:val="22"/>
        </w:rPr>
      </w:pPr>
      <w:r w:rsidRPr="001B6D95">
        <w:rPr>
          <w:bCs/>
          <w:szCs w:val="22"/>
        </w:rPr>
        <w:t>Provide a dedicated point-of-contact responsible for order management, service follow-up, and timely communication. The representative must be responsive via email and available for on</w:t>
      </w:r>
      <w:r w:rsidR="00250377" w:rsidRPr="001B6D95">
        <w:rPr>
          <w:bCs/>
          <w:szCs w:val="22"/>
        </w:rPr>
        <w:t>-site consultations when needed</w:t>
      </w:r>
      <w:r w:rsidR="001B6D95" w:rsidRPr="001B6D95">
        <w:rPr>
          <w:bCs/>
          <w:szCs w:val="22"/>
        </w:rPr>
        <w:t>.</w:t>
      </w:r>
    </w:p>
    <w:p w14:paraId="0413FA25" w14:textId="77777777" w:rsidR="001614C5" w:rsidRDefault="001614C5" w:rsidP="00C66EF5">
      <w:pPr>
        <w:pStyle w:val="ListParagraph"/>
        <w:ind w:left="360"/>
        <w:rPr>
          <w:b/>
          <w:bCs/>
          <w:sz w:val="24"/>
          <w:szCs w:val="24"/>
        </w:rPr>
      </w:pPr>
    </w:p>
    <w:p w14:paraId="0D700D66" w14:textId="5DB94F35" w:rsidR="001614C5" w:rsidRDefault="001614C5" w:rsidP="001614C5">
      <w:pPr>
        <w:numPr>
          <w:ilvl w:val="0"/>
          <w:numId w:val="21"/>
        </w:numPr>
        <w:spacing w:after="160" w:line="256" w:lineRule="auto"/>
        <w:rPr>
          <w:rFonts w:cs="Times New Roman"/>
          <w:bCs/>
          <w:szCs w:val="22"/>
        </w:rPr>
      </w:pPr>
      <w:r w:rsidRPr="00FD76D9">
        <w:rPr>
          <w:rFonts w:cs="Times New Roman"/>
          <w:bCs/>
          <w:szCs w:val="22"/>
        </w:rPr>
        <w:t>Provide operational assistance contacts (d</w:t>
      </w:r>
      <w:r w:rsidR="00250377">
        <w:rPr>
          <w:rFonts w:cs="Times New Roman"/>
          <w:bCs/>
          <w:szCs w:val="22"/>
        </w:rPr>
        <w:t>uring and after business hours)</w:t>
      </w:r>
      <w:r w:rsidR="001B6D95">
        <w:rPr>
          <w:rFonts w:cs="Times New Roman"/>
          <w:bCs/>
          <w:szCs w:val="22"/>
        </w:rPr>
        <w:t>.</w:t>
      </w:r>
    </w:p>
    <w:p w14:paraId="1EBEBF20" w14:textId="29209446" w:rsidR="00250377" w:rsidRPr="00250377" w:rsidRDefault="00250377">
      <w:pPr>
        <w:numPr>
          <w:ilvl w:val="0"/>
          <w:numId w:val="21"/>
        </w:numPr>
        <w:spacing w:after="160" w:line="256" w:lineRule="auto"/>
        <w:rPr>
          <w:rFonts w:cs="Times New Roman"/>
          <w:bCs/>
          <w:szCs w:val="22"/>
        </w:rPr>
      </w:pPr>
      <w:r w:rsidRPr="00FD76D9">
        <w:rPr>
          <w:rFonts w:cs="Times New Roman"/>
          <w:bCs/>
          <w:szCs w:val="22"/>
        </w:rPr>
        <w:t xml:space="preserve">Assign a designated representative who must respond to </w:t>
      </w:r>
      <w:r>
        <w:rPr>
          <w:rFonts w:cs="Times New Roman"/>
          <w:bCs/>
          <w:szCs w:val="22"/>
        </w:rPr>
        <w:t>quote requests within 48 hours</w:t>
      </w:r>
      <w:r w:rsidR="001B6D95">
        <w:rPr>
          <w:rFonts w:cs="Times New Roman"/>
          <w:bCs/>
          <w:szCs w:val="22"/>
        </w:rPr>
        <w:t>.</w:t>
      </w:r>
    </w:p>
    <w:p w14:paraId="16B6E387" w14:textId="61E50A1C" w:rsidR="00250377" w:rsidRDefault="001614C5" w:rsidP="00C66EF5">
      <w:pPr>
        <w:numPr>
          <w:ilvl w:val="0"/>
          <w:numId w:val="21"/>
        </w:numPr>
        <w:spacing w:after="160" w:line="256" w:lineRule="auto"/>
        <w:rPr>
          <w:rFonts w:cs="Times New Roman"/>
          <w:bCs/>
          <w:szCs w:val="22"/>
        </w:rPr>
      </w:pPr>
      <w:r w:rsidRPr="00FD76D9">
        <w:rPr>
          <w:rFonts w:cs="Times New Roman"/>
          <w:bCs/>
          <w:szCs w:val="22"/>
        </w:rPr>
        <w:t>Provide training and instr</w:t>
      </w:r>
      <w:r w:rsidR="00250377">
        <w:rPr>
          <w:rFonts w:cs="Times New Roman"/>
          <w:bCs/>
          <w:szCs w:val="22"/>
        </w:rPr>
        <w:t>uctions for equipment as needed</w:t>
      </w:r>
      <w:r w:rsidR="001B6D95">
        <w:rPr>
          <w:rFonts w:cs="Times New Roman"/>
          <w:bCs/>
          <w:szCs w:val="22"/>
        </w:rPr>
        <w:t>.</w:t>
      </w:r>
    </w:p>
    <w:p w14:paraId="01436EAA" w14:textId="77777777" w:rsidR="00250377" w:rsidRPr="00250377" w:rsidRDefault="00250377" w:rsidP="00C66EF5">
      <w:pPr>
        <w:numPr>
          <w:ilvl w:val="0"/>
          <w:numId w:val="21"/>
        </w:numPr>
        <w:spacing w:after="160" w:line="256" w:lineRule="auto"/>
        <w:rPr>
          <w:rFonts w:cs="Times New Roman"/>
          <w:bCs/>
          <w:szCs w:val="22"/>
        </w:rPr>
      </w:pPr>
      <w:r>
        <w:rPr>
          <w:rFonts w:cs="Times New Roman"/>
          <w:bCs/>
          <w:szCs w:val="22"/>
        </w:rPr>
        <w:t>Respondents</w:t>
      </w:r>
      <w:r w:rsidRPr="00250377">
        <w:rPr>
          <w:rFonts w:cs="Times New Roman"/>
          <w:bCs/>
          <w:szCs w:val="22"/>
        </w:rPr>
        <w:t xml:space="preserve"> must provide training at no additional cost for all purchased equipment, including:</w:t>
      </w:r>
    </w:p>
    <w:p w14:paraId="12F92137" w14:textId="2AC1B55B" w:rsidR="00250377" w:rsidRPr="00FD76D9" w:rsidRDefault="00250377" w:rsidP="00C66EF5">
      <w:pPr>
        <w:numPr>
          <w:ilvl w:val="0"/>
          <w:numId w:val="37"/>
        </w:numPr>
        <w:spacing w:after="160" w:line="256" w:lineRule="auto"/>
        <w:rPr>
          <w:rFonts w:cs="Times New Roman"/>
          <w:bCs/>
          <w:szCs w:val="22"/>
        </w:rPr>
      </w:pPr>
      <w:r w:rsidRPr="00FD76D9">
        <w:rPr>
          <w:rFonts w:cs="Times New Roman"/>
          <w:bCs/>
          <w:szCs w:val="22"/>
        </w:rPr>
        <w:t>Operation</w:t>
      </w:r>
      <w:r w:rsidR="001B6D95">
        <w:rPr>
          <w:rFonts w:cs="Times New Roman"/>
          <w:bCs/>
          <w:szCs w:val="22"/>
        </w:rPr>
        <w:t>.</w:t>
      </w:r>
    </w:p>
    <w:p w14:paraId="7A7BE9F5" w14:textId="64572E16" w:rsidR="00250377" w:rsidRPr="00FD76D9" w:rsidRDefault="00250377" w:rsidP="00C66EF5">
      <w:pPr>
        <w:numPr>
          <w:ilvl w:val="0"/>
          <w:numId w:val="37"/>
        </w:numPr>
        <w:spacing w:after="160" w:line="256" w:lineRule="auto"/>
        <w:rPr>
          <w:rFonts w:cs="Times New Roman"/>
          <w:bCs/>
          <w:szCs w:val="22"/>
        </w:rPr>
      </w:pPr>
      <w:r w:rsidRPr="00FD76D9">
        <w:rPr>
          <w:rFonts w:cs="Times New Roman"/>
          <w:bCs/>
          <w:szCs w:val="22"/>
        </w:rPr>
        <w:t>Use and safety</w:t>
      </w:r>
      <w:r w:rsidR="001B6D95">
        <w:rPr>
          <w:rFonts w:cs="Times New Roman"/>
          <w:bCs/>
          <w:szCs w:val="22"/>
        </w:rPr>
        <w:t>.</w:t>
      </w:r>
    </w:p>
    <w:p w14:paraId="7ECB636F" w14:textId="7F8FED83" w:rsidR="00250377" w:rsidRPr="00FD76D9" w:rsidRDefault="00250377" w:rsidP="00C66EF5">
      <w:pPr>
        <w:numPr>
          <w:ilvl w:val="0"/>
          <w:numId w:val="37"/>
        </w:numPr>
        <w:spacing w:after="160" w:line="256" w:lineRule="auto"/>
        <w:rPr>
          <w:rFonts w:cs="Times New Roman"/>
          <w:bCs/>
          <w:szCs w:val="22"/>
        </w:rPr>
      </w:pPr>
      <w:r w:rsidRPr="00FD76D9">
        <w:rPr>
          <w:rFonts w:cs="Times New Roman"/>
          <w:bCs/>
          <w:szCs w:val="22"/>
        </w:rPr>
        <w:t>Maintenance</w:t>
      </w:r>
      <w:r w:rsidR="001B6D95">
        <w:rPr>
          <w:rFonts w:cs="Times New Roman"/>
          <w:bCs/>
          <w:szCs w:val="22"/>
        </w:rPr>
        <w:t>.</w:t>
      </w:r>
    </w:p>
    <w:p w14:paraId="5BB2927B" w14:textId="4F97AD87" w:rsidR="00250377" w:rsidRPr="00FD76D9" w:rsidRDefault="00250377" w:rsidP="00C66EF5">
      <w:pPr>
        <w:numPr>
          <w:ilvl w:val="0"/>
          <w:numId w:val="37"/>
        </w:numPr>
        <w:spacing w:after="160" w:line="256" w:lineRule="auto"/>
        <w:rPr>
          <w:rFonts w:cs="Times New Roman"/>
          <w:bCs/>
          <w:szCs w:val="22"/>
        </w:rPr>
      </w:pPr>
      <w:r w:rsidRPr="00FD76D9">
        <w:rPr>
          <w:rFonts w:cs="Times New Roman"/>
          <w:bCs/>
          <w:szCs w:val="22"/>
        </w:rPr>
        <w:t>Testing and performance verification</w:t>
      </w:r>
      <w:r w:rsidR="001B6D95">
        <w:rPr>
          <w:rFonts w:cs="Times New Roman"/>
          <w:bCs/>
          <w:szCs w:val="22"/>
        </w:rPr>
        <w:t>.</w:t>
      </w:r>
    </w:p>
    <w:p w14:paraId="6CAA6DF2" w14:textId="77777777" w:rsidR="00250377" w:rsidRDefault="00250377" w:rsidP="00C66EF5">
      <w:pPr>
        <w:rPr>
          <w:rFonts w:cs="Times New Roman"/>
          <w:bCs/>
          <w:szCs w:val="22"/>
        </w:rPr>
      </w:pPr>
      <w:r w:rsidRPr="00FD76D9">
        <w:rPr>
          <w:rFonts w:cs="Times New Roman"/>
          <w:bCs/>
          <w:szCs w:val="22"/>
        </w:rPr>
        <w:t>Training must be provided for all personnel identified by JPS.</w:t>
      </w:r>
    </w:p>
    <w:p w14:paraId="6148C104" w14:textId="77777777" w:rsidR="00250377" w:rsidRPr="00FD76D9" w:rsidRDefault="00250377" w:rsidP="00C66EF5">
      <w:pPr>
        <w:rPr>
          <w:rFonts w:cs="Times New Roman"/>
          <w:bCs/>
          <w:szCs w:val="22"/>
        </w:rPr>
      </w:pPr>
    </w:p>
    <w:p w14:paraId="3F21AA11" w14:textId="77777777" w:rsidR="001614C5" w:rsidRPr="00FD76D9" w:rsidRDefault="001614C5" w:rsidP="001614C5">
      <w:pPr>
        <w:numPr>
          <w:ilvl w:val="0"/>
          <w:numId w:val="21"/>
        </w:numPr>
        <w:spacing w:after="160" w:line="256" w:lineRule="auto"/>
        <w:rPr>
          <w:rFonts w:cs="Times New Roman"/>
          <w:bCs/>
          <w:szCs w:val="22"/>
        </w:rPr>
      </w:pPr>
      <w:r w:rsidRPr="00FD76D9">
        <w:rPr>
          <w:rFonts w:cs="Times New Roman"/>
          <w:bCs/>
          <w:szCs w:val="22"/>
        </w:rPr>
        <w:t>Deliver and install equipment as needed, including:</w:t>
      </w:r>
    </w:p>
    <w:p w14:paraId="0986326F" w14:textId="20FFBF45" w:rsidR="001614C5" w:rsidRPr="00FD76D9" w:rsidRDefault="001614C5" w:rsidP="001614C5">
      <w:pPr>
        <w:numPr>
          <w:ilvl w:val="1"/>
          <w:numId w:val="21"/>
        </w:numPr>
        <w:spacing w:after="160" w:line="256" w:lineRule="auto"/>
        <w:rPr>
          <w:rFonts w:cs="Times New Roman"/>
          <w:bCs/>
          <w:szCs w:val="22"/>
        </w:rPr>
      </w:pPr>
      <w:r w:rsidRPr="00FD76D9">
        <w:rPr>
          <w:rFonts w:cs="Times New Roman"/>
          <w:bCs/>
          <w:szCs w:val="22"/>
        </w:rPr>
        <w:t>Receiving</w:t>
      </w:r>
      <w:r w:rsidR="003412C2">
        <w:rPr>
          <w:rFonts w:cs="Times New Roman"/>
          <w:bCs/>
          <w:szCs w:val="22"/>
        </w:rPr>
        <w:t>.</w:t>
      </w:r>
    </w:p>
    <w:p w14:paraId="7C498125" w14:textId="0E597DE1" w:rsidR="001614C5" w:rsidRPr="00FD76D9" w:rsidRDefault="001614C5" w:rsidP="001614C5">
      <w:pPr>
        <w:numPr>
          <w:ilvl w:val="1"/>
          <w:numId w:val="21"/>
        </w:numPr>
        <w:spacing w:after="160" w:line="256" w:lineRule="auto"/>
        <w:rPr>
          <w:rFonts w:cs="Times New Roman"/>
          <w:bCs/>
          <w:szCs w:val="22"/>
        </w:rPr>
      </w:pPr>
      <w:r w:rsidRPr="00FD76D9">
        <w:rPr>
          <w:rFonts w:cs="Times New Roman"/>
          <w:bCs/>
          <w:szCs w:val="22"/>
        </w:rPr>
        <w:t>Safe on-site delivery</w:t>
      </w:r>
      <w:r w:rsidR="003412C2">
        <w:rPr>
          <w:rFonts w:cs="Times New Roman"/>
          <w:bCs/>
          <w:szCs w:val="22"/>
        </w:rPr>
        <w:t>.</w:t>
      </w:r>
    </w:p>
    <w:p w14:paraId="2AEC6AD1" w14:textId="1A3EE2FA" w:rsidR="001614C5" w:rsidRPr="00FD76D9" w:rsidRDefault="001614C5" w:rsidP="001614C5">
      <w:pPr>
        <w:numPr>
          <w:ilvl w:val="1"/>
          <w:numId w:val="21"/>
        </w:numPr>
        <w:spacing w:after="160" w:line="256" w:lineRule="auto"/>
        <w:rPr>
          <w:rFonts w:cs="Times New Roman"/>
          <w:bCs/>
          <w:szCs w:val="22"/>
        </w:rPr>
      </w:pPr>
      <w:r w:rsidRPr="00FD76D9">
        <w:rPr>
          <w:rFonts w:cs="Times New Roman"/>
          <w:bCs/>
          <w:szCs w:val="22"/>
        </w:rPr>
        <w:t>Uncrating</w:t>
      </w:r>
      <w:r w:rsidR="003412C2">
        <w:rPr>
          <w:rFonts w:cs="Times New Roman"/>
          <w:bCs/>
          <w:szCs w:val="22"/>
        </w:rPr>
        <w:t>.</w:t>
      </w:r>
    </w:p>
    <w:p w14:paraId="4ACAAFDD" w14:textId="79965A2C" w:rsidR="001614C5" w:rsidRPr="00FD76D9" w:rsidRDefault="001614C5" w:rsidP="001614C5">
      <w:pPr>
        <w:numPr>
          <w:ilvl w:val="1"/>
          <w:numId w:val="21"/>
        </w:numPr>
        <w:spacing w:after="160" w:line="256" w:lineRule="auto"/>
        <w:rPr>
          <w:rFonts w:cs="Times New Roman"/>
          <w:bCs/>
          <w:szCs w:val="22"/>
        </w:rPr>
      </w:pPr>
      <w:r w:rsidRPr="00FD76D9">
        <w:rPr>
          <w:rFonts w:cs="Times New Roman"/>
          <w:bCs/>
          <w:szCs w:val="22"/>
        </w:rPr>
        <w:t>Installation and set-in-place</w:t>
      </w:r>
      <w:r w:rsidR="003412C2">
        <w:rPr>
          <w:rFonts w:cs="Times New Roman"/>
          <w:bCs/>
          <w:szCs w:val="22"/>
        </w:rPr>
        <w:t>.</w:t>
      </w:r>
    </w:p>
    <w:p w14:paraId="5CC98641" w14:textId="180E4385" w:rsidR="001614C5" w:rsidRPr="00FD76D9" w:rsidRDefault="001614C5" w:rsidP="001614C5">
      <w:pPr>
        <w:numPr>
          <w:ilvl w:val="1"/>
          <w:numId w:val="21"/>
        </w:numPr>
        <w:spacing w:after="160" w:line="256" w:lineRule="auto"/>
        <w:rPr>
          <w:rFonts w:cs="Times New Roman"/>
          <w:bCs/>
          <w:szCs w:val="22"/>
        </w:rPr>
      </w:pPr>
      <w:r w:rsidRPr="00FD76D9">
        <w:rPr>
          <w:rFonts w:cs="Times New Roman"/>
          <w:bCs/>
          <w:szCs w:val="22"/>
        </w:rPr>
        <w:t>White-glove service</w:t>
      </w:r>
      <w:r w:rsidR="003412C2">
        <w:rPr>
          <w:rFonts w:cs="Times New Roman"/>
          <w:bCs/>
          <w:szCs w:val="22"/>
        </w:rPr>
        <w:t>.</w:t>
      </w:r>
    </w:p>
    <w:p w14:paraId="3A3044B4" w14:textId="764110C4" w:rsidR="001614C5" w:rsidRDefault="001614C5" w:rsidP="001614C5">
      <w:pPr>
        <w:numPr>
          <w:ilvl w:val="1"/>
          <w:numId w:val="21"/>
        </w:numPr>
        <w:spacing w:after="160" w:line="256" w:lineRule="auto"/>
        <w:rPr>
          <w:rFonts w:cs="Times New Roman"/>
          <w:bCs/>
          <w:szCs w:val="22"/>
        </w:rPr>
      </w:pPr>
      <w:r w:rsidRPr="00FD76D9">
        <w:rPr>
          <w:rFonts w:cs="Times New Roman"/>
          <w:bCs/>
          <w:szCs w:val="22"/>
        </w:rPr>
        <w:t xml:space="preserve">The Foodservice Installer must be able to </w:t>
      </w:r>
      <w:proofErr w:type="gramStart"/>
      <w:r w:rsidRPr="00FD76D9">
        <w:rPr>
          <w:rFonts w:cs="Times New Roman"/>
          <w:bCs/>
          <w:szCs w:val="22"/>
        </w:rPr>
        <w:t>perform,</w:t>
      </w:r>
      <w:proofErr w:type="gramEnd"/>
      <w:r w:rsidRPr="00FD76D9">
        <w:rPr>
          <w:rFonts w:cs="Times New Roman"/>
          <w:bCs/>
          <w:szCs w:val="22"/>
        </w:rPr>
        <w:t xml:space="preserve"> the following tasks when </w:t>
      </w:r>
      <w:proofErr w:type="gramStart"/>
      <w:r w:rsidRPr="00FD76D9">
        <w:rPr>
          <w:rFonts w:cs="Times New Roman"/>
          <w:bCs/>
          <w:szCs w:val="22"/>
        </w:rPr>
        <w:t>install</w:t>
      </w:r>
      <w:proofErr w:type="gramEnd"/>
      <w:r w:rsidRPr="00FD76D9">
        <w:rPr>
          <w:rFonts w:cs="Times New Roman"/>
          <w:bCs/>
          <w:szCs w:val="22"/>
        </w:rPr>
        <w:t xml:space="preserve"> quotes for equipment </w:t>
      </w:r>
      <w:proofErr w:type="gramStart"/>
      <w:r w:rsidRPr="00FD76D9">
        <w:rPr>
          <w:rFonts w:cs="Times New Roman"/>
          <w:bCs/>
          <w:szCs w:val="22"/>
        </w:rPr>
        <w:t>i</w:t>
      </w:r>
      <w:r w:rsidR="00250377">
        <w:rPr>
          <w:rFonts w:cs="Times New Roman"/>
          <w:bCs/>
          <w:szCs w:val="22"/>
        </w:rPr>
        <w:t>nstalls</w:t>
      </w:r>
      <w:proofErr w:type="gramEnd"/>
      <w:r w:rsidR="00250377">
        <w:rPr>
          <w:rFonts w:cs="Times New Roman"/>
          <w:bCs/>
          <w:szCs w:val="22"/>
        </w:rPr>
        <w:t xml:space="preserve"> are provided or needed</w:t>
      </w:r>
      <w:r w:rsidR="003412C2">
        <w:rPr>
          <w:rFonts w:cs="Times New Roman"/>
          <w:bCs/>
          <w:szCs w:val="22"/>
        </w:rPr>
        <w:t>.</w:t>
      </w:r>
    </w:p>
    <w:p w14:paraId="68C8861B" w14:textId="77777777" w:rsidR="00250377" w:rsidRDefault="00250377">
      <w:pPr>
        <w:pStyle w:val="ListParagraph"/>
        <w:numPr>
          <w:ilvl w:val="0"/>
          <w:numId w:val="21"/>
        </w:numPr>
        <w:rPr>
          <w:rFonts w:cs="Times New Roman"/>
          <w:bCs/>
          <w:szCs w:val="22"/>
        </w:rPr>
      </w:pPr>
      <w:r>
        <w:rPr>
          <w:rFonts w:cs="Times New Roman"/>
          <w:bCs/>
          <w:szCs w:val="22"/>
        </w:rPr>
        <w:t>Respondents</w:t>
      </w:r>
      <w:r w:rsidRPr="0043218E">
        <w:rPr>
          <w:rFonts w:cs="Times New Roman"/>
          <w:bCs/>
          <w:szCs w:val="22"/>
        </w:rPr>
        <w:t xml:space="preserve"> must guarantee that all delivered equipment arrives in new, functional, undamaged condition. In the event of freight damage, the </w:t>
      </w:r>
      <w:r w:rsidR="000245D8">
        <w:rPr>
          <w:rFonts w:cs="Times New Roman"/>
          <w:bCs/>
          <w:szCs w:val="22"/>
        </w:rPr>
        <w:t>respondents</w:t>
      </w:r>
      <w:r w:rsidRPr="0043218E">
        <w:rPr>
          <w:rFonts w:cs="Times New Roman"/>
          <w:bCs/>
          <w:szCs w:val="22"/>
        </w:rPr>
        <w:t xml:space="preserve"> must investigate and resolve the issue promptly and to the satisfaction of JPS. Resolution may include, but is not limited to:</w:t>
      </w:r>
    </w:p>
    <w:p w14:paraId="1AF00018" w14:textId="77777777" w:rsidR="00B00B60" w:rsidRPr="0043218E" w:rsidRDefault="00B00B60" w:rsidP="00C66EF5">
      <w:pPr>
        <w:pStyle w:val="ListParagraph"/>
        <w:rPr>
          <w:rFonts w:cs="Times New Roman"/>
          <w:bCs/>
          <w:szCs w:val="22"/>
        </w:rPr>
      </w:pPr>
    </w:p>
    <w:p w14:paraId="6FCD960B" w14:textId="392D2C09" w:rsidR="00250377" w:rsidRPr="00FD76D9" w:rsidRDefault="00250377" w:rsidP="00C66EF5">
      <w:pPr>
        <w:numPr>
          <w:ilvl w:val="0"/>
          <w:numId w:val="40"/>
        </w:numPr>
        <w:spacing w:after="160" w:line="256" w:lineRule="auto"/>
        <w:rPr>
          <w:rFonts w:cs="Times New Roman"/>
          <w:bCs/>
          <w:szCs w:val="22"/>
        </w:rPr>
      </w:pPr>
      <w:r w:rsidRPr="00FD76D9">
        <w:rPr>
          <w:rFonts w:cs="Times New Roman"/>
          <w:bCs/>
          <w:szCs w:val="22"/>
        </w:rPr>
        <w:t>Credit or discount</w:t>
      </w:r>
      <w:r w:rsidR="003412C2">
        <w:rPr>
          <w:rFonts w:cs="Times New Roman"/>
          <w:bCs/>
          <w:szCs w:val="22"/>
        </w:rPr>
        <w:t>.</w:t>
      </w:r>
    </w:p>
    <w:p w14:paraId="3D0214D7" w14:textId="14FF206D" w:rsidR="00250377" w:rsidRPr="00FD76D9" w:rsidRDefault="00250377" w:rsidP="00C66EF5">
      <w:pPr>
        <w:numPr>
          <w:ilvl w:val="0"/>
          <w:numId w:val="40"/>
        </w:numPr>
        <w:spacing w:after="160" w:line="256" w:lineRule="auto"/>
        <w:rPr>
          <w:rFonts w:cs="Times New Roman"/>
          <w:bCs/>
          <w:szCs w:val="22"/>
        </w:rPr>
      </w:pPr>
      <w:r w:rsidRPr="00FD76D9">
        <w:rPr>
          <w:rFonts w:cs="Times New Roman"/>
          <w:bCs/>
          <w:szCs w:val="22"/>
        </w:rPr>
        <w:lastRenderedPageBreak/>
        <w:t>Waived freight charges</w:t>
      </w:r>
      <w:r w:rsidR="003412C2">
        <w:rPr>
          <w:rFonts w:cs="Times New Roman"/>
          <w:bCs/>
          <w:szCs w:val="22"/>
        </w:rPr>
        <w:t>.</w:t>
      </w:r>
    </w:p>
    <w:p w14:paraId="13E644DD" w14:textId="1A8BB032" w:rsidR="00250377" w:rsidRPr="00FD76D9" w:rsidRDefault="00250377" w:rsidP="00C66EF5">
      <w:pPr>
        <w:numPr>
          <w:ilvl w:val="0"/>
          <w:numId w:val="40"/>
        </w:numPr>
        <w:spacing w:after="160" w:line="256" w:lineRule="auto"/>
        <w:rPr>
          <w:rFonts w:cs="Times New Roman"/>
          <w:bCs/>
          <w:szCs w:val="22"/>
        </w:rPr>
      </w:pPr>
      <w:r w:rsidRPr="00FD76D9">
        <w:rPr>
          <w:rFonts w:cs="Times New Roman"/>
          <w:bCs/>
          <w:szCs w:val="22"/>
        </w:rPr>
        <w:t xml:space="preserve">Return shipping or replacement at </w:t>
      </w:r>
      <w:r w:rsidR="00E32E9D">
        <w:rPr>
          <w:rFonts w:cs="Times New Roman"/>
          <w:bCs/>
          <w:szCs w:val="22"/>
        </w:rPr>
        <w:t>respondent</w:t>
      </w:r>
      <w:r w:rsidR="00E32E9D" w:rsidRPr="00FD76D9">
        <w:rPr>
          <w:rFonts w:cs="Times New Roman"/>
          <w:bCs/>
          <w:szCs w:val="22"/>
        </w:rPr>
        <w:t>’</w:t>
      </w:r>
      <w:r w:rsidR="00E32E9D">
        <w:rPr>
          <w:rFonts w:cs="Times New Roman"/>
          <w:bCs/>
          <w:szCs w:val="22"/>
        </w:rPr>
        <w:t>s</w:t>
      </w:r>
      <w:r w:rsidRPr="00FD76D9">
        <w:rPr>
          <w:rFonts w:cs="Times New Roman"/>
          <w:bCs/>
          <w:szCs w:val="22"/>
        </w:rPr>
        <w:t xml:space="preserve"> cost</w:t>
      </w:r>
      <w:r w:rsidR="003412C2">
        <w:rPr>
          <w:rFonts w:cs="Times New Roman"/>
          <w:bCs/>
          <w:szCs w:val="22"/>
        </w:rPr>
        <w:t>.</w:t>
      </w:r>
    </w:p>
    <w:p w14:paraId="03EC9414" w14:textId="7BF32349" w:rsidR="00250377" w:rsidRDefault="00250377" w:rsidP="00250377">
      <w:pPr>
        <w:numPr>
          <w:ilvl w:val="0"/>
          <w:numId w:val="27"/>
        </w:numPr>
        <w:spacing w:after="160" w:line="256" w:lineRule="auto"/>
        <w:rPr>
          <w:rFonts w:cs="Times New Roman"/>
          <w:bCs/>
          <w:szCs w:val="22"/>
        </w:rPr>
      </w:pPr>
      <w:r>
        <w:rPr>
          <w:rFonts w:cs="Times New Roman"/>
          <w:bCs/>
          <w:szCs w:val="22"/>
        </w:rPr>
        <w:t xml:space="preserve">Respondents must clearly be able to </w:t>
      </w:r>
      <w:r w:rsidRPr="00FD76D9">
        <w:rPr>
          <w:rFonts w:cs="Times New Roman"/>
          <w:bCs/>
          <w:szCs w:val="22"/>
        </w:rPr>
        <w:t>itemize</w:t>
      </w:r>
      <w:r>
        <w:rPr>
          <w:rFonts w:cs="Times New Roman"/>
          <w:bCs/>
          <w:szCs w:val="22"/>
        </w:rPr>
        <w:t xml:space="preserve"> invoices for</w:t>
      </w:r>
      <w:r w:rsidRPr="00FD76D9">
        <w:rPr>
          <w:rFonts w:cs="Times New Roman"/>
          <w:bCs/>
          <w:szCs w:val="22"/>
        </w:rPr>
        <w:t xml:space="preserve"> equipment, small wares, ge</w:t>
      </w:r>
      <w:r>
        <w:rPr>
          <w:rFonts w:cs="Times New Roman"/>
          <w:bCs/>
          <w:szCs w:val="22"/>
        </w:rPr>
        <w:t>neral supplies, and freight</w:t>
      </w:r>
      <w:r w:rsidR="003412C2">
        <w:rPr>
          <w:rFonts w:cs="Times New Roman"/>
          <w:bCs/>
          <w:szCs w:val="22"/>
        </w:rPr>
        <w:t>.</w:t>
      </w:r>
    </w:p>
    <w:p w14:paraId="25F962D0" w14:textId="399D9F68" w:rsidR="00250377" w:rsidRPr="00250377" w:rsidRDefault="00250377">
      <w:pPr>
        <w:numPr>
          <w:ilvl w:val="0"/>
          <w:numId w:val="27"/>
        </w:numPr>
        <w:spacing w:after="160" w:line="256" w:lineRule="auto"/>
        <w:rPr>
          <w:rFonts w:cs="Times New Roman"/>
          <w:bCs/>
          <w:szCs w:val="22"/>
        </w:rPr>
      </w:pPr>
      <w:r w:rsidRPr="00FD76D9">
        <w:rPr>
          <w:rFonts w:cs="Times New Roman"/>
          <w:bCs/>
          <w:szCs w:val="22"/>
        </w:rPr>
        <w:t>Offer a user-friendly ordering website and provide detailed, itemized quotes o</w:t>
      </w:r>
      <w:r>
        <w:rPr>
          <w:rFonts w:cs="Times New Roman"/>
          <w:bCs/>
          <w:szCs w:val="22"/>
        </w:rPr>
        <w:t xml:space="preserve">utlining all </w:t>
      </w:r>
      <w:proofErr w:type="gramStart"/>
      <w:r>
        <w:rPr>
          <w:rFonts w:cs="Times New Roman"/>
          <w:bCs/>
          <w:szCs w:val="22"/>
        </w:rPr>
        <w:t>included services</w:t>
      </w:r>
      <w:proofErr w:type="gramEnd"/>
      <w:r w:rsidR="003412C2">
        <w:rPr>
          <w:rFonts w:cs="Times New Roman"/>
          <w:bCs/>
          <w:szCs w:val="22"/>
        </w:rPr>
        <w:t>.</w:t>
      </w:r>
    </w:p>
    <w:p w14:paraId="6B508B18" w14:textId="6EF9243B" w:rsidR="00250377" w:rsidRPr="00FD76D9" w:rsidRDefault="00250377" w:rsidP="00250377">
      <w:pPr>
        <w:numPr>
          <w:ilvl w:val="0"/>
          <w:numId w:val="27"/>
        </w:numPr>
        <w:spacing w:after="160" w:line="256" w:lineRule="auto"/>
        <w:rPr>
          <w:rFonts w:cs="Times New Roman"/>
          <w:bCs/>
          <w:szCs w:val="22"/>
        </w:rPr>
      </w:pPr>
      <w:r w:rsidRPr="00FD76D9">
        <w:rPr>
          <w:rFonts w:cs="Times New Roman"/>
          <w:bCs/>
          <w:szCs w:val="22"/>
        </w:rPr>
        <w:t>Tariffs, administrative fees, or fuel surcharges may not be</w:t>
      </w:r>
      <w:r>
        <w:rPr>
          <w:rFonts w:cs="Times New Roman"/>
          <w:bCs/>
          <w:szCs w:val="22"/>
        </w:rPr>
        <w:t xml:space="preserve"> added throughout the contract term</w:t>
      </w:r>
      <w:r w:rsidR="003412C2">
        <w:rPr>
          <w:rFonts w:cs="Times New Roman"/>
          <w:bCs/>
          <w:szCs w:val="22"/>
        </w:rPr>
        <w:t>.</w:t>
      </w:r>
    </w:p>
    <w:p w14:paraId="0BF50724" w14:textId="66EFE843" w:rsidR="001614C5" w:rsidRPr="0043218E" w:rsidRDefault="000245D8" w:rsidP="00C66EF5">
      <w:pPr>
        <w:numPr>
          <w:ilvl w:val="0"/>
          <w:numId w:val="27"/>
        </w:numPr>
        <w:spacing w:after="160" w:line="256" w:lineRule="auto"/>
        <w:rPr>
          <w:rFonts w:cs="Times New Roman"/>
          <w:bCs/>
          <w:szCs w:val="22"/>
        </w:rPr>
      </w:pPr>
      <w:r>
        <w:rPr>
          <w:rFonts w:cs="Times New Roman"/>
          <w:bCs/>
          <w:szCs w:val="22"/>
        </w:rPr>
        <w:t>Respondents</w:t>
      </w:r>
      <w:r w:rsidR="00250377">
        <w:rPr>
          <w:rFonts w:cs="Times New Roman"/>
          <w:bCs/>
          <w:szCs w:val="22"/>
        </w:rPr>
        <w:t xml:space="preserve"> must be able to disclose all charges </w:t>
      </w:r>
      <w:proofErr w:type="gramStart"/>
      <w:r w:rsidR="00250377">
        <w:rPr>
          <w:rFonts w:cs="Times New Roman"/>
          <w:bCs/>
          <w:szCs w:val="22"/>
        </w:rPr>
        <w:t>upfront</w:t>
      </w:r>
      <w:proofErr w:type="gramEnd"/>
      <w:r w:rsidR="00250377">
        <w:rPr>
          <w:rFonts w:cs="Times New Roman"/>
          <w:bCs/>
          <w:szCs w:val="22"/>
        </w:rPr>
        <w:t xml:space="preserve"> and they must be agreed upon by JPS</w:t>
      </w:r>
      <w:r w:rsidR="003412C2">
        <w:rPr>
          <w:rFonts w:cs="Times New Roman"/>
          <w:bCs/>
          <w:szCs w:val="22"/>
        </w:rPr>
        <w:t>.</w:t>
      </w:r>
    </w:p>
    <w:p w14:paraId="2367C989" w14:textId="0256F011" w:rsidR="00EC7C8E" w:rsidRPr="009A3EA6" w:rsidRDefault="001614C5" w:rsidP="001614C5">
      <w:pPr>
        <w:pStyle w:val="ListParagraph"/>
      </w:pPr>
      <w:r w:rsidRPr="001614C5" w:rsidDel="001614C5">
        <w:rPr>
          <w:rFonts w:cstheme="minorHAnsi"/>
          <w:szCs w:val="22"/>
          <w:highlight w:val="yellow"/>
        </w:rPr>
        <w:t xml:space="preserve"> </w:t>
      </w:r>
    </w:p>
    <w:p w14:paraId="5FAB4FAE"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9" w:name="SecE"/>
      <w:bookmarkStart w:id="80" w:name="_Ref55198810"/>
      <w:bookmarkStart w:id="81" w:name="_Ref62571440"/>
      <w:r>
        <w:rPr>
          <w:b/>
          <w:u w:val="single"/>
        </w:rPr>
        <w:t>REQUIRED INFORMATION</w:t>
      </w:r>
    </w:p>
    <w:bookmarkEnd w:id="79"/>
    <w:p w14:paraId="4A1CA7EB" w14:textId="77777777" w:rsidR="001614C5" w:rsidRPr="00031C1C" w:rsidRDefault="001614C5" w:rsidP="00031C1C">
      <w:pPr>
        <w:spacing w:after="160" w:line="256" w:lineRule="auto"/>
        <w:rPr>
          <w:rFonts w:cs="Times New Roman"/>
          <w:bCs/>
          <w:szCs w:val="22"/>
        </w:rPr>
      </w:pPr>
      <w:r w:rsidRPr="00031C1C">
        <w:rPr>
          <w:rFonts w:cs="Times New Roman"/>
          <w:bCs/>
          <w:szCs w:val="22"/>
        </w:rPr>
        <w:t>Price</w:t>
      </w:r>
    </w:p>
    <w:p w14:paraId="4862B6D1" w14:textId="77777777" w:rsidR="001614C5" w:rsidRDefault="000245D8" w:rsidP="001614C5">
      <w:pPr>
        <w:numPr>
          <w:ilvl w:val="0"/>
          <w:numId w:val="19"/>
        </w:numPr>
        <w:spacing w:after="160" w:line="256" w:lineRule="auto"/>
        <w:rPr>
          <w:rFonts w:cs="Times New Roman"/>
          <w:bCs/>
          <w:szCs w:val="22"/>
        </w:rPr>
      </w:pPr>
      <w:r>
        <w:rPr>
          <w:rFonts w:cs="Times New Roman"/>
          <w:bCs/>
          <w:szCs w:val="22"/>
        </w:rPr>
        <w:t>Respondents</w:t>
      </w:r>
      <w:r w:rsidR="001614C5" w:rsidRPr="00C66EF5">
        <w:rPr>
          <w:rFonts w:cs="Times New Roman"/>
          <w:bCs/>
          <w:szCs w:val="22"/>
        </w:rPr>
        <w:t xml:space="preserve"> must reveal markup (%) of net price to JPS Health Network for categories of RFP (i.e. equipment, small wares and restaurant furniture)</w:t>
      </w:r>
      <w:r>
        <w:rPr>
          <w:rFonts w:cs="Times New Roman"/>
          <w:bCs/>
          <w:szCs w:val="22"/>
        </w:rPr>
        <w:t xml:space="preserve"> and must provide the following:</w:t>
      </w:r>
    </w:p>
    <w:p w14:paraId="0E0C3E9B" w14:textId="32907163" w:rsidR="000245D8" w:rsidRPr="00FD76D9" w:rsidRDefault="000245D8" w:rsidP="00C66EF5">
      <w:pPr>
        <w:numPr>
          <w:ilvl w:val="0"/>
          <w:numId w:val="38"/>
        </w:numPr>
        <w:spacing w:after="160" w:line="256" w:lineRule="auto"/>
        <w:rPr>
          <w:rFonts w:cs="Times New Roman"/>
          <w:bCs/>
          <w:szCs w:val="22"/>
        </w:rPr>
      </w:pPr>
      <w:r w:rsidRPr="00FD76D9">
        <w:rPr>
          <w:rFonts w:cs="Times New Roman"/>
          <w:bCs/>
          <w:szCs w:val="22"/>
        </w:rPr>
        <w:t>Itemized pricing for each piece of equipment or smallware</w:t>
      </w:r>
      <w:r w:rsidR="00031C1C">
        <w:rPr>
          <w:rFonts w:cs="Times New Roman"/>
          <w:bCs/>
          <w:szCs w:val="22"/>
        </w:rPr>
        <w:t>.</w:t>
      </w:r>
    </w:p>
    <w:p w14:paraId="06CA6926" w14:textId="6A5AA952" w:rsidR="000245D8" w:rsidRPr="00FD76D9" w:rsidRDefault="000245D8" w:rsidP="00C66EF5">
      <w:pPr>
        <w:numPr>
          <w:ilvl w:val="0"/>
          <w:numId w:val="38"/>
        </w:numPr>
        <w:spacing w:after="160" w:line="256" w:lineRule="auto"/>
        <w:rPr>
          <w:rFonts w:cs="Times New Roman"/>
          <w:bCs/>
          <w:szCs w:val="22"/>
        </w:rPr>
      </w:pPr>
      <w:r w:rsidRPr="00FD76D9">
        <w:rPr>
          <w:rFonts w:cs="Times New Roman"/>
          <w:bCs/>
          <w:szCs w:val="22"/>
        </w:rPr>
        <w:t>Shipping, delivery, and installation costs</w:t>
      </w:r>
      <w:r w:rsidR="00031C1C">
        <w:rPr>
          <w:rFonts w:cs="Times New Roman"/>
          <w:bCs/>
          <w:szCs w:val="22"/>
        </w:rPr>
        <w:t>.</w:t>
      </w:r>
    </w:p>
    <w:p w14:paraId="1E308A0F" w14:textId="331E9E22" w:rsidR="000245D8" w:rsidRPr="00FD76D9" w:rsidRDefault="000245D8" w:rsidP="00C66EF5">
      <w:pPr>
        <w:numPr>
          <w:ilvl w:val="0"/>
          <w:numId w:val="38"/>
        </w:numPr>
        <w:spacing w:after="160" w:line="256" w:lineRule="auto"/>
        <w:rPr>
          <w:rFonts w:cs="Times New Roman"/>
          <w:bCs/>
          <w:szCs w:val="22"/>
        </w:rPr>
      </w:pPr>
      <w:r w:rsidRPr="00FD76D9">
        <w:rPr>
          <w:rFonts w:cs="Times New Roman"/>
          <w:bCs/>
          <w:szCs w:val="22"/>
        </w:rPr>
        <w:t>White-glove service cost (if not included)</w:t>
      </w:r>
      <w:r w:rsidR="00031C1C">
        <w:rPr>
          <w:rFonts w:cs="Times New Roman"/>
          <w:bCs/>
          <w:szCs w:val="22"/>
        </w:rPr>
        <w:t>.</w:t>
      </w:r>
    </w:p>
    <w:p w14:paraId="472D1E37" w14:textId="38A5550B" w:rsidR="000245D8" w:rsidRPr="00FD76D9" w:rsidRDefault="000245D8" w:rsidP="00C66EF5">
      <w:pPr>
        <w:numPr>
          <w:ilvl w:val="0"/>
          <w:numId w:val="38"/>
        </w:numPr>
        <w:spacing w:after="160" w:line="256" w:lineRule="auto"/>
        <w:rPr>
          <w:rFonts w:cs="Times New Roman"/>
          <w:bCs/>
          <w:szCs w:val="22"/>
        </w:rPr>
      </w:pPr>
      <w:r w:rsidRPr="00FD76D9">
        <w:rPr>
          <w:rFonts w:cs="Times New Roman"/>
          <w:bCs/>
          <w:szCs w:val="22"/>
        </w:rPr>
        <w:t>Volume discount options</w:t>
      </w:r>
      <w:r w:rsidR="00031C1C">
        <w:rPr>
          <w:rFonts w:cs="Times New Roman"/>
          <w:bCs/>
          <w:szCs w:val="22"/>
        </w:rPr>
        <w:t>.</w:t>
      </w:r>
    </w:p>
    <w:p w14:paraId="28ED09BC" w14:textId="39BC66E8" w:rsidR="000245D8" w:rsidRPr="000245D8" w:rsidRDefault="000245D8" w:rsidP="00C66EF5">
      <w:pPr>
        <w:numPr>
          <w:ilvl w:val="0"/>
          <w:numId w:val="38"/>
        </w:numPr>
        <w:spacing w:after="160" w:line="256" w:lineRule="auto"/>
        <w:rPr>
          <w:rFonts w:cs="Times New Roman"/>
          <w:bCs/>
          <w:szCs w:val="22"/>
        </w:rPr>
      </w:pPr>
      <w:r>
        <w:rPr>
          <w:rFonts w:cs="Times New Roman"/>
          <w:bCs/>
          <w:szCs w:val="22"/>
        </w:rPr>
        <w:t>Total project cost</w:t>
      </w:r>
      <w:r w:rsidR="00031C1C">
        <w:rPr>
          <w:rFonts w:cs="Times New Roman"/>
          <w:bCs/>
          <w:szCs w:val="22"/>
        </w:rPr>
        <w:t>.</w:t>
      </w:r>
    </w:p>
    <w:p w14:paraId="289B3E66" w14:textId="77777777" w:rsidR="001614C5" w:rsidRPr="00C66EF5" w:rsidRDefault="001614C5" w:rsidP="00031C1C">
      <w:pPr>
        <w:spacing w:after="160" w:line="256" w:lineRule="auto"/>
        <w:rPr>
          <w:rFonts w:cs="Times New Roman"/>
          <w:bCs/>
          <w:szCs w:val="22"/>
        </w:rPr>
      </w:pPr>
      <w:r>
        <w:rPr>
          <w:rFonts w:cs="Times New Roman"/>
          <w:bCs/>
          <w:szCs w:val="22"/>
        </w:rPr>
        <w:t>Service</w:t>
      </w:r>
    </w:p>
    <w:p w14:paraId="66B5A55F" w14:textId="77777777" w:rsidR="001614C5" w:rsidRPr="00C66EF5" w:rsidRDefault="001614C5" w:rsidP="00C66EF5">
      <w:pPr>
        <w:pStyle w:val="ListParagraph"/>
        <w:numPr>
          <w:ilvl w:val="0"/>
          <w:numId w:val="19"/>
        </w:numPr>
        <w:spacing w:after="160" w:line="256" w:lineRule="auto"/>
        <w:rPr>
          <w:rFonts w:cs="Times New Roman"/>
          <w:bCs/>
          <w:szCs w:val="22"/>
        </w:rPr>
      </w:pPr>
      <w:r w:rsidRPr="00C66EF5">
        <w:rPr>
          <w:rFonts w:cs="Times New Roman"/>
          <w:bCs/>
          <w:szCs w:val="22"/>
        </w:rPr>
        <w:t>Provide any examples of custom kitchen fabrication and modifications (including but not limited to):</w:t>
      </w:r>
    </w:p>
    <w:p w14:paraId="619610F1" w14:textId="0BC498F1" w:rsidR="001614C5" w:rsidRPr="00C66EF5" w:rsidRDefault="001614C5" w:rsidP="00C66EF5">
      <w:pPr>
        <w:numPr>
          <w:ilvl w:val="1"/>
          <w:numId w:val="39"/>
        </w:numPr>
        <w:spacing w:after="160" w:line="256" w:lineRule="auto"/>
        <w:rPr>
          <w:rFonts w:cs="Times New Roman"/>
          <w:bCs/>
          <w:szCs w:val="22"/>
        </w:rPr>
      </w:pPr>
      <w:r w:rsidRPr="00C66EF5">
        <w:rPr>
          <w:rFonts w:cs="Times New Roman"/>
          <w:bCs/>
          <w:szCs w:val="22"/>
        </w:rPr>
        <w:t>Approved structural modifications</w:t>
      </w:r>
      <w:r w:rsidR="00031C1C">
        <w:rPr>
          <w:rFonts w:cs="Times New Roman"/>
          <w:bCs/>
          <w:szCs w:val="22"/>
        </w:rPr>
        <w:t>.</w:t>
      </w:r>
    </w:p>
    <w:p w14:paraId="5514C8D0" w14:textId="102C140B" w:rsidR="001614C5" w:rsidRPr="00C66EF5" w:rsidRDefault="001614C5" w:rsidP="00C66EF5">
      <w:pPr>
        <w:numPr>
          <w:ilvl w:val="1"/>
          <w:numId w:val="39"/>
        </w:numPr>
        <w:spacing w:after="160" w:line="256" w:lineRule="auto"/>
        <w:rPr>
          <w:rFonts w:cs="Times New Roman"/>
          <w:bCs/>
          <w:szCs w:val="22"/>
        </w:rPr>
      </w:pPr>
      <w:r w:rsidRPr="00C66EF5">
        <w:rPr>
          <w:rFonts w:cs="Times New Roman"/>
          <w:bCs/>
          <w:szCs w:val="22"/>
        </w:rPr>
        <w:t>Stainless steel trim work</w:t>
      </w:r>
      <w:r w:rsidR="00031C1C">
        <w:rPr>
          <w:rFonts w:cs="Times New Roman"/>
          <w:bCs/>
          <w:szCs w:val="22"/>
        </w:rPr>
        <w:t>.</w:t>
      </w:r>
    </w:p>
    <w:p w14:paraId="1968B68C" w14:textId="0609B035" w:rsidR="001614C5" w:rsidRPr="00C66EF5" w:rsidRDefault="001614C5" w:rsidP="00C66EF5">
      <w:pPr>
        <w:numPr>
          <w:ilvl w:val="1"/>
          <w:numId w:val="39"/>
        </w:numPr>
        <w:spacing w:after="160" w:line="256" w:lineRule="auto"/>
        <w:rPr>
          <w:rFonts w:cs="Times New Roman"/>
          <w:bCs/>
          <w:szCs w:val="22"/>
        </w:rPr>
      </w:pPr>
      <w:r w:rsidRPr="00C66EF5">
        <w:rPr>
          <w:rFonts w:cs="Times New Roman"/>
          <w:bCs/>
          <w:szCs w:val="22"/>
        </w:rPr>
        <w:t>General fabrication</w:t>
      </w:r>
      <w:r w:rsidR="00031C1C">
        <w:rPr>
          <w:rFonts w:cs="Times New Roman"/>
          <w:bCs/>
          <w:szCs w:val="22"/>
        </w:rPr>
        <w:t>.</w:t>
      </w:r>
    </w:p>
    <w:p w14:paraId="612FCA4F" w14:textId="3CB99C4C" w:rsidR="001614C5" w:rsidRPr="00C66EF5" w:rsidRDefault="001614C5" w:rsidP="00C66EF5">
      <w:pPr>
        <w:numPr>
          <w:ilvl w:val="1"/>
          <w:numId w:val="39"/>
        </w:numPr>
        <w:spacing w:after="160" w:line="256" w:lineRule="auto"/>
        <w:rPr>
          <w:rFonts w:cs="Times New Roman"/>
          <w:bCs/>
          <w:szCs w:val="22"/>
        </w:rPr>
      </w:pPr>
      <w:r w:rsidRPr="00C66EF5">
        <w:rPr>
          <w:rFonts w:cs="Times New Roman"/>
          <w:bCs/>
          <w:szCs w:val="22"/>
        </w:rPr>
        <w:t>Plumbing and electrical assessment</w:t>
      </w:r>
      <w:r w:rsidR="00031C1C">
        <w:rPr>
          <w:rFonts w:cs="Times New Roman"/>
          <w:bCs/>
          <w:szCs w:val="22"/>
        </w:rPr>
        <w:t>.</w:t>
      </w:r>
    </w:p>
    <w:p w14:paraId="01713469" w14:textId="37ADEE8B" w:rsidR="001614C5" w:rsidRPr="00C66EF5" w:rsidRDefault="001614C5" w:rsidP="00C66EF5">
      <w:pPr>
        <w:numPr>
          <w:ilvl w:val="1"/>
          <w:numId w:val="39"/>
        </w:numPr>
        <w:spacing w:after="160" w:line="256" w:lineRule="auto"/>
        <w:rPr>
          <w:rFonts w:cs="Times New Roman"/>
          <w:bCs/>
          <w:szCs w:val="22"/>
        </w:rPr>
      </w:pPr>
      <w:r w:rsidRPr="00C66EF5">
        <w:rPr>
          <w:rFonts w:cs="Times New Roman"/>
          <w:bCs/>
          <w:szCs w:val="22"/>
        </w:rPr>
        <w:t>Site measurement verification</w:t>
      </w:r>
      <w:r w:rsidR="00031C1C">
        <w:rPr>
          <w:rFonts w:cs="Times New Roman"/>
          <w:bCs/>
          <w:szCs w:val="22"/>
        </w:rPr>
        <w:t>.</w:t>
      </w:r>
    </w:p>
    <w:p w14:paraId="6EF44F59" w14:textId="26A529A8" w:rsidR="001614C5" w:rsidRPr="00C66EF5" w:rsidRDefault="001614C5" w:rsidP="00C66EF5">
      <w:pPr>
        <w:numPr>
          <w:ilvl w:val="1"/>
          <w:numId w:val="39"/>
        </w:numPr>
        <w:spacing w:after="160" w:line="256" w:lineRule="auto"/>
        <w:rPr>
          <w:rFonts w:cs="Times New Roman"/>
          <w:bCs/>
          <w:szCs w:val="22"/>
        </w:rPr>
      </w:pPr>
      <w:r w:rsidRPr="00C66EF5">
        <w:rPr>
          <w:rFonts w:cs="Times New Roman"/>
          <w:bCs/>
          <w:szCs w:val="22"/>
        </w:rPr>
        <w:t>Removal or salvage of old equipment</w:t>
      </w:r>
      <w:r w:rsidR="00031C1C">
        <w:rPr>
          <w:rFonts w:cs="Times New Roman"/>
          <w:bCs/>
          <w:szCs w:val="22"/>
        </w:rPr>
        <w:t>.</w:t>
      </w:r>
    </w:p>
    <w:p w14:paraId="2D94F3CF" w14:textId="77777777" w:rsidR="001614C5" w:rsidRPr="00C66EF5" w:rsidRDefault="001614C5" w:rsidP="00C66EF5">
      <w:pPr>
        <w:numPr>
          <w:ilvl w:val="1"/>
          <w:numId w:val="39"/>
        </w:numPr>
        <w:spacing w:after="160" w:line="256" w:lineRule="auto"/>
        <w:rPr>
          <w:rFonts w:cs="Times New Roman"/>
          <w:bCs/>
          <w:szCs w:val="22"/>
        </w:rPr>
      </w:pPr>
      <w:r w:rsidRPr="00C66EF5">
        <w:rPr>
          <w:rFonts w:cs="Times New Roman"/>
          <w:bCs/>
          <w:szCs w:val="22"/>
        </w:rPr>
        <w:t>Perform any field welding as well as install stainless steel, stone or millwork fabricated items.</w:t>
      </w:r>
    </w:p>
    <w:p w14:paraId="465A0F8F" w14:textId="77777777" w:rsidR="001614C5" w:rsidRDefault="001614C5" w:rsidP="001614C5">
      <w:pPr>
        <w:rPr>
          <w:rFonts w:cs="Times New Roman"/>
          <w:bCs/>
          <w:szCs w:val="22"/>
        </w:rPr>
      </w:pPr>
      <w:r w:rsidRPr="00C66EF5">
        <w:rPr>
          <w:rFonts w:cs="Times New Roman"/>
          <w:bCs/>
          <w:szCs w:val="22"/>
        </w:rPr>
        <w:t>Company Profile</w:t>
      </w:r>
    </w:p>
    <w:p w14:paraId="0813C61B" w14:textId="77777777" w:rsidR="001614C5" w:rsidRPr="00C66EF5" w:rsidRDefault="001614C5" w:rsidP="001614C5">
      <w:pPr>
        <w:rPr>
          <w:rFonts w:cs="Times New Roman"/>
          <w:bCs/>
          <w:szCs w:val="22"/>
        </w:rPr>
      </w:pPr>
    </w:p>
    <w:p w14:paraId="79A3B586" w14:textId="293BDFBC" w:rsidR="001614C5" w:rsidRPr="00C66EF5" w:rsidRDefault="001614C5" w:rsidP="001614C5">
      <w:pPr>
        <w:numPr>
          <w:ilvl w:val="0"/>
          <w:numId w:val="22"/>
        </w:numPr>
        <w:spacing w:after="160" w:line="256" w:lineRule="auto"/>
        <w:rPr>
          <w:rFonts w:cs="Times New Roman"/>
          <w:bCs/>
          <w:szCs w:val="22"/>
        </w:rPr>
      </w:pPr>
      <w:r w:rsidRPr="00C66EF5">
        <w:rPr>
          <w:rFonts w:cs="Times New Roman"/>
          <w:bCs/>
          <w:szCs w:val="22"/>
        </w:rPr>
        <w:t>Business history and qualifications</w:t>
      </w:r>
      <w:r w:rsidR="00031C1C">
        <w:rPr>
          <w:rFonts w:cs="Times New Roman"/>
          <w:bCs/>
          <w:szCs w:val="22"/>
        </w:rPr>
        <w:t>.</w:t>
      </w:r>
    </w:p>
    <w:p w14:paraId="1877CCF8" w14:textId="19AD730B" w:rsidR="001614C5" w:rsidRPr="00C66EF5" w:rsidRDefault="001614C5" w:rsidP="001614C5">
      <w:pPr>
        <w:numPr>
          <w:ilvl w:val="0"/>
          <w:numId w:val="22"/>
        </w:numPr>
        <w:spacing w:after="160" w:line="256" w:lineRule="auto"/>
        <w:rPr>
          <w:rFonts w:cs="Times New Roman"/>
          <w:bCs/>
          <w:szCs w:val="22"/>
        </w:rPr>
      </w:pPr>
      <w:r w:rsidRPr="00C66EF5">
        <w:rPr>
          <w:rFonts w:cs="Times New Roman"/>
          <w:bCs/>
          <w:szCs w:val="22"/>
        </w:rPr>
        <w:t>Years of experience in foodservice equipment supply</w:t>
      </w:r>
      <w:r w:rsidR="00915DCC">
        <w:rPr>
          <w:rFonts w:cs="Times New Roman"/>
          <w:bCs/>
          <w:szCs w:val="22"/>
        </w:rPr>
        <w:t>.</w:t>
      </w:r>
    </w:p>
    <w:p w14:paraId="46FF002A" w14:textId="2E233681" w:rsidR="001614C5" w:rsidRPr="00C66EF5" w:rsidRDefault="001614C5" w:rsidP="001614C5">
      <w:pPr>
        <w:numPr>
          <w:ilvl w:val="0"/>
          <w:numId w:val="22"/>
        </w:numPr>
        <w:spacing w:after="160" w:line="256" w:lineRule="auto"/>
        <w:rPr>
          <w:rFonts w:cs="Times New Roman"/>
          <w:bCs/>
          <w:szCs w:val="22"/>
        </w:rPr>
      </w:pPr>
      <w:r w:rsidRPr="00C66EF5">
        <w:rPr>
          <w:rFonts w:cs="Times New Roman"/>
          <w:bCs/>
          <w:szCs w:val="22"/>
        </w:rPr>
        <w:lastRenderedPageBreak/>
        <w:t>Key personnel and roles</w:t>
      </w:r>
      <w:r w:rsidR="00915DCC">
        <w:rPr>
          <w:rFonts w:cs="Times New Roman"/>
          <w:bCs/>
          <w:szCs w:val="22"/>
        </w:rPr>
        <w:t>.</w:t>
      </w:r>
    </w:p>
    <w:p w14:paraId="3FB61C55" w14:textId="77777777" w:rsidR="001614C5" w:rsidRPr="00C66EF5" w:rsidRDefault="001614C5" w:rsidP="001614C5">
      <w:pPr>
        <w:rPr>
          <w:rFonts w:cs="Times New Roman"/>
          <w:bCs/>
          <w:szCs w:val="22"/>
        </w:rPr>
      </w:pPr>
      <w:r w:rsidRPr="00C66EF5">
        <w:rPr>
          <w:rFonts w:cs="Times New Roman"/>
          <w:bCs/>
          <w:szCs w:val="22"/>
        </w:rPr>
        <w:t>Proposed Equipment (Gas &amp; Electric)</w:t>
      </w:r>
    </w:p>
    <w:p w14:paraId="4869B0E3" w14:textId="77777777" w:rsidR="001614C5" w:rsidRDefault="001614C5" w:rsidP="001614C5">
      <w:pPr>
        <w:rPr>
          <w:rFonts w:cs="Times New Roman"/>
          <w:bCs/>
          <w:szCs w:val="22"/>
        </w:rPr>
      </w:pPr>
      <w:r w:rsidRPr="00C66EF5">
        <w:rPr>
          <w:rFonts w:cs="Times New Roman"/>
          <w:bCs/>
          <w:szCs w:val="22"/>
        </w:rPr>
        <w:t>For each quoted item:</w:t>
      </w:r>
    </w:p>
    <w:p w14:paraId="19B3BD4C" w14:textId="77777777" w:rsidR="001614C5" w:rsidRPr="00C66EF5" w:rsidRDefault="001614C5" w:rsidP="001614C5">
      <w:pPr>
        <w:rPr>
          <w:rFonts w:cs="Times New Roman"/>
          <w:bCs/>
          <w:szCs w:val="22"/>
        </w:rPr>
      </w:pPr>
    </w:p>
    <w:p w14:paraId="1F71D55E" w14:textId="17EEAD9C" w:rsidR="001614C5" w:rsidRPr="00C66EF5" w:rsidRDefault="001614C5" w:rsidP="00C66EF5">
      <w:pPr>
        <w:numPr>
          <w:ilvl w:val="0"/>
          <w:numId w:val="41"/>
        </w:numPr>
        <w:spacing w:after="160" w:line="256" w:lineRule="auto"/>
        <w:rPr>
          <w:rFonts w:cs="Times New Roman"/>
          <w:bCs/>
          <w:szCs w:val="22"/>
        </w:rPr>
      </w:pPr>
      <w:r w:rsidRPr="00C66EF5">
        <w:rPr>
          <w:rFonts w:cs="Times New Roman"/>
          <w:bCs/>
          <w:szCs w:val="22"/>
        </w:rPr>
        <w:t>Manufacturer &amp; model number</w:t>
      </w:r>
      <w:r w:rsidR="00915DCC">
        <w:rPr>
          <w:rFonts w:cs="Times New Roman"/>
          <w:bCs/>
          <w:szCs w:val="22"/>
        </w:rPr>
        <w:t>.</w:t>
      </w:r>
    </w:p>
    <w:p w14:paraId="6D1338EF" w14:textId="3A86FCBC" w:rsidR="001614C5" w:rsidRPr="00C66EF5" w:rsidRDefault="001614C5" w:rsidP="00C66EF5">
      <w:pPr>
        <w:numPr>
          <w:ilvl w:val="0"/>
          <w:numId w:val="41"/>
        </w:numPr>
        <w:spacing w:after="160" w:line="256" w:lineRule="auto"/>
        <w:rPr>
          <w:rFonts w:cs="Times New Roman"/>
          <w:bCs/>
          <w:szCs w:val="22"/>
        </w:rPr>
      </w:pPr>
      <w:r w:rsidRPr="00C66EF5">
        <w:rPr>
          <w:rFonts w:cs="Times New Roman"/>
          <w:bCs/>
          <w:szCs w:val="22"/>
        </w:rPr>
        <w:t>Technical specifications</w:t>
      </w:r>
      <w:r w:rsidR="00915DCC">
        <w:rPr>
          <w:rFonts w:cs="Times New Roman"/>
          <w:bCs/>
          <w:szCs w:val="22"/>
        </w:rPr>
        <w:t>.</w:t>
      </w:r>
    </w:p>
    <w:p w14:paraId="157C1519" w14:textId="679A8193" w:rsidR="001614C5" w:rsidRPr="00C66EF5" w:rsidRDefault="001614C5" w:rsidP="00C66EF5">
      <w:pPr>
        <w:numPr>
          <w:ilvl w:val="0"/>
          <w:numId w:val="41"/>
        </w:numPr>
        <w:spacing w:after="160" w:line="256" w:lineRule="auto"/>
        <w:rPr>
          <w:rFonts w:cs="Times New Roman"/>
          <w:bCs/>
          <w:szCs w:val="22"/>
        </w:rPr>
      </w:pPr>
      <w:r w:rsidRPr="00C66EF5">
        <w:rPr>
          <w:rFonts w:cs="Times New Roman"/>
          <w:bCs/>
          <w:szCs w:val="22"/>
        </w:rPr>
        <w:t>Energy efficiency certifications (Energy Star if applicable)</w:t>
      </w:r>
      <w:r w:rsidR="00915DCC">
        <w:rPr>
          <w:rFonts w:cs="Times New Roman"/>
          <w:bCs/>
          <w:szCs w:val="22"/>
        </w:rPr>
        <w:t>.</w:t>
      </w:r>
    </w:p>
    <w:p w14:paraId="544225B1" w14:textId="2D69D6F8" w:rsidR="001614C5" w:rsidRPr="00C66EF5" w:rsidRDefault="001614C5" w:rsidP="00C66EF5">
      <w:pPr>
        <w:numPr>
          <w:ilvl w:val="0"/>
          <w:numId w:val="41"/>
        </w:numPr>
        <w:spacing w:after="160" w:line="256" w:lineRule="auto"/>
        <w:rPr>
          <w:rFonts w:cs="Times New Roman"/>
          <w:bCs/>
          <w:szCs w:val="22"/>
        </w:rPr>
      </w:pPr>
      <w:r w:rsidRPr="00C66EF5">
        <w:rPr>
          <w:rFonts w:cs="Times New Roman"/>
          <w:bCs/>
          <w:szCs w:val="22"/>
        </w:rPr>
        <w:t>Lead times</w:t>
      </w:r>
      <w:r w:rsidR="00915DCC">
        <w:rPr>
          <w:rFonts w:cs="Times New Roman"/>
          <w:bCs/>
          <w:szCs w:val="22"/>
        </w:rPr>
        <w:t>.</w:t>
      </w:r>
    </w:p>
    <w:p w14:paraId="08ACC754" w14:textId="5068B784" w:rsidR="001614C5" w:rsidRPr="00C66EF5" w:rsidRDefault="001614C5" w:rsidP="00C66EF5">
      <w:pPr>
        <w:numPr>
          <w:ilvl w:val="0"/>
          <w:numId w:val="41"/>
        </w:numPr>
        <w:spacing w:after="160" w:line="256" w:lineRule="auto"/>
        <w:rPr>
          <w:rFonts w:cs="Times New Roman"/>
          <w:bCs/>
          <w:szCs w:val="22"/>
        </w:rPr>
      </w:pPr>
      <w:r w:rsidRPr="00C66EF5">
        <w:rPr>
          <w:rFonts w:cs="Times New Roman"/>
          <w:bCs/>
          <w:szCs w:val="22"/>
        </w:rPr>
        <w:t>Warranty details</w:t>
      </w:r>
      <w:r w:rsidR="00915DCC">
        <w:rPr>
          <w:rFonts w:cs="Times New Roman"/>
          <w:bCs/>
          <w:szCs w:val="22"/>
        </w:rPr>
        <w:t>.</w:t>
      </w:r>
    </w:p>
    <w:p w14:paraId="676794B1" w14:textId="5C553179" w:rsidR="00250377" w:rsidRPr="00C66EF5" w:rsidRDefault="001614C5" w:rsidP="00C66EF5">
      <w:pPr>
        <w:numPr>
          <w:ilvl w:val="0"/>
          <w:numId w:val="41"/>
        </w:numPr>
        <w:spacing w:after="160" w:line="256" w:lineRule="auto"/>
        <w:rPr>
          <w:rFonts w:cs="Times New Roman"/>
          <w:bCs/>
          <w:szCs w:val="22"/>
        </w:rPr>
      </w:pPr>
      <w:r w:rsidRPr="00C66EF5">
        <w:rPr>
          <w:rFonts w:cs="Times New Roman"/>
          <w:bCs/>
          <w:szCs w:val="22"/>
        </w:rPr>
        <w:t>Proposed alternatives, if substitutions are offered</w:t>
      </w:r>
      <w:r w:rsidR="00915DCC">
        <w:rPr>
          <w:rFonts w:cs="Times New Roman"/>
          <w:bCs/>
          <w:szCs w:val="22"/>
        </w:rPr>
        <w:t>.</w:t>
      </w:r>
    </w:p>
    <w:p w14:paraId="0BC02677" w14:textId="77777777" w:rsidR="001614C5" w:rsidRDefault="001614C5" w:rsidP="001614C5">
      <w:pPr>
        <w:rPr>
          <w:rFonts w:cs="Times New Roman"/>
          <w:bCs/>
          <w:szCs w:val="22"/>
        </w:rPr>
      </w:pPr>
      <w:r w:rsidRPr="00C66EF5">
        <w:rPr>
          <w:rFonts w:cs="Times New Roman"/>
          <w:bCs/>
          <w:szCs w:val="22"/>
        </w:rPr>
        <w:t>Service Capabilities</w:t>
      </w:r>
    </w:p>
    <w:p w14:paraId="659066BD" w14:textId="77777777" w:rsidR="00250377" w:rsidRPr="00C66EF5" w:rsidRDefault="00250377" w:rsidP="001614C5">
      <w:pPr>
        <w:rPr>
          <w:rFonts w:cs="Times New Roman"/>
          <w:bCs/>
          <w:szCs w:val="22"/>
        </w:rPr>
      </w:pPr>
    </w:p>
    <w:p w14:paraId="6FC253BF" w14:textId="4B57C5B9" w:rsidR="001614C5" w:rsidRPr="00C66EF5" w:rsidRDefault="001614C5" w:rsidP="001614C5">
      <w:pPr>
        <w:numPr>
          <w:ilvl w:val="0"/>
          <w:numId w:val="25"/>
        </w:numPr>
        <w:spacing w:after="160" w:line="256" w:lineRule="auto"/>
        <w:rPr>
          <w:rFonts w:cs="Times New Roman"/>
          <w:bCs/>
          <w:szCs w:val="22"/>
        </w:rPr>
      </w:pPr>
      <w:r w:rsidRPr="00C66EF5">
        <w:rPr>
          <w:rFonts w:cs="Times New Roman"/>
          <w:bCs/>
          <w:szCs w:val="22"/>
        </w:rPr>
        <w:t>Local service providers and coverage areas</w:t>
      </w:r>
      <w:r w:rsidR="00915DCC">
        <w:rPr>
          <w:rFonts w:cs="Times New Roman"/>
          <w:bCs/>
          <w:szCs w:val="22"/>
        </w:rPr>
        <w:t>.</w:t>
      </w:r>
    </w:p>
    <w:p w14:paraId="0D13C698" w14:textId="01493116" w:rsidR="001614C5" w:rsidRPr="00C66EF5" w:rsidRDefault="001614C5" w:rsidP="001614C5">
      <w:pPr>
        <w:numPr>
          <w:ilvl w:val="0"/>
          <w:numId w:val="25"/>
        </w:numPr>
        <w:spacing w:after="160" w:line="256" w:lineRule="auto"/>
        <w:rPr>
          <w:rFonts w:cs="Times New Roman"/>
          <w:bCs/>
          <w:szCs w:val="22"/>
        </w:rPr>
      </w:pPr>
      <w:r w:rsidRPr="00C66EF5">
        <w:rPr>
          <w:rFonts w:cs="Times New Roman"/>
          <w:bCs/>
          <w:szCs w:val="22"/>
        </w:rPr>
        <w:t>Parts availability</w:t>
      </w:r>
      <w:r w:rsidR="00915DCC">
        <w:rPr>
          <w:rFonts w:cs="Times New Roman"/>
          <w:bCs/>
          <w:szCs w:val="22"/>
        </w:rPr>
        <w:t>.</w:t>
      </w:r>
    </w:p>
    <w:p w14:paraId="4AB6609A" w14:textId="6FECDB87" w:rsidR="00250377" w:rsidRDefault="001614C5" w:rsidP="00C66EF5">
      <w:pPr>
        <w:numPr>
          <w:ilvl w:val="0"/>
          <w:numId w:val="25"/>
        </w:numPr>
        <w:spacing w:after="160" w:line="256" w:lineRule="auto"/>
        <w:rPr>
          <w:rFonts w:cs="Times New Roman"/>
          <w:bCs/>
          <w:szCs w:val="22"/>
        </w:rPr>
      </w:pPr>
      <w:r w:rsidRPr="00C66EF5">
        <w:rPr>
          <w:rFonts w:cs="Times New Roman"/>
          <w:bCs/>
          <w:szCs w:val="22"/>
        </w:rPr>
        <w:t>Warranty support and service response process</w:t>
      </w:r>
      <w:r w:rsidR="00915DCC">
        <w:rPr>
          <w:rFonts w:cs="Times New Roman"/>
          <w:bCs/>
          <w:szCs w:val="22"/>
        </w:rPr>
        <w:t>.</w:t>
      </w:r>
    </w:p>
    <w:p w14:paraId="51A4D44D" w14:textId="77777777" w:rsidR="00250377" w:rsidRPr="00C66EF5" w:rsidRDefault="00250377" w:rsidP="00C66EF5">
      <w:pPr>
        <w:spacing w:after="160" w:line="256" w:lineRule="auto"/>
        <w:rPr>
          <w:rFonts w:cs="Times New Roman"/>
          <w:bCs/>
          <w:szCs w:val="22"/>
        </w:rPr>
      </w:pPr>
      <w:r>
        <w:rPr>
          <w:rFonts w:cs="Times New Roman"/>
          <w:bCs/>
          <w:szCs w:val="22"/>
        </w:rPr>
        <w:t>Quality</w:t>
      </w:r>
    </w:p>
    <w:p w14:paraId="3B717E71" w14:textId="7CAED3BC" w:rsidR="001614C5" w:rsidRPr="00EF2AC6" w:rsidRDefault="001614C5" w:rsidP="00EF2AC6">
      <w:pPr>
        <w:pStyle w:val="ListParagraph"/>
        <w:numPr>
          <w:ilvl w:val="0"/>
          <w:numId w:val="47"/>
        </w:numPr>
        <w:rPr>
          <w:rFonts w:cs="Times New Roman"/>
          <w:bCs/>
          <w:szCs w:val="22"/>
        </w:rPr>
      </w:pPr>
      <w:r w:rsidRPr="00EF2AC6">
        <w:rPr>
          <w:rFonts w:cs="Times New Roman"/>
          <w:bCs/>
          <w:szCs w:val="22"/>
        </w:rPr>
        <w:t xml:space="preserve">Proposals must address the </w:t>
      </w:r>
      <w:proofErr w:type="gramStart"/>
      <w:r w:rsidR="009A1C30" w:rsidRPr="00EF2AC6">
        <w:rPr>
          <w:rFonts w:cs="Times New Roman"/>
          <w:bCs/>
          <w:szCs w:val="22"/>
        </w:rPr>
        <w:t>respondent’s</w:t>
      </w:r>
      <w:proofErr w:type="gramEnd"/>
      <w:r w:rsidRPr="00EF2AC6">
        <w:rPr>
          <w:rFonts w:cs="Times New Roman"/>
          <w:bCs/>
          <w:szCs w:val="22"/>
        </w:rPr>
        <w:t xml:space="preserve"> quality-of-care process for equipment delivery.</w:t>
      </w:r>
    </w:p>
    <w:p w14:paraId="0C0C812E" w14:textId="77777777" w:rsidR="001614C5" w:rsidRPr="00C66EF5" w:rsidRDefault="001614C5" w:rsidP="001614C5">
      <w:pPr>
        <w:rPr>
          <w:rFonts w:cs="Times New Roman"/>
          <w:bCs/>
          <w:szCs w:val="22"/>
        </w:rPr>
      </w:pPr>
    </w:p>
    <w:p w14:paraId="4CF55FE6" w14:textId="1263FE9D" w:rsidR="00250377" w:rsidRDefault="001614C5" w:rsidP="00EF2AC6">
      <w:pPr>
        <w:spacing w:after="240"/>
        <w:rPr>
          <w:rFonts w:cs="Times New Roman"/>
          <w:bCs/>
          <w:szCs w:val="22"/>
        </w:rPr>
      </w:pPr>
      <w:r w:rsidRPr="00C66EF5">
        <w:rPr>
          <w:rFonts w:cs="Times New Roman"/>
          <w:bCs/>
          <w:szCs w:val="22"/>
        </w:rPr>
        <w:t>Additional Proposal Content Requirements</w:t>
      </w:r>
    </w:p>
    <w:p w14:paraId="7C6CD0F2" w14:textId="1A4D2632" w:rsidR="001614C5" w:rsidRPr="00C66EF5" w:rsidRDefault="001614C5" w:rsidP="001614C5">
      <w:pPr>
        <w:numPr>
          <w:ilvl w:val="0"/>
          <w:numId w:val="28"/>
        </w:numPr>
        <w:spacing w:after="160" w:line="256" w:lineRule="auto"/>
        <w:rPr>
          <w:rFonts w:cs="Times New Roman"/>
          <w:bCs/>
          <w:szCs w:val="22"/>
        </w:rPr>
      </w:pPr>
      <w:r w:rsidRPr="00C66EF5">
        <w:rPr>
          <w:rFonts w:cs="Times New Roman"/>
          <w:bCs/>
          <w:szCs w:val="22"/>
        </w:rPr>
        <w:t>Warranty terms and conditions</w:t>
      </w:r>
      <w:r w:rsidR="00EF2AC6">
        <w:rPr>
          <w:rFonts w:cs="Times New Roman"/>
          <w:bCs/>
          <w:szCs w:val="22"/>
        </w:rPr>
        <w:t>.</w:t>
      </w:r>
    </w:p>
    <w:p w14:paraId="7598BE4F" w14:textId="1CBF100D" w:rsidR="001614C5" w:rsidRPr="00C66EF5" w:rsidRDefault="001614C5" w:rsidP="001614C5">
      <w:pPr>
        <w:numPr>
          <w:ilvl w:val="0"/>
          <w:numId w:val="28"/>
        </w:numPr>
        <w:spacing w:after="160" w:line="256" w:lineRule="auto"/>
        <w:rPr>
          <w:rFonts w:cs="Times New Roman"/>
          <w:bCs/>
          <w:szCs w:val="22"/>
        </w:rPr>
      </w:pPr>
      <w:proofErr w:type="gramStart"/>
      <w:r w:rsidRPr="00C66EF5">
        <w:rPr>
          <w:rFonts w:cs="Times New Roman"/>
          <w:bCs/>
          <w:szCs w:val="22"/>
        </w:rPr>
        <w:t>Response</w:t>
      </w:r>
      <w:proofErr w:type="gramEnd"/>
      <w:r w:rsidRPr="00C66EF5">
        <w:rPr>
          <w:rFonts w:cs="Times New Roman"/>
          <w:bCs/>
          <w:szCs w:val="22"/>
        </w:rPr>
        <w:t xml:space="preserve"> time for equipment repair or replacement during warranty</w:t>
      </w:r>
      <w:r w:rsidR="00EF2AC6">
        <w:rPr>
          <w:rFonts w:cs="Times New Roman"/>
          <w:bCs/>
          <w:szCs w:val="22"/>
        </w:rPr>
        <w:t>.</w:t>
      </w:r>
    </w:p>
    <w:p w14:paraId="7FC9DA33" w14:textId="68D78BED" w:rsidR="001614C5" w:rsidRPr="00C66EF5" w:rsidRDefault="001614C5" w:rsidP="001614C5">
      <w:pPr>
        <w:numPr>
          <w:ilvl w:val="0"/>
          <w:numId w:val="28"/>
        </w:numPr>
        <w:spacing w:after="160" w:line="256" w:lineRule="auto"/>
        <w:rPr>
          <w:rFonts w:cs="Times New Roman"/>
          <w:bCs/>
          <w:szCs w:val="22"/>
        </w:rPr>
      </w:pPr>
      <w:r w:rsidRPr="00C66EF5">
        <w:rPr>
          <w:rFonts w:cs="Times New Roman"/>
          <w:bCs/>
          <w:szCs w:val="22"/>
        </w:rPr>
        <w:t>Availability of replacement parts</w:t>
      </w:r>
      <w:r w:rsidR="00EF2AC6">
        <w:rPr>
          <w:rFonts w:cs="Times New Roman"/>
          <w:bCs/>
          <w:szCs w:val="22"/>
        </w:rPr>
        <w:t>.</w:t>
      </w:r>
    </w:p>
    <w:p w14:paraId="7DC4E051" w14:textId="301FEEB2" w:rsidR="001614C5" w:rsidRPr="00C66EF5" w:rsidRDefault="001614C5" w:rsidP="001614C5">
      <w:pPr>
        <w:numPr>
          <w:ilvl w:val="0"/>
          <w:numId w:val="28"/>
        </w:numPr>
        <w:spacing w:after="160" w:line="256" w:lineRule="auto"/>
        <w:rPr>
          <w:rFonts w:cs="Times New Roman"/>
          <w:bCs/>
          <w:szCs w:val="22"/>
        </w:rPr>
      </w:pPr>
      <w:r w:rsidRPr="00C66EF5">
        <w:rPr>
          <w:rFonts w:cs="Times New Roman"/>
          <w:bCs/>
          <w:szCs w:val="22"/>
        </w:rPr>
        <w:t>Expected life cycle of the equipment under normal use</w:t>
      </w:r>
      <w:r w:rsidR="00EF2AC6">
        <w:rPr>
          <w:rFonts w:cs="Times New Roman"/>
          <w:bCs/>
          <w:szCs w:val="22"/>
        </w:rPr>
        <w:t>.</w:t>
      </w:r>
    </w:p>
    <w:p w14:paraId="04DE8521" w14:textId="5414F635" w:rsidR="001614C5" w:rsidRPr="00C66EF5" w:rsidRDefault="001614C5" w:rsidP="001614C5">
      <w:pPr>
        <w:numPr>
          <w:ilvl w:val="0"/>
          <w:numId w:val="28"/>
        </w:numPr>
        <w:spacing w:after="160" w:line="256" w:lineRule="auto"/>
        <w:rPr>
          <w:rFonts w:cs="Times New Roman"/>
          <w:bCs/>
          <w:szCs w:val="22"/>
        </w:rPr>
      </w:pPr>
      <w:r w:rsidRPr="00C66EF5">
        <w:rPr>
          <w:rFonts w:cs="Times New Roman"/>
          <w:bCs/>
          <w:szCs w:val="22"/>
        </w:rPr>
        <w:t>Detailed return policy</w:t>
      </w:r>
      <w:r w:rsidR="00EF2AC6">
        <w:rPr>
          <w:rFonts w:cs="Times New Roman"/>
          <w:bCs/>
          <w:szCs w:val="22"/>
        </w:rPr>
        <w:t>.</w:t>
      </w:r>
    </w:p>
    <w:p w14:paraId="67A606A5" w14:textId="43363D66" w:rsidR="001614C5" w:rsidRPr="00C66EF5" w:rsidRDefault="001614C5" w:rsidP="001614C5">
      <w:pPr>
        <w:numPr>
          <w:ilvl w:val="0"/>
          <w:numId w:val="28"/>
        </w:numPr>
        <w:spacing w:after="160" w:line="256" w:lineRule="auto"/>
        <w:rPr>
          <w:rFonts w:cs="Times New Roman"/>
          <w:bCs/>
          <w:szCs w:val="22"/>
        </w:rPr>
      </w:pPr>
      <w:r w:rsidRPr="00C66EF5">
        <w:rPr>
          <w:rFonts w:cs="Times New Roman"/>
          <w:bCs/>
          <w:szCs w:val="22"/>
        </w:rPr>
        <w:t>Equipment manuals included at delivery</w:t>
      </w:r>
      <w:r w:rsidR="00EF2AC6">
        <w:rPr>
          <w:rFonts w:cs="Times New Roman"/>
          <w:bCs/>
          <w:szCs w:val="22"/>
        </w:rPr>
        <w:t>.</w:t>
      </w:r>
    </w:p>
    <w:p w14:paraId="6759E8F7" w14:textId="77777777" w:rsidR="001614C5" w:rsidRPr="00C66EF5" w:rsidRDefault="001614C5" w:rsidP="001614C5">
      <w:pPr>
        <w:rPr>
          <w:rFonts w:cs="Times New Roman"/>
          <w:bCs/>
          <w:szCs w:val="22"/>
        </w:rPr>
      </w:pPr>
    </w:p>
    <w:p w14:paraId="7F4B43B0" w14:textId="77777777" w:rsidR="001614C5" w:rsidRDefault="001614C5" w:rsidP="001614C5">
      <w:pPr>
        <w:rPr>
          <w:rFonts w:cs="Times New Roman"/>
          <w:bCs/>
          <w:szCs w:val="22"/>
        </w:rPr>
      </w:pPr>
      <w:r w:rsidRPr="00C66EF5">
        <w:rPr>
          <w:rFonts w:cs="Times New Roman"/>
          <w:bCs/>
          <w:szCs w:val="22"/>
        </w:rPr>
        <w:t>Product Specifications</w:t>
      </w:r>
    </w:p>
    <w:p w14:paraId="0570AFBA" w14:textId="77777777" w:rsidR="00250377" w:rsidRPr="00C66EF5" w:rsidRDefault="00250377" w:rsidP="001614C5">
      <w:pPr>
        <w:rPr>
          <w:rFonts w:cs="Times New Roman"/>
          <w:bCs/>
          <w:szCs w:val="22"/>
        </w:rPr>
      </w:pPr>
    </w:p>
    <w:p w14:paraId="4F121E8D" w14:textId="77777777" w:rsidR="001614C5" w:rsidRPr="00C66EF5" w:rsidRDefault="001614C5" w:rsidP="001614C5">
      <w:pPr>
        <w:rPr>
          <w:rFonts w:cs="Times New Roman"/>
          <w:bCs/>
          <w:szCs w:val="22"/>
        </w:rPr>
      </w:pPr>
      <w:r w:rsidRPr="00C66EF5">
        <w:rPr>
          <w:rFonts w:cs="Times New Roman"/>
          <w:bCs/>
          <w:szCs w:val="22"/>
        </w:rPr>
        <w:t>Foodservice Major Equipment (&gt;$5,000)</w:t>
      </w:r>
    </w:p>
    <w:p w14:paraId="052AF8F8" w14:textId="77777777" w:rsidR="001614C5" w:rsidRDefault="001614C5" w:rsidP="001614C5">
      <w:pPr>
        <w:rPr>
          <w:rFonts w:cs="Times New Roman"/>
          <w:bCs/>
          <w:szCs w:val="22"/>
        </w:rPr>
      </w:pPr>
      <w:r w:rsidRPr="00C66EF5">
        <w:rPr>
          <w:rFonts w:cs="Times New Roman"/>
          <w:bCs/>
          <w:szCs w:val="22"/>
        </w:rPr>
        <w:t>NSF-approved commercial equipment suitable for healthcare kitchen operations, including but not limited to:</w:t>
      </w:r>
    </w:p>
    <w:p w14:paraId="5C9DEB3A" w14:textId="77777777" w:rsidR="00250377" w:rsidRPr="00C66EF5" w:rsidRDefault="00250377" w:rsidP="001614C5">
      <w:pPr>
        <w:rPr>
          <w:rFonts w:cs="Times New Roman"/>
          <w:bCs/>
          <w:szCs w:val="22"/>
        </w:rPr>
      </w:pPr>
    </w:p>
    <w:p w14:paraId="3156058F" w14:textId="12DE4C59" w:rsidR="001614C5" w:rsidRPr="00C66EF5" w:rsidRDefault="001614C5" w:rsidP="00C66EF5">
      <w:pPr>
        <w:numPr>
          <w:ilvl w:val="0"/>
          <w:numId w:val="42"/>
        </w:numPr>
        <w:spacing w:after="160" w:line="256" w:lineRule="auto"/>
        <w:rPr>
          <w:rFonts w:cs="Times New Roman"/>
          <w:bCs/>
          <w:szCs w:val="22"/>
        </w:rPr>
      </w:pPr>
      <w:r w:rsidRPr="00C66EF5">
        <w:rPr>
          <w:rFonts w:cs="Times New Roman"/>
          <w:bCs/>
          <w:szCs w:val="22"/>
        </w:rPr>
        <w:t>Walk-in coolers/freezers</w:t>
      </w:r>
      <w:r w:rsidR="00EF2AC6">
        <w:rPr>
          <w:rFonts w:cs="Times New Roman"/>
          <w:bCs/>
          <w:szCs w:val="22"/>
        </w:rPr>
        <w:t>.</w:t>
      </w:r>
    </w:p>
    <w:p w14:paraId="4C201198" w14:textId="7523A116" w:rsidR="001614C5" w:rsidRPr="00C66EF5" w:rsidRDefault="001614C5" w:rsidP="00C66EF5">
      <w:pPr>
        <w:numPr>
          <w:ilvl w:val="0"/>
          <w:numId w:val="42"/>
        </w:numPr>
        <w:spacing w:after="160" w:line="256" w:lineRule="auto"/>
        <w:rPr>
          <w:rFonts w:cs="Times New Roman"/>
          <w:bCs/>
          <w:szCs w:val="22"/>
        </w:rPr>
      </w:pPr>
      <w:r w:rsidRPr="00C66EF5">
        <w:rPr>
          <w:rFonts w:cs="Times New Roman"/>
          <w:bCs/>
          <w:szCs w:val="22"/>
        </w:rPr>
        <w:t>Refrigeration units</w:t>
      </w:r>
      <w:r w:rsidR="00EF2AC6">
        <w:rPr>
          <w:rFonts w:cs="Times New Roman"/>
          <w:bCs/>
          <w:szCs w:val="22"/>
        </w:rPr>
        <w:t>.</w:t>
      </w:r>
    </w:p>
    <w:p w14:paraId="054FDB79" w14:textId="72E7B004" w:rsidR="001614C5" w:rsidRPr="00C66EF5" w:rsidRDefault="001614C5" w:rsidP="00C66EF5">
      <w:pPr>
        <w:numPr>
          <w:ilvl w:val="0"/>
          <w:numId w:val="42"/>
        </w:numPr>
        <w:spacing w:after="160" w:line="256" w:lineRule="auto"/>
        <w:rPr>
          <w:rFonts w:cs="Times New Roman"/>
          <w:bCs/>
          <w:szCs w:val="22"/>
        </w:rPr>
      </w:pPr>
      <w:r w:rsidRPr="00C66EF5">
        <w:rPr>
          <w:rFonts w:cs="Times New Roman"/>
          <w:bCs/>
          <w:szCs w:val="22"/>
        </w:rPr>
        <w:t>Cooking equipment</w:t>
      </w:r>
      <w:r w:rsidR="00EF2AC6">
        <w:rPr>
          <w:rFonts w:cs="Times New Roman"/>
          <w:bCs/>
          <w:szCs w:val="22"/>
        </w:rPr>
        <w:t>.</w:t>
      </w:r>
    </w:p>
    <w:p w14:paraId="63A36FF8" w14:textId="3D58805D" w:rsidR="001614C5" w:rsidRPr="00C66EF5" w:rsidRDefault="001614C5" w:rsidP="00C66EF5">
      <w:pPr>
        <w:numPr>
          <w:ilvl w:val="0"/>
          <w:numId w:val="42"/>
        </w:numPr>
        <w:spacing w:after="160" w:line="256" w:lineRule="auto"/>
        <w:rPr>
          <w:rFonts w:cs="Times New Roman"/>
          <w:bCs/>
          <w:szCs w:val="22"/>
        </w:rPr>
      </w:pPr>
      <w:r w:rsidRPr="00C66EF5">
        <w:rPr>
          <w:rFonts w:cs="Times New Roman"/>
          <w:bCs/>
          <w:szCs w:val="22"/>
        </w:rPr>
        <w:t>Stainless tables, sinks, shelving</w:t>
      </w:r>
      <w:r w:rsidR="00EF2AC6">
        <w:rPr>
          <w:rFonts w:cs="Times New Roman"/>
          <w:bCs/>
          <w:szCs w:val="22"/>
        </w:rPr>
        <w:t>.</w:t>
      </w:r>
    </w:p>
    <w:p w14:paraId="100B7415" w14:textId="074153D1" w:rsidR="001614C5" w:rsidRPr="00C66EF5" w:rsidRDefault="001614C5" w:rsidP="00C66EF5">
      <w:pPr>
        <w:numPr>
          <w:ilvl w:val="0"/>
          <w:numId w:val="42"/>
        </w:numPr>
        <w:spacing w:after="160" w:line="256" w:lineRule="auto"/>
        <w:rPr>
          <w:rFonts w:cs="Times New Roman"/>
          <w:bCs/>
          <w:szCs w:val="22"/>
        </w:rPr>
      </w:pPr>
      <w:r w:rsidRPr="00C66EF5">
        <w:rPr>
          <w:rFonts w:cs="Times New Roman"/>
          <w:bCs/>
          <w:szCs w:val="22"/>
        </w:rPr>
        <w:lastRenderedPageBreak/>
        <w:t>Food processing equipment</w:t>
      </w:r>
      <w:r w:rsidR="00EF2AC6">
        <w:rPr>
          <w:rFonts w:cs="Times New Roman"/>
          <w:bCs/>
          <w:szCs w:val="22"/>
        </w:rPr>
        <w:t>.</w:t>
      </w:r>
    </w:p>
    <w:p w14:paraId="22710E31" w14:textId="70393F35" w:rsidR="001614C5" w:rsidRPr="00C66EF5" w:rsidRDefault="001614C5" w:rsidP="00C66EF5">
      <w:pPr>
        <w:numPr>
          <w:ilvl w:val="0"/>
          <w:numId w:val="42"/>
        </w:numPr>
        <w:spacing w:after="160" w:line="256" w:lineRule="auto"/>
        <w:rPr>
          <w:rFonts w:cs="Times New Roman"/>
          <w:bCs/>
          <w:szCs w:val="22"/>
        </w:rPr>
      </w:pPr>
      <w:r w:rsidRPr="00C66EF5">
        <w:rPr>
          <w:rFonts w:cs="Times New Roman"/>
          <w:bCs/>
          <w:szCs w:val="22"/>
        </w:rPr>
        <w:t>Hoods and ventilation components</w:t>
      </w:r>
      <w:r w:rsidR="00EF2AC6">
        <w:rPr>
          <w:rFonts w:cs="Times New Roman"/>
          <w:bCs/>
          <w:szCs w:val="22"/>
        </w:rPr>
        <w:t>.</w:t>
      </w:r>
    </w:p>
    <w:p w14:paraId="663A28FE" w14:textId="5F3ABCA1" w:rsidR="001614C5" w:rsidRPr="00C66EF5" w:rsidRDefault="001614C5" w:rsidP="00C66EF5">
      <w:pPr>
        <w:numPr>
          <w:ilvl w:val="0"/>
          <w:numId w:val="42"/>
        </w:numPr>
        <w:spacing w:after="160" w:line="256" w:lineRule="auto"/>
        <w:rPr>
          <w:rFonts w:cs="Times New Roman"/>
          <w:bCs/>
          <w:szCs w:val="22"/>
        </w:rPr>
      </w:pPr>
      <w:r w:rsidRPr="00C66EF5">
        <w:rPr>
          <w:rFonts w:cs="Times New Roman"/>
          <w:bCs/>
          <w:szCs w:val="22"/>
        </w:rPr>
        <w:t>Material handling equipment</w:t>
      </w:r>
      <w:r w:rsidR="00EF2AC6">
        <w:rPr>
          <w:rFonts w:cs="Times New Roman"/>
          <w:bCs/>
          <w:szCs w:val="22"/>
        </w:rPr>
        <w:t>.</w:t>
      </w:r>
    </w:p>
    <w:p w14:paraId="60438525" w14:textId="6B634760" w:rsidR="001614C5" w:rsidRPr="00C66EF5" w:rsidRDefault="001614C5" w:rsidP="00C66EF5">
      <w:pPr>
        <w:numPr>
          <w:ilvl w:val="0"/>
          <w:numId w:val="42"/>
        </w:numPr>
        <w:spacing w:after="160" w:line="256" w:lineRule="auto"/>
        <w:rPr>
          <w:rFonts w:cs="Times New Roman"/>
          <w:bCs/>
          <w:szCs w:val="22"/>
        </w:rPr>
      </w:pPr>
      <w:r w:rsidRPr="00C66EF5">
        <w:rPr>
          <w:rFonts w:cs="Times New Roman"/>
          <w:bCs/>
          <w:szCs w:val="22"/>
        </w:rPr>
        <w:t>Serving lines</w:t>
      </w:r>
      <w:r w:rsidR="00EF2AC6">
        <w:rPr>
          <w:rFonts w:cs="Times New Roman"/>
          <w:bCs/>
          <w:szCs w:val="22"/>
        </w:rPr>
        <w:t>.</w:t>
      </w:r>
    </w:p>
    <w:p w14:paraId="1957B35C" w14:textId="5AB61460" w:rsidR="001614C5" w:rsidRPr="00C66EF5" w:rsidRDefault="001614C5" w:rsidP="00C66EF5">
      <w:pPr>
        <w:numPr>
          <w:ilvl w:val="0"/>
          <w:numId w:val="42"/>
        </w:numPr>
        <w:spacing w:after="160" w:line="256" w:lineRule="auto"/>
        <w:rPr>
          <w:rFonts w:cs="Times New Roman"/>
          <w:bCs/>
          <w:szCs w:val="22"/>
        </w:rPr>
      </w:pPr>
      <w:r w:rsidRPr="00C66EF5">
        <w:rPr>
          <w:rFonts w:cs="Times New Roman"/>
          <w:bCs/>
          <w:szCs w:val="22"/>
        </w:rPr>
        <w:t>Cafeteria equipment</w:t>
      </w:r>
      <w:r w:rsidR="00EF2AC6">
        <w:rPr>
          <w:rFonts w:cs="Times New Roman"/>
          <w:bCs/>
          <w:szCs w:val="22"/>
        </w:rPr>
        <w:t>.</w:t>
      </w:r>
    </w:p>
    <w:p w14:paraId="54889EDF" w14:textId="77777777" w:rsidR="001614C5" w:rsidRPr="00C66EF5" w:rsidRDefault="001614C5" w:rsidP="001614C5">
      <w:pPr>
        <w:rPr>
          <w:rFonts w:cs="Times New Roman"/>
          <w:bCs/>
          <w:szCs w:val="22"/>
        </w:rPr>
      </w:pPr>
      <w:r w:rsidRPr="00C66EF5">
        <w:rPr>
          <w:rFonts w:cs="Times New Roman"/>
          <w:bCs/>
          <w:szCs w:val="22"/>
        </w:rPr>
        <w:t>Foodservice Major Equipment (&lt;$5,000)</w:t>
      </w:r>
    </w:p>
    <w:p w14:paraId="1843B1AC" w14:textId="77777777" w:rsidR="001614C5" w:rsidRDefault="001614C5" w:rsidP="001614C5">
      <w:pPr>
        <w:rPr>
          <w:rFonts w:cs="Times New Roman"/>
          <w:bCs/>
          <w:szCs w:val="22"/>
        </w:rPr>
      </w:pPr>
      <w:r w:rsidRPr="00C66EF5">
        <w:rPr>
          <w:rFonts w:cs="Times New Roman"/>
          <w:bCs/>
          <w:szCs w:val="22"/>
        </w:rPr>
        <w:t>NSF-approved equipment such as:</w:t>
      </w:r>
    </w:p>
    <w:p w14:paraId="7803D318" w14:textId="77777777" w:rsidR="00250377" w:rsidRPr="00C66EF5" w:rsidRDefault="00250377" w:rsidP="001614C5">
      <w:pPr>
        <w:rPr>
          <w:rFonts w:cs="Times New Roman"/>
          <w:bCs/>
          <w:szCs w:val="22"/>
        </w:rPr>
      </w:pPr>
    </w:p>
    <w:p w14:paraId="45C64817" w14:textId="1638934D" w:rsidR="001614C5" w:rsidRPr="00C66EF5" w:rsidRDefault="001614C5" w:rsidP="00C66EF5">
      <w:pPr>
        <w:numPr>
          <w:ilvl w:val="0"/>
          <w:numId w:val="45"/>
        </w:numPr>
        <w:spacing w:after="160" w:line="256" w:lineRule="auto"/>
        <w:rPr>
          <w:rFonts w:cs="Times New Roman"/>
          <w:bCs/>
          <w:szCs w:val="22"/>
        </w:rPr>
      </w:pPr>
      <w:r w:rsidRPr="00C66EF5">
        <w:rPr>
          <w:rFonts w:cs="Times New Roman"/>
          <w:bCs/>
          <w:szCs w:val="22"/>
        </w:rPr>
        <w:t>Microwaves</w:t>
      </w:r>
      <w:r w:rsidR="00EF2AC6">
        <w:rPr>
          <w:rFonts w:cs="Times New Roman"/>
          <w:bCs/>
          <w:szCs w:val="22"/>
        </w:rPr>
        <w:t>.</w:t>
      </w:r>
    </w:p>
    <w:p w14:paraId="62C8644F" w14:textId="13779E15" w:rsidR="001614C5" w:rsidRPr="00C66EF5" w:rsidRDefault="001614C5" w:rsidP="00C66EF5">
      <w:pPr>
        <w:numPr>
          <w:ilvl w:val="0"/>
          <w:numId w:val="45"/>
        </w:numPr>
        <w:spacing w:after="160" w:line="256" w:lineRule="auto"/>
        <w:rPr>
          <w:rFonts w:cs="Times New Roman"/>
          <w:bCs/>
          <w:szCs w:val="22"/>
        </w:rPr>
      </w:pPr>
      <w:r w:rsidRPr="00C66EF5">
        <w:rPr>
          <w:rFonts w:cs="Times New Roman"/>
          <w:bCs/>
          <w:szCs w:val="22"/>
        </w:rPr>
        <w:t>Coffee dispensers/brewers</w:t>
      </w:r>
      <w:r w:rsidR="00EF2AC6">
        <w:rPr>
          <w:rFonts w:cs="Times New Roman"/>
          <w:bCs/>
          <w:szCs w:val="22"/>
        </w:rPr>
        <w:t>.</w:t>
      </w:r>
    </w:p>
    <w:p w14:paraId="3CBD0F41" w14:textId="6EF84C70" w:rsidR="001614C5" w:rsidRPr="00C66EF5" w:rsidRDefault="001614C5" w:rsidP="00C66EF5">
      <w:pPr>
        <w:numPr>
          <w:ilvl w:val="0"/>
          <w:numId w:val="45"/>
        </w:numPr>
        <w:spacing w:after="160" w:line="256" w:lineRule="auto"/>
        <w:rPr>
          <w:rFonts w:cs="Times New Roman"/>
          <w:bCs/>
          <w:szCs w:val="22"/>
        </w:rPr>
      </w:pPr>
      <w:r w:rsidRPr="00C66EF5">
        <w:rPr>
          <w:rFonts w:cs="Times New Roman"/>
          <w:bCs/>
          <w:szCs w:val="22"/>
        </w:rPr>
        <w:t>Steam tables</w:t>
      </w:r>
      <w:r w:rsidR="00EF2AC6">
        <w:rPr>
          <w:rFonts w:cs="Times New Roman"/>
          <w:bCs/>
          <w:szCs w:val="22"/>
        </w:rPr>
        <w:t>.</w:t>
      </w:r>
    </w:p>
    <w:p w14:paraId="3BFF0150" w14:textId="46996976" w:rsidR="001614C5" w:rsidRPr="00C66EF5" w:rsidRDefault="001614C5" w:rsidP="00C66EF5">
      <w:pPr>
        <w:numPr>
          <w:ilvl w:val="0"/>
          <w:numId w:val="45"/>
        </w:numPr>
        <w:spacing w:after="160" w:line="256" w:lineRule="auto"/>
        <w:rPr>
          <w:rFonts w:cs="Times New Roman"/>
          <w:bCs/>
          <w:szCs w:val="22"/>
        </w:rPr>
      </w:pPr>
      <w:r w:rsidRPr="00C66EF5">
        <w:rPr>
          <w:rFonts w:cs="Times New Roman"/>
          <w:bCs/>
          <w:szCs w:val="22"/>
        </w:rPr>
        <w:t>Undercounter refrigerators</w:t>
      </w:r>
      <w:r w:rsidR="00EF2AC6">
        <w:rPr>
          <w:rFonts w:cs="Times New Roman"/>
          <w:bCs/>
          <w:szCs w:val="22"/>
        </w:rPr>
        <w:t>.</w:t>
      </w:r>
    </w:p>
    <w:p w14:paraId="40E22597" w14:textId="066FA89D" w:rsidR="001614C5" w:rsidRPr="00C66EF5" w:rsidRDefault="001614C5" w:rsidP="00C66EF5">
      <w:pPr>
        <w:numPr>
          <w:ilvl w:val="0"/>
          <w:numId w:val="45"/>
        </w:numPr>
        <w:spacing w:after="160" w:line="256" w:lineRule="auto"/>
        <w:rPr>
          <w:rFonts w:cs="Times New Roman"/>
          <w:bCs/>
          <w:szCs w:val="22"/>
        </w:rPr>
      </w:pPr>
      <w:r w:rsidRPr="00C66EF5">
        <w:rPr>
          <w:rFonts w:cs="Times New Roman"/>
          <w:bCs/>
          <w:szCs w:val="22"/>
        </w:rPr>
        <w:t>Prep equipment</w:t>
      </w:r>
      <w:r w:rsidR="00EF2AC6">
        <w:rPr>
          <w:rFonts w:cs="Times New Roman"/>
          <w:bCs/>
          <w:szCs w:val="22"/>
        </w:rPr>
        <w:t>.</w:t>
      </w:r>
    </w:p>
    <w:p w14:paraId="3EC8EF4B" w14:textId="77777777" w:rsidR="001614C5" w:rsidRPr="00C66EF5" w:rsidRDefault="001614C5" w:rsidP="001614C5">
      <w:pPr>
        <w:rPr>
          <w:rFonts w:cs="Times New Roman"/>
          <w:bCs/>
          <w:szCs w:val="22"/>
        </w:rPr>
      </w:pPr>
      <w:r w:rsidRPr="00C66EF5">
        <w:rPr>
          <w:rFonts w:cs="Times New Roman"/>
          <w:bCs/>
          <w:szCs w:val="22"/>
        </w:rPr>
        <w:t>Foodservice small wares</w:t>
      </w:r>
    </w:p>
    <w:p w14:paraId="3D90D721" w14:textId="77777777" w:rsidR="001614C5" w:rsidRDefault="001614C5" w:rsidP="001614C5">
      <w:pPr>
        <w:rPr>
          <w:rFonts w:cs="Times New Roman"/>
          <w:bCs/>
          <w:szCs w:val="22"/>
        </w:rPr>
      </w:pPr>
      <w:r w:rsidRPr="00C66EF5">
        <w:rPr>
          <w:rFonts w:cs="Times New Roman"/>
          <w:bCs/>
          <w:szCs w:val="22"/>
        </w:rPr>
        <w:t>NSF-approved commercial small wares including:</w:t>
      </w:r>
    </w:p>
    <w:p w14:paraId="7899E061" w14:textId="77777777" w:rsidR="00250377" w:rsidRPr="00C66EF5" w:rsidRDefault="00250377" w:rsidP="001614C5">
      <w:pPr>
        <w:rPr>
          <w:rFonts w:cs="Times New Roman"/>
          <w:bCs/>
          <w:szCs w:val="22"/>
        </w:rPr>
      </w:pPr>
    </w:p>
    <w:p w14:paraId="4241EFCF" w14:textId="04A45339" w:rsidR="001614C5" w:rsidRPr="00C66EF5" w:rsidRDefault="001614C5" w:rsidP="00C66EF5">
      <w:pPr>
        <w:numPr>
          <w:ilvl w:val="0"/>
          <w:numId w:val="44"/>
        </w:numPr>
        <w:spacing w:after="160" w:line="256" w:lineRule="auto"/>
        <w:rPr>
          <w:rFonts w:cs="Times New Roman"/>
          <w:bCs/>
          <w:szCs w:val="22"/>
        </w:rPr>
      </w:pPr>
      <w:r w:rsidRPr="00C66EF5">
        <w:rPr>
          <w:rFonts w:cs="Times New Roman"/>
          <w:bCs/>
          <w:szCs w:val="22"/>
        </w:rPr>
        <w:t>Pots, pans, trays</w:t>
      </w:r>
      <w:r w:rsidR="00EF2AC6">
        <w:rPr>
          <w:rFonts w:cs="Times New Roman"/>
          <w:bCs/>
          <w:szCs w:val="22"/>
        </w:rPr>
        <w:t>.</w:t>
      </w:r>
    </w:p>
    <w:p w14:paraId="7699BABA" w14:textId="2F19706C" w:rsidR="001614C5" w:rsidRPr="00C66EF5" w:rsidRDefault="001614C5" w:rsidP="00C66EF5">
      <w:pPr>
        <w:numPr>
          <w:ilvl w:val="0"/>
          <w:numId w:val="44"/>
        </w:numPr>
        <w:spacing w:after="160" w:line="256" w:lineRule="auto"/>
        <w:rPr>
          <w:rFonts w:cs="Times New Roman"/>
          <w:bCs/>
          <w:szCs w:val="22"/>
        </w:rPr>
      </w:pPr>
      <w:r w:rsidRPr="00C66EF5">
        <w:rPr>
          <w:rFonts w:cs="Times New Roman"/>
          <w:bCs/>
          <w:szCs w:val="22"/>
        </w:rPr>
        <w:t>China, glassware, flatware</w:t>
      </w:r>
      <w:r w:rsidR="00EF2AC6">
        <w:rPr>
          <w:rFonts w:cs="Times New Roman"/>
          <w:bCs/>
          <w:szCs w:val="22"/>
        </w:rPr>
        <w:t>.</w:t>
      </w:r>
    </w:p>
    <w:p w14:paraId="029D6C4F" w14:textId="7DFABA58" w:rsidR="001614C5" w:rsidRPr="00C66EF5" w:rsidRDefault="001614C5" w:rsidP="00C66EF5">
      <w:pPr>
        <w:numPr>
          <w:ilvl w:val="0"/>
          <w:numId w:val="44"/>
        </w:numPr>
        <w:spacing w:after="160" w:line="256" w:lineRule="auto"/>
        <w:rPr>
          <w:rFonts w:cs="Times New Roman"/>
          <w:bCs/>
          <w:szCs w:val="22"/>
        </w:rPr>
      </w:pPr>
      <w:r w:rsidRPr="00C66EF5">
        <w:rPr>
          <w:rFonts w:cs="Times New Roman"/>
          <w:bCs/>
          <w:szCs w:val="22"/>
        </w:rPr>
        <w:t>Scales, food safety tools</w:t>
      </w:r>
      <w:r w:rsidR="00EF2AC6">
        <w:rPr>
          <w:rFonts w:cs="Times New Roman"/>
          <w:bCs/>
          <w:szCs w:val="22"/>
        </w:rPr>
        <w:t>.</w:t>
      </w:r>
    </w:p>
    <w:p w14:paraId="6C50B431" w14:textId="16CBBD61" w:rsidR="001614C5" w:rsidRPr="00C66EF5" w:rsidRDefault="001614C5" w:rsidP="00C66EF5">
      <w:pPr>
        <w:numPr>
          <w:ilvl w:val="0"/>
          <w:numId w:val="44"/>
        </w:numPr>
        <w:spacing w:after="160" w:line="256" w:lineRule="auto"/>
        <w:rPr>
          <w:rFonts w:cs="Times New Roman"/>
          <w:bCs/>
          <w:szCs w:val="22"/>
        </w:rPr>
      </w:pPr>
      <w:r w:rsidRPr="00C66EF5">
        <w:rPr>
          <w:rFonts w:cs="Times New Roman"/>
          <w:bCs/>
          <w:szCs w:val="22"/>
        </w:rPr>
        <w:t>Storage boxes</w:t>
      </w:r>
      <w:r w:rsidR="00EF2AC6">
        <w:rPr>
          <w:rFonts w:cs="Times New Roman"/>
          <w:bCs/>
          <w:szCs w:val="22"/>
        </w:rPr>
        <w:t>.</w:t>
      </w:r>
    </w:p>
    <w:p w14:paraId="6F1D9D0F" w14:textId="212CEC03" w:rsidR="001614C5" w:rsidRPr="00C66EF5" w:rsidRDefault="001614C5" w:rsidP="00C66EF5">
      <w:pPr>
        <w:numPr>
          <w:ilvl w:val="0"/>
          <w:numId w:val="44"/>
        </w:numPr>
        <w:spacing w:after="160" w:line="256" w:lineRule="auto"/>
        <w:rPr>
          <w:rFonts w:cs="Times New Roman"/>
          <w:bCs/>
          <w:szCs w:val="22"/>
        </w:rPr>
      </w:pPr>
      <w:r w:rsidRPr="00C66EF5">
        <w:rPr>
          <w:rFonts w:cs="Times New Roman"/>
          <w:bCs/>
          <w:szCs w:val="22"/>
        </w:rPr>
        <w:t>Cutlery</w:t>
      </w:r>
      <w:r w:rsidR="00EF2AC6">
        <w:rPr>
          <w:rFonts w:cs="Times New Roman"/>
          <w:bCs/>
          <w:szCs w:val="22"/>
        </w:rPr>
        <w:t>.</w:t>
      </w:r>
    </w:p>
    <w:p w14:paraId="5E1F3086" w14:textId="5366E44A" w:rsidR="001614C5" w:rsidRPr="00C66EF5" w:rsidRDefault="001614C5" w:rsidP="00C66EF5">
      <w:pPr>
        <w:numPr>
          <w:ilvl w:val="0"/>
          <w:numId w:val="44"/>
        </w:numPr>
        <w:spacing w:after="160" w:line="256" w:lineRule="auto"/>
        <w:rPr>
          <w:rFonts w:cs="Times New Roman"/>
          <w:bCs/>
          <w:szCs w:val="22"/>
        </w:rPr>
      </w:pPr>
      <w:r w:rsidRPr="00C66EF5">
        <w:rPr>
          <w:rFonts w:cs="Times New Roman"/>
          <w:bCs/>
          <w:szCs w:val="22"/>
        </w:rPr>
        <w:t>Cutting boards</w:t>
      </w:r>
      <w:r w:rsidR="00EF2AC6">
        <w:rPr>
          <w:rFonts w:cs="Times New Roman"/>
          <w:bCs/>
          <w:szCs w:val="22"/>
        </w:rPr>
        <w:t>.</w:t>
      </w:r>
    </w:p>
    <w:p w14:paraId="6D956A0E" w14:textId="2D50C360" w:rsidR="001614C5" w:rsidRPr="00C66EF5" w:rsidRDefault="001614C5" w:rsidP="00C66EF5">
      <w:pPr>
        <w:numPr>
          <w:ilvl w:val="0"/>
          <w:numId w:val="44"/>
        </w:numPr>
        <w:spacing w:after="160" w:line="256" w:lineRule="auto"/>
        <w:rPr>
          <w:rFonts w:cs="Times New Roman"/>
          <w:bCs/>
          <w:szCs w:val="22"/>
        </w:rPr>
      </w:pPr>
      <w:r w:rsidRPr="00C66EF5">
        <w:rPr>
          <w:rFonts w:cs="Times New Roman"/>
          <w:bCs/>
          <w:szCs w:val="22"/>
        </w:rPr>
        <w:t>Light appliances</w:t>
      </w:r>
      <w:r w:rsidR="00EF2AC6">
        <w:rPr>
          <w:rFonts w:cs="Times New Roman"/>
          <w:bCs/>
          <w:szCs w:val="22"/>
        </w:rPr>
        <w:t>.</w:t>
      </w:r>
    </w:p>
    <w:p w14:paraId="18129213" w14:textId="0E640136" w:rsidR="001614C5" w:rsidRPr="00C66EF5" w:rsidRDefault="001614C5" w:rsidP="00C66EF5">
      <w:pPr>
        <w:numPr>
          <w:ilvl w:val="0"/>
          <w:numId w:val="44"/>
        </w:numPr>
        <w:spacing w:after="160" w:line="256" w:lineRule="auto"/>
        <w:rPr>
          <w:rFonts w:cs="Times New Roman"/>
          <w:bCs/>
          <w:szCs w:val="22"/>
        </w:rPr>
      </w:pPr>
      <w:r w:rsidRPr="00C66EF5">
        <w:rPr>
          <w:rFonts w:cs="Times New Roman"/>
          <w:bCs/>
          <w:szCs w:val="22"/>
        </w:rPr>
        <w:t>Utensils and food prep tools</w:t>
      </w:r>
      <w:r w:rsidR="00EF2AC6">
        <w:rPr>
          <w:rFonts w:cs="Times New Roman"/>
          <w:bCs/>
          <w:szCs w:val="22"/>
        </w:rPr>
        <w:t>.</w:t>
      </w:r>
    </w:p>
    <w:p w14:paraId="1B7AA777" w14:textId="2D8F2519" w:rsidR="001614C5" w:rsidRPr="00C66EF5" w:rsidRDefault="001614C5" w:rsidP="00C66EF5">
      <w:pPr>
        <w:numPr>
          <w:ilvl w:val="0"/>
          <w:numId w:val="44"/>
        </w:numPr>
        <w:spacing w:after="160" w:line="256" w:lineRule="auto"/>
        <w:rPr>
          <w:rFonts w:cs="Times New Roman"/>
          <w:bCs/>
          <w:szCs w:val="22"/>
        </w:rPr>
      </w:pPr>
      <w:r w:rsidRPr="00C66EF5">
        <w:rPr>
          <w:rFonts w:cs="Times New Roman"/>
          <w:bCs/>
          <w:szCs w:val="22"/>
        </w:rPr>
        <w:t>Racks, carts, baskets</w:t>
      </w:r>
      <w:r w:rsidR="00EF2AC6">
        <w:rPr>
          <w:rFonts w:cs="Times New Roman"/>
          <w:bCs/>
          <w:szCs w:val="22"/>
        </w:rPr>
        <w:t>.</w:t>
      </w:r>
    </w:p>
    <w:p w14:paraId="4B773B6C" w14:textId="678EF790" w:rsidR="001614C5" w:rsidRPr="00C66EF5" w:rsidRDefault="001614C5" w:rsidP="00C66EF5">
      <w:pPr>
        <w:numPr>
          <w:ilvl w:val="0"/>
          <w:numId w:val="44"/>
        </w:numPr>
        <w:spacing w:after="160" w:line="256" w:lineRule="auto"/>
        <w:rPr>
          <w:rFonts w:cs="Times New Roman"/>
          <w:bCs/>
          <w:szCs w:val="22"/>
        </w:rPr>
      </w:pPr>
      <w:r w:rsidRPr="00C66EF5">
        <w:rPr>
          <w:rFonts w:cs="Times New Roman"/>
          <w:bCs/>
          <w:szCs w:val="22"/>
        </w:rPr>
        <w:t>Temperature monitoring devices</w:t>
      </w:r>
      <w:r w:rsidR="00EF2AC6">
        <w:rPr>
          <w:rFonts w:cs="Times New Roman"/>
          <w:bCs/>
          <w:szCs w:val="22"/>
        </w:rPr>
        <w:t>.</w:t>
      </w:r>
    </w:p>
    <w:p w14:paraId="382F8B1B" w14:textId="72BC3417" w:rsidR="001614C5" w:rsidRPr="00C66EF5" w:rsidRDefault="001614C5" w:rsidP="00C66EF5">
      <w:pPr>
        <w:numPr>
          <w:ilvl w:val="0"/>
          <w:numId w:val="44"/>
        </w:numPr>
        <w:spacing w:after="160" w:line="256" w:lineRule="auto"/>
        <w:rPr>
          <w:rFonts w:cs="Times New Roman"/>
          <w:bCs/>
          <w:szCs w:val="22"/>
        </w:rPr>
      </w:pPr>
      <w:r w:rsidRPr="00C66EF5">
        <w:rPr>
          <w:rFonts w:cs="Times New Roman"/>
          <w:bCs/>
          <w:szCs w:val="22"/>
        </w:rPr>
        <w:t>Cleaning tools</w:t>
      </w:r>
      <w:r w:rsidR="00EF2AC6">
        <w:rPr>
          <w:rFonts w:cs="Times New Roman"/>
          <w:bCs/>
          <w:szCs w:val="22"/>
        </w:rPr>
        <w:t>.</w:t>
      </w:r>
    </w:p>
    <w:p w14:paraId="12F861BA" w14:textId="77777777" w:rsidR="001614C5" w:rsidRPr="00C66EF5" w:rsidRDefault="001614C5" w:rsidP="001614C5">
      <w:pPr>
        <w:rPr>
          <w:rFonts w:cs="Times New Roman"/>
          <w:bCs/>
          <w:szCs w:val="22"/>
        </w:rPr>
      </w:pPr>
      <w:r w:rsidRPr="00C66EF5">
        <w:rPr>
          <w:rFonts w:cs="Times New Roman"/>
          <w:bCs/>
          <w:szCs w:val="22"/>
        </w:rPr>
        <w:t>Restaurant Furniture &amp; Fixtures</w:t>
      </w:r>
    </w:p>
    <w:p w14:paraId="5DC9EB05" w14:textId="77777777" w:rsidR="001614C5" w:rsidRPr="00C66EF5" w:rsidRDefault="001614C5" w:rsidP="00FA629C">
      <w:pPr>
        <w:spacing w:after="240"/>
        <w:rPr>
          <w:rFonts w:cs="Times New Roman"/>
          <w:bCs/>
          <w:szCs w:val="22"/>
        </w:rPr>
      </w:pPr>
      <w:r w:rsidRPr="00C66EF5">
        <w:rPr>
          <w:rFonts w:cs="Times New Roman"/>
          <w:bCs/>
          <w:szCs w:val="22"/>
        </w:rPr>
        <w:t xml:space="preserve">Commercial-grade furniture </w:t>
      </w:r>
      <w:proofErr w:type="gramStart"/>
      <w:r w:rsidRPr="00C66EF5">
        <w:rPr>
          <w:rFonts w:cs="Times New Roman"/>
          <w:bCs/>
          <w:szCs w:val="22"/>
        </w:rPr>
        <w:t>including</w:t>
      </w:r>
      <w:proofErr w:type="gramEnd"/>
      <w:r w:rsidRPr="00C66EF5">
        <w:rPr>
          <w:rFonts w:cs="Times New Roman"/>
          <w:bCs/>
          <w:szCs w:val="22"/>
        </w:rPr>
        <w:t>:</w:t>
      </w:r>
    </w:p>
    <w:p w14:paraId="2649FF7A" w14:textId="30E036EB" w:rsidR="001614C5" w:rsidRPr="00C66EF5" w:rsidRDefault="001614C5" w:rsidP="00C66EF5">
      <w:pPr>
        <w:numPr>
          <w:ilvl w:val="0"/>
          <w:numId w:val="43"/>
        </w:numPr>
        <w:spacing w:after="160" w:line="256" w:lineRule="auto"/>
        <w:rPr>
          <w:rFonts w:cs="Times New Roman"/>
          <w:bCs/>
          <w:szCs w:val="22"/>
        </w:rPr>
      </w:pPr>
      <w:r w:rsidRPr="00C66EF5">
        <w:rPr>
          <w:rFonts w:cs="Times New Roman"/>
          <w:bCs/>
          <w:szCs w:val="22"/>
        </w:rPr>
        <w:t>Booths</w:t>
      </w:r>
      <w:r w:rsidR="00FA629C">
        <w:rPr>
          <w:rFonts w:cs="Times New Roman"/>
          <w:bCs/>
          <w:szCs w:val="22"/>
        </w:rPr>
        <w:t>.</w:t>
      </w:r>
    </w:p>
    <w:p w14:paraId="7FDAAAEE" w14:textId="24A798B9" w:rsidR="001614C5" w:rsidRPr="00C66EF5" w:rsidRDefault="001614C5" w:rsidP="00C66EF5">
      <w:pPr>
        <w:numPr>
          <w:ilvl w:val="0"/>
          <w:numId w:val="43"/>
        </w:numPr>
        <w:spacing w:after="160" w:line="256" w:lineRule="auto"/>
        <w:rPr>
          <w:rFonts w:cs="Times New Roman"/>
          <w:bCs/>
          <w:szCs w:val="22"/>
        </w:rPr>
      </w:pPr>
      <w:r w:rsidRPr="00C66EF5">
        <w:rPr>
          <w:rFonts w:cs="Times New Roman"/>
          <w:bCs/>
          <w:szCs w:val="22"/>
        </w:rPr>
        <w:t>Tables and chairs</w:t>
      </w:r>
      <w:r w:rsidR="00FA629C">
        <w:rPr>
          <w:rFonts w:cs="Times New Roman"/>
          <w:bCs/>
          <w:szCs w:val="22"/>
        </w:rPr>
        <w:t>.</w:t>
      </w:r>
    </w:p>
    <w:p w14:paraId="02DC74D6" w14:textId="4C9AC71D" w:rsidR="001614C5" w:rsidRPr="00C66EF5" w:rsidRDefault="001614C5" w:rsidP="00C66EF5">
      <w:pPr>
        <w:numPr>
          <w:ilvl w:val="0"/>
          <w:numId w:val="43"/>
        </w:numPr>
        <w:spacing w:after="160" w:line="256" w:lineRule="auto"/>
        <w:rPr>
          <w:rFonts w:cs="Times New Roman"/>
          <w:bCs/>
          <w:szCs w:val="22"/>
        </w:rPr>
      </w:pPr>
      <w:r w:rsidRPr="00C66EF5">
        <w:rPr>
          <w:rFonts w:cs="Times New Roman"/>
          <w:bCs/>
          <w:szCs w:val="22"/>
        </w:rPr>
        <w:t>Bar stools</w:t>
      </w:r>
      <w:r w:rsidR="00FA629C">
        <w:rPr>
          <w:rFonts w:cs="Times New Roman"/>
          <w:bCs/>
          <w:szCs w:val="22"/>
        </w:rPr>
        <w:t>.</w:t>
      </w:r>
    </w:p>
    <w:p w14:paraId="5E7AD955" w14:textId="68D573D2" w:rsidR="001614C5" w:rsidRPr="00C66EF5" w:rsidRDefault="001614C5" w:rsidP="00C66EF5">
      <w:pPr>
        <w:numPr>
          <w:ilvl w:val="0"/>
          <w:numId w:val="43"/>
        </w:numPr>
        <w:spacing w:after="160" w:line="256" w:lineRule="auto"/>
        <w:rPr>
          <w:rFonts w:cs="Times New Roman"/>
          <w:bCs/>
          <w:szCs w:val="22"/>
        </w:rPr>
      </w:pPr>
      <w:r w:rsidRPr="00C66EF5">
        <w:rPr>
          <w:rFonts w:cs="Times New Roman"/>
          <w:bCs/>
          <w:szCs w:val="22"/>
        </w:rPr>
        <w:t>Decorative or display fixtures</w:t>
      </w:r>
      <w:r w:rsidR="00FA629C">
        <w:rPr>
          <w:rFonts w:cs="Times New Roman"/>
          <w:bCs/>
          <w:szCs w:val="22"/>
        </w:rPr>
        <w:t>.</w:t>
      </w:r>
    </w:p>
    <w:p w14:paraId="29F07670" w14:textId="5FC91DFF" w:rsidR="001614C5" w:rsidRPr="00C66EF5" w:rsidRDefault="001614C5" w:rsidP="00C66EF5">
      <w:pPr>
        <w:numPr>
          <w:ilvl w:val="0"/>
          <w:numId w:val="43"/>
        </w:numPr>
        <w:spacing w:after="160" w:line="256" w:lineRule="auto"/>
        <w:rPr>
          <w:rFonts w:cs="Times New Roman"/>
          <w:bCs/>
          <w:szCs w:val="22"/>
        </w:rPr>
      </w:pPr>
      <w:r w:rsidRPr="00C66EF5">
        <w:rPr>
          <w:rFonts w:cs="Times New Roman"/>
          <w:bCs/>
          <w:szCs w:val="22"/>
        </w:rPr>
        <w:lastRenderedPageBreak/>
        <w:t>Cafeteria seating</w:t>
      </w:r>
      <w:r w:rsidR="00FA629C">
        <w:rPr>
          <w:rFonts w:cs="Times New Roman"/>
          <w:bCs/>
          <w:szCs w:val="22"/>
        </w:rPr>
        <w:t>.</w:t>
      </w:r>
    </w:p>
    <w:p w14:paraId="08FC6807" w14:textId="4190B041" w:rsidR="001614C5" w:rsidRPr="00C66EF5" w:rsidRDefault="001614C5" w:rsidP="00C66EF5">
      <w:pPr>
        <w:numPr>
          <w:ilvl w:val="0"/>
          <w:numId w:val="43"/>
        </w:numPr>
        <w:spacing w:after="160" w:line="256" w:lineRule="auto"/>
        <w:rPr>
          <w:rFonts w:cs="Times New Roman"/>
          <w:bCs/>
          <w:szCs w:val="22"/>
        </w:rPr>
      </w:pPr>
      <w:r w:rsidRPr="00C66EF5">
        <w:rPr>
          <w:rFonts w:cs="Times New Roman"/>
          <w:bCs/>
          <w:szCs w:val="22"/>
        </w:rPr>
        <w:t>Menu boards and signage</w:t>
      </w:r>
      <w:r w:rsidR="00FA629C">
        <w:rPr>
          <w:rFonts w:cs="Times New Roman"/>
          <w:bCs/>
          <w:szCs w:val="22"/>
        </w:rPr>
        <w:t>.</w:t>
      </w:r>
    </w:p>
    <w:p w14:paraId="544FC3EE" w14:textId="0AC8BA2B" w:rsidR="00EC7C8E" w:rsidRPr="009A3EA6" w:rsidRDefault="00EC7C8E" w:rsidP="00FA629C">
      <w:pPr>
        <w:spacing w:before="220" w:after="220"/>
        <w:jc w:val="both"/>
        <w:rPr>
          <w:b/>
          <w:u w:val="single"/>
        </w:rPr>
      </w:pPr>
      <w:r w:rsidRPr="009A3EA6">
        <w:rPr>
          <w:rFonts w:cs="Times New Roman"/>
          <w:b/>
          <w:szCs w:val="22"/>
          <w:u w:val="single"/>
        </w:rPr>
        <w:t>PRICE QUOTES</w:t>
      </w:r>
      <w:bookmarkEnd w:id="80"/>
      <w:bookmarkEnd w:id="81"/>
    </w:p>
    <w:p w14:paraId="131C7454"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45A77F73" w14:textId="78E9EFC7" w:rsidR="00EC7C8E" w:rsidRPr="009A3EA6" w:rsidRDefault="00EC7C8E" w:rsidP="00EC7C8E">
      <w:pPr>
        <w:spacing w:before="220" w:after="220"/>
        <w:jc w:val="both"/>
        <w:rPr>
          <w:rFonts w:eastAsia="Calibri"/>
        </w:rPr>
      </w:pPr>
      <w:r w:rsidRPr="009A3EA6">
        <w:rPr>
          <w:rFonts w:eastAsia="Calibri"/>
        </w:rPr>
        <w:t xml:space="preserve">Respondents are asked to bid on all Products they </w:t>
      </w:r>
      <w:proofErr w:type="gramStart"/>
      <w:r w:rsidRPr="009A3EA6">
        <w:rPr>
          <w:rFonts w:eastAsia="Calibri"/>
        </w:rPr>
        <w:t>are able to</w:t>
      </w:r>
      <w:proofErr w:type="gramEnd"/>
      <w:r w:rsidRPr="009A3EA6">
        <w:rPr>
          <w:rFonts w:eastAsia="Calibri"/>
        </w:rPr>
        <w:t xml:space="preserve"> provide. The </w:t>
      </w:r>
      <w:proofErr w:type="gramStart"/>
      <w:r w:rsidRPr="009A3EA6">
        <w:rPr>
          <w:rFonts w:eastAsia="Calibri"/>
        </w:rPr>
        <w:t>District</w:t>
      </w:r>
      <w:proofErr w:type="gramEnd"/>
      <w:r w:rsidRPr="009A3EA6">
        <w:rPr>
          <w:rFonts w:eastAsia="Calibri"/>
        </w:rPr>
        <w:t xml:space="preserve"> anticipates awarding contracts to multiple </w:t>
      </w:r>
      <w:r w:rsidR="009A1C30">
        <w:rPr>
          <w:rFonts w:eastAsia="Calibri"/>
        </w:rPr>
        <w:t>respondents</w:t>
      </w:r>
      <w:r w:rsidRPr="009A3EA6">
        <w:rPr>
          <w:rFonts w:eastAsia="Calibri"/>
        </w:rPr>
        <w:t xml:space="preserve"> </w:t>
      </w:r>
      <w:proofErr w:type="gramStart"/>
      <w:r w:rsidRPr="009A3EA6">
        <w:rPr>
          <w:rFonts w:eastAsia="Calibri"/>
        </w:rPr>
        <w:t>in order to</w:t>
      </w:r>
      <w:proofErr w:type="gramEnd"/>
      <w:r w:rsidRPr="009A3EA6">
        <w:rPr>
          <w:rFonts w:eastAsia="Calibri"/>
        </w:rPr>
        <w:t xml:space="preserve"> obtain pricing for all </w:t>
      </w:r>
      <w:proofErr w:type="gramStart"/>
      <w:r w:rsidRPr="009A3EA6">
        <w:rPr>
          <w:rFonts w:eastAsia="Calibri"/>
        </w:rPr>
        <w:t>needed products</w:t>
      </w:r>
      <w:proofErr w:type="gramEnd"/>
      <w:r w:rsidRPr="009A3EA6">
        <w:rPr>
          <w:rFonts w:eastAsia="Calibri"/>
        </w:rPr>
        <w:t xml:space="preserve">. Respondents do not need to be able to provide all requested Products </w:t>
      </w:r>
      <w:proofErr w:type="gramStart"/>
      <w:r w:rsidRPr="009A3EA6">
        <w:rPr>
          <w:rFonts w:eastAsia="Calibri"/>
        </w:rPr>
        <w:t>in order to</w:t>
      </w:r>
      <w:proofErr w:type="gramEnd"/>
      <w:r w:rsidRPr="009A3EA6">
        <w:rPr>
          <w:rFonts w:eastAsia="Calibri"/>
        </w:rPr>
        <w:t xml:space="preserve"> bid.</w:t>
      </w:r>
    </w:p>
    <w:p w14:paraId="45D13CD0"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0716CFD5"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w:t>
      </w:r>
      <w:r w:rsidRPr="00FA629C">
        <w:rPr>
          <w:rFonts w:eastAsia="Calibri" w:cs="Times New Roman"/>
          <w:bCs/>
          <w:szCs w:val="22"/>
        </w:rPr>
        <w:t xml:space="preserve">this product category. </w:t>
      </w:r>
      <w:r w:rsidRPr="00FA629C">
        <w:rPr>
          <w:rFonts w:eastAsia="Calibri" w:cs="Times New Roman"/>
          <w:b/>
          <w:bCs/>
          <w:szCs w:val="22"/>
        </w:rPr>
        <w:t>We strongly encourage all Respondents to bid their entire catalog for this category of products so that items not specifically listed in the Solicitation can be added later if appropriate, without the need</w:t>
      </w:r>
      <w:r w:rsidRPr="009A3EA6">
        <w:rPr>
          <w:rFonts w:eastAsia="Calibri" w:cs="Times New Roman"/>
          <w:b/>
          <w:bCs/>
          <w:szCs w:val="22"/>
        </w:rPr>
        <w:t xml:space="preserve"> to issue another Solicitation.</w:t>
      </w:r>
    </w:p>
    <w:p w14:paraId="112FD0CF"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726A520A" w14:textId="33CD9659"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w:t>
      </w:r>
      <w:r w:rsidR="000245D8">
        <w:rPr>
          <w:rFonts w:eastAsiaTheme="minorHAnsi" w:cs="Times New Roman"/>
          <w:szCs w:val="22"/>
        </w:rPr>
        <w:t>respondents</w:t>
      </w:r>
      <w:r w:rsidRPr="009A3EA6">
        <w:rPr>
          <w:rFonts w:eastAsiaTheme="minorHAnsi" w:cs="Times New Roman"/>
          <w:szCs w:val="22"/>
        </w:rPr>
        <w:t xml:space="preserve">,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3DA365A"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15640A1E"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51"/>
      <w:bookmarkStart w:id="83" w:name="_BPDC_PR_INS_1152"/>
      <w:bookmarkEnd w:id="82"/>
      <w:bookmarkEnd w:id="83"/>
      <w:r w:rsidRPr="009A3EA6">
        <w:rPr>
          <w:rFonts w:cs="Times New Roman"/>
          <w:b/>
          <w:szCs w:val="22"/>
          <w:u w:val="single"/>
          <w:lang w:eastAsia="ar-SA"/>
        </w:rPr>
        <w:t>CONTRACT TERM</w:t>
      </w:r>
    </w:p>
    <w:p w14:paraId="39E4D845" w14:textId="2F30A453"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r w:rsidR="000245D8">
        <w:rPr>
          <w:rFonts w:cs="Times New Roman"/>
          <w:szCs w:val="22"/>
        </w:rPr>
        <w:t>respondents</w:t>
      </w:r>
      <w:r w:rsidRPr="009A3EA6">
        <w:rPr>
          <w:rFonts w:cs="Times New Roman"/>
          <w:szCs w:val="22"/>
        </w:rPr>
        <w:t xml:space="preserve">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w:t>
      </w:r>
      <w:r w:rsidR="000245D8">
        <w:rPr>
          <w:rFonts w:eastAsia="Calibri" w:cs="Times New Roman"/>
          <w:szCs w:val="22"/>
        </w:rPr>
        <w:t>respondents</w:t>
      </w:r>
      <w:r w:rsidRPr="009A3EA6">
        <w:rPr>
          <w:rFonts w:eastAsia="Calibri" w:cs="Times New Roman"/>
          <w:szCs w:val="22"/>
        </w:rPr>
        <w:t xml:space="preserve">.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for up to 180 days to provide an opportunity to bring a new contract into place with another </w:t>
      </w:r>
      <w:r w:rsidR="000245D8">
        <w:rPr>
          <w:rFonts w:eastAsia="Calibri" w:cs="Times New Roman"/>
          <w:szCs w:val="22"/>
        </w:rPr>
        <w:t>respondents</w:t>
      </w:r>
      <w:r w:rsidRPr="009A3EA6">
        <w:rPr>
          <w:rFonts w:eastAsia="Calibri" w:cs="Times New Roman"/>
          <w:szCs w:val="22"/>
        </w:rPr>
        <w:t xml:space="preserve">.  </w:t>
      </w:r>
    </w:p>
    <w:p w14:paraId="1B49B1D3"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4" w:name="_BPDC_LN_INS_1149"/>
      <w:bookmarkStart w:id="85" w:name="_BPDC_PR_INS_1150"/>
      <w:bookmarkEnd w:id="84"/>
      <w:bookmarkEnd w:id="85"/>
      <w:r w:rsidRPr="009A3EA6">
        <w:rPr>
          <w:rFonts w:cs="Times New Roman"/>
          <w:b/>
          <w:szCs w:val="22"/>
          <w:u w:val="single"/>
          <w:lang w:eastAsia="ar-SA"/>
        </w:rPr>
        <w:t>SELECTION AND EVALUATION PROCESS</w:t>
      </w:r>
    </w:p>
    <w:p w14:paraId="7537AE8F"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w:t>
      </w:r>
      <w:r w:rsidRPr="009A3EA6">
        <w:rPr>
          <w:rFonts w:cs="Times New Roman"/>
          <w:szCs w:val="22"/>
          <w:lang w:eastAsia="ar-SA"/>
        </w:rPr>
        <w:lastRenderedPageBreak/>
        <w:t xml:space="preserve">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7430AC04"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43218E">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43218E">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0A441044"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6" w:name="_BPDC_LN_INS_1147"/>
      <w:bookmarkStart w:id="87" w:name="_BPDC_PR_INS_1148"/>
      <w:bookmarkStart w:id="88" w:name="_Ref46998358"/>
      <w:bookmarkEnd w:id="86"/>
      <w:bookmarkEnd w:id="87"/>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8"/>
    </w:p>
    <w:p w14:paraId="7030A916"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15D3AD8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74B4C35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55B6123B"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44E63B93"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F883D95"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9" w:name="_BPDC_LN_INS_1145"/>
      <w:bookmarkStart w:id="90" w:name="_BPDC_PR_INS_1146"/>
      <w:bookmarkStart w:id="91" w:name="_BPDC_LN_INS_1143"/>
      <w:bookmarkStart w:id="92" w:name="_BPDC_PR_INS_1144"/>
      <w:bookmarkStart w:id="93" w:name="_Ref66700330"/>
      <w:bookmarkEnd w:id="89"/>
      <w:bookmarkEnd w:id="90"/>
      <w:bookmarkEnd w:id="91"/>
      <w:bookmarkEnd w:id="92"/>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38AF6C6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3"/>
    </w:p>
    <w:p w14:paraId="3CDE54C7"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4" w:name="_Hlk167273656"/>
      <w:r w:rsidR="00C13C06">
        <w:rPr>
          <w:rFonts w:cs="Times New Roman"/>
          <w:szCs w:val="22"/>
        </w:rPr>
        <w:t xml:space="preserve">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4"/>
    </w:p>
    <w:p w14:paraId="38673A53"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6B35486F"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7628B2B2"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125C57E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7BA59295" w14:textId="4C78199C"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p>
    <w:p w14:paraId="19F55185"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73452AAA" w14:textId="1C459AB3"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products/services you can provide. Add lines as needed for additional</w:t>
      </w:r>
      <w:r w:rsidR="009A1C30">
        <w:rPr>
          <w:rFonts w:cs="Times New Roman"/>
          <w:szCs w:val="22"/>
          <w:highlight w:val="yellow"/>
        </w:rPr>
        <w:t xml:space="preserve"> </w:t>
      </w:r>
      <w:r w:rsidRPr="009A3EA6">
        <w:rPr>
          <w:rFonts w:cs="Times New Roman"/>
          <w:szCs w:val="22"/>
          <w:highlight w:val="yellow"/>
        </w:rPr>
        <w:t>products/services not already included.</w:t>
      </w:r>
    </w:p>
    <w:p w14:paraId="3F82A34F"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lastRenderedPageBreak/>
        <w:t>References</w:t>
      </w:r>
    </w:p>
    <w:p w14:paraId="11BFE8BE" w14:textId="564F69A4"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0A5068BD"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49CED87A"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1F53948B"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64765244"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2A3ED644"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47AEC731"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171C908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3DE02EFB"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5C771AAA"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6046D089"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w:t>
      </w:r>
      <w:r w:rsidR="008B1529">
        <w:rPr>
          <w:rFonts w:cs="Times New Roman"/>
          <w:bCs/>
          <w:szCs w:val="22"/>
        </w:rPr>
        <w:t>Contract Terms</w:t>
      </w:r>
      <w:r>
        <w:rPr>
          <w:rFonts w:cs="Times New Roman"/>
          <w:bCs/>
          <w:szCs w:val="22"/>
        </w:rPr>
        <w:t xml:space="preserve"> (</w:t>
      </w:r>
      <w:r w:rsidR="00CD6316">
        <w:rPr>
          <w:rFonts w:cs="Times New Roman"/>
          <w:bCs/>
          <w:szCs w:val="22"/>
        </w:rPr>
        <w:t xml:space="preserve">include </w:t>
      </w:r>
      <w:r>
        <w:rPr>
          <w:rFonts w:cs="Times New Roman"/>
          <w:bCs/>
          <w:szCs w:val="22"/>
        </w:rPr>
        <w:t xml:space="preserve">an </w:t>
      </w:r>
      <w:r>
        <w:rPr>
          <w:rFonts w:cs="Times New Roman"/>
          <w:b/>
          <w:bCs/>
          <w:szCs w:val="22"/>
        </w:rPr>
        <w:t>editable, unlocked/u</w:t>
      </w:r>
      <w:r w:rsidR="002F0EC1">
        <w:rPr>
          <w:rFonts w:cs="Times New Roman"/>
          <w:b/>
          <w:bCs/>
          <w:szCs w:val="22"/>
        </w:rPr>
        <w:t>n</w:t>
      </w:r>
      <w:r>
        <w:rPr>
          <w:rFonts w:cs="Times New Roman"/>
          <w:b/>
          <w:bCs/>
          <w:szCs w:val="22"/>
        </w:rPr>
        <w:t>secured redline</w:t>
      </w:r>
      <w:r>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Pr>
          <w:rFonts w:cs="Times New Roman"/>
          <w:bCs/>
          <w:szCs w:val="22"/>
        </w:rPr>
        <w:t>)</w:t>
      </w:r>
    </w:p>
    <w:p w14:paraId="17BAFD60" w14:textId="781CCBEE" w:rsidR="0064537F"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xml:space="preserve">: </w:t>
      </w:r>
      <w:r w:rsidR="000245D8">
        <w:rPr>
          <w:rFonts w:cs="Times New Roman"/>
          <w:szCs w:val="22"/>
        </w:rPr>
        <w:t>Respondents</w:t>
      </w:r>
      <w:r w:rsidRPr="009A3EA6">
        <w:rPr>
          <w:rFonts w:cs="Times New Roman"/>
          <w:szCs w:val="22"/>
        </w:rPr>
        <w:t xml:space="preserve"> Certification Form</w:t>
      </w:r>
    </w:p>
    <w:p w14:paraId="7B970B09" w14:textId="77777777" w:rsidR="00EC7C8E" w:rsidRPr="009A3EA6" w:rsidRDefault="0064537F" w:rsidP="007D66B0">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6C8F5D31"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Good Faith Form</w:t>
      </w:r>
    </w:p>
    <w:p w14:paraId="3251C3D9" w14:textId="77777777" w:rsidR="0096083F" w:rsidRDefault="0096083F" w:rsidP="00EC7C8E">
      <w:pPr>
        <w:tabs>
          <w:tab w:val="left" w:pos="1080"/>
        </w:tabs>
        <w:spacing w:after="120"/>
        <w:ind w:left="1080" w:hanging="360"/>
        <w:jc w:val="both"/>
        <w:rPr>
          <w:rFonts w:cs="Times New Roman"/>
          <w:bCs/>
          <w:szCs w:val="22"/>
        </w:rPr>
      </w:pPr>
    </w:p>
    <w:p w14:paraId="11298B65" w14:textId="77777777" w:rsidR="0096083F" w:rsidRDefault="0096083F" w:rsidP="00EC7C8E">
      <w:pPr>
        <w:tabs>
          <w:tab w:val="left" w:pos="1080"/>
        </w:tabs>
        <w:spacing w:after="120"/>
        <w:ind w:left="1080" w:hanging="360"/>
        <w:jc w:val="both"/>
        <w:rPr>
          <w:rFonts w:cs="Times New Roman"/>
          <w:bCs/>
          <w:szCs w:val="22"/>
        </w:rPr>
      </w:pPr>
    </w:p>
    <w:p w14:paraId="47124038" w14:textId="77777777" w:rsidR="009A1C30" w:rsidRDefault="009A1C30" w:rsidP="00EC7C8E">
      <w:pPr>
        <w:tabs>
          <w:tab w:val="left" w:pos="1080"/>
        </w:tabs>
        <w:spacing w:after="120"/>
        <w:ind w:left="1080" w:hanging="360"/>
        <w:jc w:val="both"/>
        <w:rPr>
          <w:rFonts w:cs="Times New Roman"/>
          <w:bCs/>
          <w:szCs w:val="22"/>
        </w:rPr>
      </w:pPr>
    </w:p>
    <w:p w14:paraId="1CEA6166" w14:textId="77777777" w:rsidR="009A1C30" w:rsidRDefault="009A1C30" w:rsidP="00EC7C8E">
      <w:pPr>
        <w:tabs>
          <w:tab w:val="left" w:pos="1080"/>
        </w:tabs>
        <w:spacing w:after="120"/>
        <w:ind w:left="1080" w:hanging="360"/>
        <w:jc w:val="both"/>
        <w:rPr>
          <w:rFonts w:cs="Times New Roman"/>
          <w:bCs/>
          <w:szCs w:val="22"/>
        </w:rPr>
      </w:pPr>
    </w:p>
    <w:p w14:paraId="3AE92A77" w14:textId="77777777" w:rsidR="009A1C30" w:rsidRDefault="009A1C30" w:rsidP="00EC7C8E">
      <w:pPr>
        <w:tabs>
          <w:tab w:val="left" w:pos="1080"/>
        </w:tabs>
        <w:spacing w:after="120"/>
        <w:ind w:left="1080" w:hanging="360"/>
        <w:jc w:val="both"/>
        <w:rPr>
          <w:rFonts w:cs="Times New Roman"/>
          <w:bCs/>
          <w:szCs w:val="22"/>
        </w:rPr>
      </w:pPr>
    </w:p>
    <w:p w14:paraId="3ABF59B1" w14:textId="77777777" w:rsidR="009A1C30" w:rsidRDefault="009A1C30" w:rsidP="00EC7C8E">
      <w:pPr>
        <w:tabs>
          <w:tab w:val="left" w:pos="1080"/>
        </w:tabs>
        <w:spacing w:after="120"/>
        <w:ind w:left="1080" w:hanging="360"/>
        <w:jc w:val="both"/>
        <w:rPr>
          <w:rFonts w:cs="Times New Roman"/>
          <w:bCs/>
          <w:szCs w:val="22"/>
        </w:rPr>
      </w:pPr>
    </w:p>
    <w:p w14:paraId="695327CE"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5" w:name="_BPDC_LN_INS_1139"/>
      <w:bookmarkStart w:id="96" w:name="_BPDC_PR_INS_1140"/>
      <w:bookmarkEnd w:id="95"/>
      <w:bookmarkEnd w:id="96"/>
      <w:proofErr w:type="gramStart"/>
      <w:r w:rsidRPr="009A3EA6">
        <w:rPr>
          <w:rFonts w:cs="Times New Roman"/>
          <w:b/>
          <w:bCs/>
          <w:szCs w:val="22"/>
          <w:u w:val="single"/>
        </w:rPr>
        <w:lastRenderedPageBreak/>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52EB17B4"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62AEE64"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28084307"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0002F12" w14:textId="03C86A1E" w:rsidR="00EC7C8E" w:rsidRPr="009A3EA6" w:rsidRDefault="000245D8" w:rsidP="00EC7C8E">
            <w:pPr>
              <w:keepNext/>
              <w:keepLines/>
              <w:jc w:val="center"/>
              <w:rPr>
                <w:rFonts w:cs="Times New Roman"/>
                <w:b/>
                <w:bCs/>
                <w:szCs w:val="22"/>
              </w:rPr>
            </w:pPr>
            <w:r>
              <w:rPr>
                <w:rFonts w:cs="Times New Roman"/>
                <w:b/>
                <w:bCs/>
                <w:szCs w:val="22"/>
              </w:rPr>
              <w:t>Respondents</w:t>
            </w:r>
          </w:p>
          <w:p w14:paraId="021AA2FB"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3B89E62"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1FF927CA"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478413B" w14:textId="3A9BAFBB"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 xml:space="preserve">Pricing will be scored according to the pricing formula: (Lowest Responsive Price / Price of Respondent Being Evaluated) x Possible Points = </w:t>
            </w:r>
            <w:r w:rsidR="000245D8">
              <w:rPr>
                <w:rFonts w:cs="Times New Roman"/>
                <w:bCs/>
                <w:szCs w:val="22"/>
              </w:rPr>
              <w:t>Respondents</w:t>
            </w:r>
            <w:r w:rsidRPr="009A3EA6">
              <w:rPr>
                <w:rFonts w:cs="Times New Roman"/>
                <w:bCs/>
                <w:szCs w:val="22"/>
              </w:rPr>
              <w:t xml:space="preserve"> Score</w:t>
            </w:r>
          </w:p>
        </w:tc>
        <w:tc>
          <w:tcPr>
            <w:tcW w:w="1581" w:type="dxa"/>
            <w:tcBorders>
              <w:top w:val="nil"/>
              <w:left w:val="nil"/>
              <w:bottom w:val="single" w:sz="4" w:space="0" w:color="auto"/>
              <w:right w:val="single" w:sz="4" w:space="0" w:color="auto"/>
            </w:tcBorders>
            <w:vAlign w:val="center"/>
          </w:tcPr>
          <w:p w14:paraId="046B4DE7" w14:textId="77777777" w:rsidR="00EC7C8E" w:rsidRPr="009A1C30" w:rsidRDefault="00EC7C8E" w:rsidP="00EC7C8E">
            <w:pPr>
              <w:keepNext/>
              <w:keepLines/>
              <w:tabs>
                <w:tab w:val="left" w:pos="-720"/>
              </w:tabs>
              <w:suppressAutoHyphens/>
              <w:jc w:val="center"/>
              <w:rPr>
                <w:rFonts w:cs="Times New Roman"/>
                <w:b/>
                <w:sz w:val="32"/>
              </w:rPr>
            </w:pPr>
            <w:r w:rsidRPr="009A1C30">
              <w:rPr>
                <w:rFonts w:cs="Times New Roman"/>
                <w:b/>
                <w:sz w:val="32"/>
              </w:rPr>
              <w:t>_</w:t>
            </w:r>
            <w:r w:rsidR="000245D8" w:rsidRPr="009A1C30">
              <w:rPr>
                <w:rFonts w:cs="Times New Roman"/>
                <w:b/>
                <w:sz w:val="32"/>
              </w:rPr>
              <w:t>25</w:t>
            </w:r>
            <w:r w:rsidRPr="009A1C30">
              <w:rPr>
                <w:rFonts w:cs="Times New Roman"/>
                <w:b/>
                <w:sz w:val="32"/>
              </w:rPr>
              <w:t>_</w:t>
            </w:r>
          </w:p>
        </w:tc>
        <w:sdt>
          <w:sdtPr>
            <w:rPr>
              <w:rFonts w:cs="Times New Roman"/>
              <w:b/>
              <w:sz w:val="32"/>
              <w:szCs w:val="32"/>
            </w:rPr>
            <w:id w:val="-1986547009"/>
            <w:placeholder>
              <w:docPart w:val="D54E31AFCBDF40C6A92DB06A35CC712C"/>
            </w:placeholder>
          </w:sdtPr>
          <w:sdtEndPr/>
          <w:sdtContent>
            <w:tc>
              <w:tcPr>
                <w:tcW w:w="1530" w:type="dxa"/>
                <w:tcBorders>
                  <w:top w:val="nil"/>
                  <w:left w:val="nil"/>
                  <w:bottom w:val="single" w:sz="4" w:space="0" w:color="auto"/>
                  <w:right w:val="single" w:sz="4" w:space="0" w:color="auto"/>
                </w:tcBorders>
                <w:vAlign w:val="center"/>
              </w:tcPr>
              <w:p w14:paraId="239845C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3092B00"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A0E1F3" w14:textId="77777777" w:rsidR="00EC7C8E" w:rsidRPr="009A1C30" w:rsidRDefault="00EC7C8E" w:rsidP="00EC7C8E">
            <w:pPr>
              <w:keepNext/>
              <w:keepLines/>
              <w:tabs>
                <w:tab w:val="left" w:pos="-720"/>
              </w:tabs>
              <w:suppressAutoHyphens/>
              <w:jc w:val="center"/>
              <w:rPr>
                <w:rFonts w:cs="Times New Roman"/>
                <w:b/>
                <w:sz w:val="24"/>
              </w:rPr>
            </w:pPr>
            <w:r w:rsidRPr="009A1C30">
              <w:rPr>
                <w:rFonts w:cs="Times New Roman"/>
                <w:b/>
                <w:sz w:val="24"/>
              </w:rPr>
              <w:t>THIS SECTION WILL BE SCORED BY THE EVALUATION COMMITTEE</w:t>
            </w:r>
          </w:p>
        </w:tc>
      </w:tr>
      <w:tr w:rsidR="00EC7C8E" w:rsidRPr="009A3EA6" w14:paraId="7CB031DC"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51C3856D"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54E28C0D" w14:textId="77777777" w:rsidR="00EC7C8E" w:rsidRPr="009A1C30" w:rsidRDefault="00EC7C8E" w:rsidP="00EC7C8E">
            <w:pPr>
              <w:keepNext/>
              <w:keepLines/>
              <w:tabs>
                <w:tab w:val="left" w:pos="-720"/>
              </w:tabs>
              <w:suppressAutoHyphens/>
              <w:jc w:val="center"/>
              <w:rPr>
                <w:rFonts w:cs="Times New Roman"/>
                <w:b/>
                <w:sz w:val="32"/>
                <w:szCs w:val="32"/>
              </w:rPr>
            </w:pPr>
            <w:r w:rsidRPr="009A1C30">
              <w:rPr>
                <w:rFonts w:cs="Times New Roman"/>
                <w:b/>
                <w:sz w:val="32"/>
              </w:rPr>
              <w:t>_</w:t>
            </w:r>
            <w:r w:rsidR="000245D8" w:rsidRPr="009A1C30">
              <w:rPr>
                <w:rFonts w:cs="Times New Roman"/>
                <w:b/>
                <w:sz w:val="32"/>
              </w:rPr>
              <w:t>25</w:t>
            </w:r>
            <w:r w:rsidRPr="009A1C30">
              <w:rPr>
                <w:rFonts w:cs="Times New Roman"/>
                <w:b/>
                <w:sz w:val="32"/>
              </w:rPr>
              <w:t>_</w:t>
            </w:r>
          </w:p>
        </w:tc>
        <w:sdt>
          <w:sdtPr>
            <w:rPr>
              <w:rFonts w:cs="Times New Roman"/>
              <w:b/>
              <w:sz w:val="32"/>
              <w:szCs w:val="32"/>
            </w:rPr>
            <w:id w:val="-1404371614"/>
            <w:placeholder>
              <w:docPart w:val="7CFCEEB60AB944ED80089FE6ECE966A9"/>
            </w:placeholder>
          </w:sdtPr>
          <w:sdtEndPr/>
          <w:sdtContent>
            <w:tc>
              <w:tcPr>
                <w:tcW w:w="1530" w:type="dxa"/>
                <w:tcBorders>
                  <w:top w:val="nil"/>
                  <w:left w:val="nil"/>
                  <w:bottom w:val="single" w:sz="4" w:space="0" w:color="auto"/>
                  <w:right w:val="single" w:sz="4" w:space="0" w:color="auto"/>
                </w:tcBorders>
                <w:vAlign w:val="center"/>
              </w:tcPr>
              <w:p w14:paraId="1223A651"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C535503"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5CD38"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584EA067" w14:textId="3F2C6AC3" w:rsidR="00EC7C8E" w:rsidRPr="009A1C30" w:rsidRDefault="009A1C30"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BB0468B862BE4AFFB5DC68C39AE305D1"/>
            </w:placeholder>
          </w:sdtPr>
          <w:sdtEndPr/>
          <w:sdtContent>
            <w:tc>
              <w:tcPr>
                <w:tcW w:w="1530" w:type="dxa"/>
                <w:tcBorders>
                  <w:top w:val="nil"/>
                  <w:left w:val="nil"/>
                  <w:bottom w:val="single" w:sz="4" w:space="0" w:color="auto"/>
                  <w:right w:val="single" w:sz="4" w:space="0" w:color="auto"/>
                </w:tcBorders>
                <w:vAlign w:val="center"/>
              </w:tcPr>
              <w:p w14:paraId="5B6C7F0F"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371FECE2"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53F149E0"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6AAC04E4" w14:textId="77777777" w:rsidR="00EC7C8E" w:rsidRPr="009A1C30" w:rsidRDefault="00EC7C8E" w:rsidP="00EC7C8E">
            <w:pPr>
              <w:keepNext/>
              <w:keepLines/>
              <w:tabs>
                <w:tab w:val="left" w:pos="-720"/>
              </w:tabs>
              <w:suppressAutoHyphens/>
              <w:jc w:val="center"/>
              <w:rPr>
                <w:rFonts w:cs="Times New Roman"/>
                <w:b/>
                <w:bCs/>
                <w:sz w:val="32"/>
                <w:szCs w:val="32"/>
              </w:rPr>
            </w:pPr>
            <w:r w:rsidRPr="009A1C30">
              <w:rPr>
                <w:rFonts w:cs="Times New Roman"/>
                <w:b/>
                <w:sz w:val="32"/>
              </w:rPr>
              <w:t>_</w:t>
            </w:r>
            <w:r w:rsidR="000245D8" w:rsidRPr="009A1C30">
              <w:rPr>
                <w:rFonts w:cs="Times New Roman"/>
                <w:b/>
                <w:sz w:val="32"/>
              </w:rPr>
              <w:t>25</w:t>
            </w:r>
            <w:r w:rsidRPr="009A1C30">
              <w:rPr>
                <w:rFonts w:cs="Times New Roman"/>
                <w:b/>
                <w:sz w:val="32"/>
              </w:rPr>
              <w:t>_</w:t>
            </w:r>
          </w:p>
        </w:tc>
        <w:sdt>
          <w:sdtPr>
            <w:rPr>
              <w:rFonts w:cs="Times New Roman"/>
              <w:b/>
              <w:sz w:val="32"/>
              <w:szCs w:val="32"/>
            </w:rPr>
            <w:id w:val="-1333751241"/>
            <w:placeholder>
              <w:docPart w:val="313D072C00754C11ACD8D6BB43D90391"/>
            </w:placeholder>
          </w:sdtPr>
          <w:sdtEndPr/>
          <w:sdtContent>
            <w:tc>
              <w:tcPr>
                <w:tcW w:w="1530" w:type="dxa"/>
                <w:tcBorders>
                  <w:top w:val="nil"/>
                  <w:left w:val="nil"/>
                  <w:bottom w:val="single" w:sz="4" w:space="0" w:color="auto"/>
                  <w:right w:val="single" w:sz="4" w:space="0" w:color="auto"/>
                </w:tcBorders>
                <w:vAlign w:val="center"/>
              </w:tcPr>
              <w:p w14:paraId="64449BF5"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5421BE71"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5ECF5CA3"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1CBC5840"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2D93DE1A"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07310798"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009249B3"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0721FF38"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8C169F436601424A967BA45551733C33"/>
            </w:placeholder>
          </w:sdtPr>
          <w:sdtEndPr/>
          <w:sdtContent>
            <w:tc>
              <w:tcPr>
                <w:tcW w:w="1530" w:type="dxa"/>
                <w:tcBorders>
                  <w:top w:val="nil"/>
                  <w:left w:val="single" w:sz="4" w:space="0" w:color="auto"/>
                  <w:bottom w:val="single" w:sz="4" w:space="0" w:color="auto"/>
                  <w:right w:val="single" w:sz="4" w:space="0" w:color="auto"/>
                </w:tcBorders>
                <w:vAlign w:val="center"/>
              </w:tcPr>
              <w:p w14:paraId="3E48BABF"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2F5309A0"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EFD180C"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E908FA7"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1AE3C6EC"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1BEF4B14"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1FA51A51"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8C169F436601424A967BA45551733C33"/>
                </w:placeholder>
              </w:sdtPr>
              <w:sdtEndPr/>
              <w:sdtContent>
                <w:r w:rsidRPr="009A3EA6">
                  <w:rPr>
                    <w:rFonts w:cs="Times New Roman"/>
                    <w:b/>
                    <w:bCs/>
                    <w:szCs w:val="22"/>
                  </w:rPr>
                  <w:t>__________________________________________</w:t>
                </w:r>
              </w:sdtContent>
            </w:sdt>
          </w:p>
        </w:tc>
      </w:tr>
      <w:tr w:rsidR="00EC7C8E" w:rsidRPr="009A3EA6" w14:paraId="1CD835FF"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461FF3D7" w14:textId="77777777" w:rsidR="00EC7C8E" w:rsidRPr="009A3EA6" w:rsidRDefault="00EC7C8E" w:rsidP="00EC7C8E">
            <w:pPr>
              <w:keepNext/>
              <w:keepLines/>
              <w:tabs>
                <w:tab w:val="left" w:pos="-720"/>
              </w:tabs>
              <w:suppressAutoHyphens/>
              <w:jc w:val="both"/>
              <w:rPr>
                <w:b/>
                <w:sz w:val="8"/>
                <w:szCs w:val="6"/>
              </w:rPr>
            </w:pPr>
          </w:p>
          <w:p w14:paraId="52DA5413"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8C169F436601424A967BA45551733C33"/>
                </w:placeholder>
              </w:sdtPr>
              <w:sdtEndPr/>
              <w:sdtContent>
                <w:r w:rsidRPr="009A3EA6">
                  <w:rPr>
                    <w:rFonts w:cs="Times New Roman"/>
                    <w:b/>
                    <w:szCs w:val="22"/>
                  </w:rPr>
                  <w:t>_____________________________________</w:t>
                </w:r>
              </w:sdtContent>
            </w:sdt>
          </w:p>
        </w:tc>
      </w:tr>
      <w:tr w:rsidR="00EC7C8E" w:rsidRPr="009A3EA6" w14:paraId="5B03AB25"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2D9C29FD" w14:textId="121B3E8F" w:rsidR="00EC7C8E" w:rsidRPr="009A3EA6" w:rsidRDefault="009A1C30" w:rsidP="00EC7C8E">
            <w:pPr>
              <w:tabs>
                <w:tab w:val="left" w:pos="-720"/>
              </w:tabs>
              <w:suppressAutoHyphens/>
              <w:jc w:val="center"/>
              <w:rPr>
                <w:rFonts w:cs="Times New Roman"/>
                <w:b/>
                <w:szCs w:val="22"/>
              </w:rPr>
            </w:pPr>
            <w:r w:rsidRPr="009A1C30">
              <w:rPr>
                <w:rFonts w:cs="Times New Roman"/>
                <w:b/>
                <w:sz w:val="36"/>
                <w:szCs w:val="24"/>
              </w:rPr>
              <w:t>RFP #20261362787 Commercial Kitchen Equipment (Small Wares &amp; Furniture)</w:t>
            </w:r>
          </w:p>
        </w:tc>
      </w:tr>
    </w:tbl>
    <w:p w14:paraId="36C99B49" w14:textId="77777777" w:rsidR="00EC7C8E" w:rsidRPr="009A3EA6" w:rsidRDefault="00EC7C8E" w:rsidP="00EC7C8E">
      <w:pPr>
        <w:jc w:val="center"/>
        <w:rPr>
          <w:rFonts w:cs="Times New Roman"/>
          <w:b/>
          <w:sz w:val="40"/>
          <w:szCs w:val="40"/>
        </w:rPr>
      </w:pPr>
      <w:r w:rsidRPr="009A3EA6">
        <w:rPr>
          <w:b/>
          <w:sz w:val="18"/>
          <w:szCs w:val="6"/>
        </w:rPr>
        <w:br w:type="page"/>
      </w:r>
      <w:bookmarkStart w:id="97" w:name="ExA"/>
      <w:r w:rsidRPr="009A3EA6">
        <w:rPr>
          <w:rFonts w:cs="Times New Roman"/>
          <w:b/>
          <w:sz w:val="40"/>
          <w:szCs w:val="40"/>
        </w:rPr>
        <w:lastRenderedPageBreak/>
        <w:t>Exhibit A</w:t>
      </w:r>
    </w:p>
    <w:bookmarkEnd w:id="97"/>
    <w:p w14:paraId="6F57081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3447DDD3" w14:textId="77777777" w:rsidR="009A1C30" w:rsidRDefault="009A1C30" w:rsidP="00EC7C8E">
      <w:pPr>
        <w:jc w:val="center"/>
        <w:rPr>
          <w:rFonts w:cs="Times New Roman"/>
          <w:b/>
          <w:sz w:val="36"/>
          <w:szCs w:val="36"/>
          <w:u w:val="single"/>
        </w:rPr>
      </w:pPr>
      <w:r w:rsidRPr="009A1C30">
        <w:rPr>
          <w:rFonts w:cs="Times New Roman"/>
          <w:b/>
          <w:sz w:val="36"/>
          <w:szCs w:val="36"/>
          <w:u w:val="single"/>
        </w:rPr>
        <w:t xml:space="preserve">RFP #20261362787 Commercial Kitchen Equipment </w:t>
      </w:r>
    </w:p>
    <w:p w14:paraId="33513F42" w14:textId="538BC66B" w:rsidR="00EC7C8E" w:rsidRDefault="009A1C30" w:rsidP="00EC7C8E">
      <w:pPr>
        <w:jc w:val="center"/>
        <w:rPr>
          <w:rFonts w:cs="Times New Roman"/>
          <w:b/>
          <w:sz w:val="36"/>
          <w:szCs w:val="36"/>
          <w:u w:val="single"/>
        </w:rPr>
      </w:pPr>
      <w:r w:rsidRPr="009A1C30">
        <w:rPr>
          <w:rFonts w:cs="Times New Roman"/>
          <w:b/>
          <w:sz w:val="36"/>
          <w:szCs w:val="36"/>
          <w:u w:val="single"/>
        </w:rPr>
        <w:t>(Small Wares &amp; Furniture)</w:t>
      </w:r>
    </w:p>
    <w:p w14:paraId="32B6CE64" w14:textId="77777777" w:rsidR="009A1C30" w:rsidRDefault="009A1C30" w:rsidP="00EC7C8E">
      <w:pPr>
        <w:jc w:val="center"/>
        <w:rPr>
          <w:rFonts w:cs="Times New Roman"/>
          <w:b/>
          <w:sz w:val="36"/>
          <w:szCs w:val="36"/>
          <w:u w:val="single"/>
        </w:rPr>
      </w:pPr>
    </w:p>
    <w:p w14:paraId="104F76C3" w14:textId="77777777" w:rsidR="009A1C30" w:rsidRPr="009A3EA6" w:rsidRDefault="009A1C30" w:rsidP="00EC7C8E">
      <w:pPr>
        <w:jc w:val="center"/>
        <w:rPr>
          <w:rFonts w:cs="Times New Roman"/>
          <w:szCs w:val="22"/>
        </w:rPr>
      </w:pPr>
    </w:p>
    <w:p w14:paraId="33221533" w14:textId="77777777" w:rsidR="008758E2" w:rsidRPr="008758E2" w:rsidRDefault="008758E2" w:rsidP="008758E2">
      <w:pPr>
        <w:spacing w:after="120"/>
        <w:jc w:val="both"/>
        <w:rPr>
          <w:rFonts w:eastAsia="Calibri" w:cs="Times New Roman"/>
        </w:rPr>
      </w:pPr>
      <w:r w:rsidRPr="008758E2">
        <w:rPr>
          <w:rFonts w:eastAsia="Calibri" w:cs="Times New Roman"/>
          <w:b/>
          <w:bCs/>
          <w:szCs w:val="22"/>
        </w:rPr>
        <w:t>Respondents must include all costs associated with use of the solution.</w:t>
      </w:r>
      <w:r w:rsidRPr="008758E2">
        <w:t xml:space="preserve"> </w:t>
      </w:r>
      <w:r w:rsidRPr="008758E2">
        <w:rPr>
          <w:rFonts w:eastAsia="Calibri" w:cs="Times New Roman"/>
          <w:b/>
          <w:bCs/>
          <w:szCs w:val="22"/>
        </w:rPr>
        <w:t xml:space="preserve">Any costs not included in the Solicitation Response cannot be charged to the </w:t>
      </w:r>
      <w:proofErr w:type="gramStart"/>
      <w:r w:rsidRPr="008758E2">
        <w:rPr>
          <w:rFonts w:eastAsia="Calibri" w:cs="Times New Roman"/>
          <w:b/>
          <w:bCs/>
          <w:szCs w:val="22"/>
        </w:rPr>
        <w:t>District</w:t>
      </w:r>
      <w:proofErr w:type="gramEnd"/>
      <w:r w:rsidRPr="008758E2">
        <w:rPr>
          <w:rFonts w:eastAsia="Calibri" w:cs="Times New Roman"/>
          <w:b/>
          <w:bCs/>
          <w:szCs w:val="22"/>
        </w:rPr>
        <w:t>.</w:t>
      </w:r>
      <w:r w:rsidRPr="008758E2">
        <w:rPr>
          <w:rFonts w:eastAsia="Calibri" w:cs="Times New Roman"/>
          <w:szCs w:val="22"/>
        </w:rPr>
        <w:t xml:space="preserve"> Include the basis for your pricing model, e.g., the number of users/licenses, the number of locations, or another metric. Include all applicable costs </w:t>
      </w:r>
      <w:r w:rsidRPr="008758E2">
        <w:rPr>
          <w:rFonts w:cs="Times New Roman"/>
          <w:szCs w:val="22"/>
        </w:rPr>
        <w:t>including</w:t>
      </w:r>
      <w:r w:rsidRPr="008758E2">
        <w:rPr>
          <w:rFonts w:eastAsia="Calibri" w:cs="Times New Roman"/>
          <w:szCs w:val="22"/>
        </w:rPr>
        <w:t xml:space="preserve"> any assumptions on which the pricing is based. </w:t>
      </w:r>
    </w:p>
    <w:p w14:paraId="3D9415DA" w14:textId="77777777" w:rsidR="008758E2" w:rsidRPr="008758E2" w:rsidRDefault="008758E2" w:rsidP="008758E2">
      <w:pPr>
        <w:spacing w:before="120"/>
        <w:jc w:val="both"/>
        <w:rPr>
          <w:rFonts w:eastAsia="Calibri" w:cs="Times New Roman"/>
          <w:szCs w:val="22"/>
        </w:rPr>
      </w:pPr>
      <w:r w:rsidRPr="008758E2">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8758E2">
          <w:rPr>
            <w:rFonts w:eastAsia="Calibri" w:cs="Times New Roman"/>
            <w:color w:val="0000FF"/>
            <w:szCs w:val="22"/>
            <w:u w:val="single"/>
          </w:rPr>
          <w:t xml:space="preserve">paragraph </w:t>
        </w:r>
        <w:r w:rsidRPr="008758E2">
          <w:rPr>
            <w:rFonts w:eastAsia="Calibri" w:cs="Times New Roman"/>
            <w:color w:val="0000FF"/>
            <w:szCs w:val="22"/>
            <w:u w:val="single"/>
          </w:rPr>
          <w:fldChar w:fldCharType="begin"/>
        </w:r>
        <w:r w:rsidRPr="008758E2">
          <w:rPr>
            <w:rFonts w:eastAsia="Calibri" w:cs="Times New Roman"/>
            <w:color w:val="0000FF"/>
            <w:szCs w:val="22"/>
            <w:u w:val="single"/>
          </w:rPr>
          <w:instrText xml:space="preserve"> REF _Ref61425616 \r \h  \* MERGEFORMAT </w:instrText>
        </w:r>
        <w:r w:rsidRPr="008758E2">
          <w:rPr>
            <w:rFonts w:eastAsia="Calibri" w:cs="Times New Roman"/>
            <w:color w:val="0000FF"/>
            <w:szCs w:val="22"/>
            <w:u w:val="single"/>
          </w:rPr>
        </w:r>
        <w:r w:rsidRPr="008758E2">
          <w:rPr>
            <w:rFonts w:eastAsia="Calibri" w:cs="Times New Roman"/>
            <w:color w:val="0000FF"/>
            <w:szCs w:val="22"/>
            <w:u w:val="single"/>
          </w:rPr>
          <w:fldChar w:fldCharType="separate"/>
        </w:r>
        <w:r w:rsidRPr="008758E2">
          <w:rPr>
            <w:rFonts w:eastAsia="Calibri" w:cs="Times New Roman"/>
            <w:color w:val="0000FF"/>
            <w:szCs w:val="22"/>
            <w:u w:val="single"/>
          </w:rPr>
          <w:t>4</w:t>
        </w:r>
        <w:r w:rsidRPr="008758E2">
          <w:rPr>
            <w:rFonts w:eastAsia="Calibri" w:cs="Times New Roman"/>
            <w:color w:val="0000FF"/>
            <w:szCs w:val="22"/>
            <w:u w:val="single"/>
          </w:rPr>
          <w:fldChar w:fldCharType="end"/>
        </w:r>
      </w:hyperlink>
      <w:r w:rsidRPr="008758E2">
        <w:rPr>
          <w:rFonts w:eastAsia="Calibri" w:cs="Times New Roman"/>
          <w:szCs w:val="22"/>
        </w:rPr>
        <w:t xml:space="preserve"> of Exhibit C, Contract Terms for details). Include how the </w:t>
      </w:r>
      <w:proofErr w:type="gramStart"/>
      <w:r w:rsidRPr="008758E2">
        <w:rPr>
          <w:rFonts w:eastAsia="Calibri" w:cs="Times New Roman"/>
          <w:szCs w:val="22"/>
        </w:rPr>
        <w:t>District</w:t>
      </w:r>
      <w:proofErr w:type="gramEnd"/>
      <w:r w:rsidRPr="008758E2">
        <w:rPr>
          <w:rFonts w:eastAsia="Calibri" w:cs="Times New Roman"/>
          <w:szCs w:val="22"/>
        </w:rPr>
        <w:t xml:space="preserve"> will be billed for costs. </w:t>
      </w:r>
    </w:p>
    <w:p w14:paraId="75171B3E" w14:textId="77777777" w:rsidR="008758E2" w:rsidRPr="008758E2" w:rsidRDefault="008758E2" w:rsidP="008758E2"/>
    <w:tbl>
      <w:tblPr>
        <w:tblStyle w:val="TableGrid1"/>
        <w:tblW w:w="4816" w:type="pct"/>
        <w:tblLook w:val="04A0" w:firstRow="1" w:lastRow="0" w:firstColumn="1" w:lastColumn="0" w:noHBand="0" w:noVBand="1"/>
      </w:tblPr>
      <w:tblGrid>
        <w:gridCol w:w="4719"/>
        <w:gridCol w:w="2238"/>
        <w:gridCol w:w="2049"/>
      </w:tblGrid>
      <w:tr w:rsidR="008758E2" w:rsidRPr="008758E2" w14:paraId="483BA9B1" w14:textId="77777777" w:rsidTr="008758E2">
        <w:trPr>
          <w:trHeight w:val="403"/>
        </w:trPr>
        <w:tc>
          <w:tcPr>
            <w:tcW w:w="4719" w:type="dxa"/>
            <w:shd w:val="clear" w:color="auto" w:fill="000000"/>
            <w:vAlign w:val="center"/>
          </w:tcPr>
          <w:p w14:paraId="127D0B91" w14:textId="77777777" w:rsidR="008758E2" w:rsidRPr="008758E2" w:rsidRDefault="008758E2" w:rsidP="008758E2">
            <w:pPr>
              <w:jc w:val="center"/>
              <w:rPr>
                <w:sz w:val="28"/>
              </w:rPr>
            </w:pPr>
            <w:r w:rsidRPr="008758E2">
              <w:rPr>
                <w:sz w:val="28"/>
              </w:rPr>
              <w:t>Description</w:t>
            </w:r>
          </w:p>
        </w:tc>
        <w:tc>
          <w:tcPr>
            <w:tcW w:w="2238" w:type="dxa"/>
            <w:shd w:val="clear" w:color="auto" w:fill="000000"/>
            <w:vAlign w:val="center"/>
          </w:tcPr>
          <w:p w14:paraId="62317ED5" w14:textId="77777777" w:rsidR="008758E2" w:rsidRPr="008758E2" w:rsidRDefault="008758E2" w:rsidP="008758E2">
            <w:pPr>
              <w:jc w:val="center"/>
              <w:rPr>
                <w:sz w:val="28"/>
              </w:rPr>
            </w:pPr>
            <w:r w:rsidRPr="008758E2">
              <w:rPr>
                <w:sz w:val="28"/>
              </w:rPr>
              <w:t>Price</w:t>
            </w:r>
          </w:p>
        </w:tc>
        <w:tc>
          <w:tcPr>
            <w:tcW w:w="2049" w:type="dxa"/>
            <w:shd w:val="clear" w:color="auto" w:fill="000000"/>
            <w:vAlign w:val="center"/>
          </w:tcPr>
          <w:p w14:paraId="1FDBA452" w14:textId="77777777" w:rsidR="008758E2" w:rsidRPr="008758E2" w:rsidRDefault="008758E2" w:rsidP="008758E2">
            <w:pPr>
              <w:jc w:val="center"/>
              <w:rPr>
                <w:sz w:val="28"/>
              </w:rPr>
            </w:pPr>
            <w:r w:rsidRPr="008758E2">
              <w:rPr>
                <w:sz w:val="28"/>
              </w:rPr>
              <w:t>Total</w:t>
            </w:r>
          </w:p>
        </w:tc>
      </w:tr>
      <w:tr w:rsidR="008758E2" w:rsidRPr="008758E2" w14:paraId="2BBA8582" w14:textId="77777777" w:rsidTr="004A39DF">
        <w:trPr>
          <w:trHeight w:val="359"/>
        </w:trPr>
        <w:tc>
          <w:tcPr>
            <w:tcW w:w="4719" w:type="dxa"/>
            <w:vAlign w:val="center"/>
          </w:tcPr>
          <w:p w14:paraId="33E9C537" w14:textId="5E5A6052" w:rsidR="008758E2" w:rsidRPr="008758E2" w:rsidRDefault="008758E2" w:rsidP="008758E2"/>
        </w:tc>
        <w:tc>
          <w:tcPr>
            <w:tcW w:w="2238" w:type="dxa"/>
            <w:vAlign w:val="center"/>
          </w:tcPr>
          <w:p w14:paraId="2A3FA79F" w14:textId="22CAEFB3" w:rsidR="008758E2" w:rsidRPr="008758E2" w:rsidRDefault="008758E2" w:rsidP="008758E2">
            <w:pPr>
              <w:jc w:val="center"/>
            </w:pPr>
          </w:p>
        </w:tc>
        <w:tc>
          <w:tcPr>
            <w:tcW w:w="2049" w:type="dxa"/>
            <w:vAlign w:val="center"/>
          </w:tcPr>
          <w:p w14:paraId="670E5407" w14:textId="77777777" w:rsidR="008758E2" w:rsidRPr="008758E2" w:rsidRDefault="008758E2" w:rsidP="008758E2">
            <w:pPr>
              <w:jc w:val="center"/>
            </w:pPr>
          </w:p>
        </w:tc>
      </w:tr>
      <w:tr w:rsidR="008758E2" w:rsidRPr="008758E2" w14:paraId="61032248" w14:textId="77777777" w:rsidTr="004A39DF">
        <w:trPr>
          <w:trHeight w:val="359"/>
        </w:trPr>
        <w:tc>
          <w:tcPr>
            <w:tcW w:w="4719" w:type="dxa"/>
            <w:vAlign w:val="center"/>
          </w:tcPr>
          <w:p w14:paraId="2DA09475" w14:textId="4C2E0FC4" w:rsidR="008758E2" w:rsidRPr="008758E2" w:rsidRDefault="008758E2" w:rsidP="008758E2"/>
        </w:tc>
        <w:tc>
          <w:tcPr>
            <w:tcW w:w="2238" w:type="dxa"/>
            <w:vAlign w:val="center"/>
          </w:tcPr>
          <w:p w14:paraId="046C2A3E" w14:textId="77777777" w:rsidR="008758E2" w:rsidRPr="008758E2" w:rsidRDefault="008758E2" w:rsidP="008758E2">
            <w:pPr>
              <w:jc w:val="center"/>
            </w:pPr>
          </w:p>
        </w:tc>
        <w:tc>
          <w:tcPr>
            <w:tcW w:w="2049" w:type="dxa"/>
            <w:vAlign w:val="center"/>
          </w:tcPr>
          <w:p w14:paraId="449D48EA" w14:textId="77777777" w:rsidR="008758E2" w:rsidRPr="008758E2" w:rsidRDefault="008758E2" w:rsidP="008758E2">
            <w:pPr>
              <w:jc w:val="center"/>
            </w:pPr>
          </w:p>
        </w:tc>
      </w:tr>
      <w:tr w:rsidR="008758E2" w:rsidRPr="008758E2" w14:paraId="05794EE0" w14:textId="77777777" w:rsidTr="004A39DF">
        <w:trPr>
          <w:trHeight w:val="359"/>
        </w:trPr>
        <w:tc>
          <w:tcPr>
            <w:tcW w:w="4719" w:type="dxa"/>
            <w:vAlign w:val="center"/>
          </w:tcPr>
          <w:p w14:paraId="504705DD" w14:textId="1E1FB436" w:rsidR="008758E2" w:rsidRPr="008758E2" w:rsidRDefault="008758E2" w:rsidP="008758E2"/>
        </w:tc>
        <w:tc>
          <w:tcPr>
            <w:tcW w:w="2238" w:type="dxa"/>
            <w:vAlign w:val="center"/>
          </w:tcPr>
          <w:p w14:paraId="4FB8C3BB" w14:textId="77777777" w:rsidR="008758E2" w:rsidRPr="008758E2" w:rsidRDefault="008758E2" w:rsidP="008758E2">
            <w:pPr>
              <w:jc w:val="center"/>
            </w:pPr>
          </w:p>
        </w:tc>
        <w:tc>
          <w:tcPr>
            <w:tcW w:w="2049" w:type="dxa"/>
            <w:vAlign w:val="center"/>
          </w:tcPr>
          <w:p w14:paraId="7E39AB9B" w14:textId="77777777" w:rsidR="008758E2" w:rsidRPr="008758E2" w:rsidRDefault="008758E2" w:rsidP="008758E2">
            <w:pPr>
              <w:jc w:val="center"/>
            </w:pPr>
          </w:p>
        </w:tc>
      </w:tr>
      <w:tr w:rsidR="008758E2" w:rsidRPr="008758E2" w14:paraId="7B5EF173" w14:textId="77777777" w:rsidTr="004A39DF">
        <w:trPr>
          <w:trHeight w:val="359"/>
        </w:trPr>
        <w:tc>
          <w:tcPr>
            <w:tcW w:w="4719" w:type="dxa"/>
            <w:vAlign w:val="center"/>
          </w:tcPr>
          <w:p w14:paraId="19D39AB4" w14:textId="41514592" w:rsidR="008758E2" w:rsidRPr="008758E2" w:rsidRDefault="008758E2" w:rsidP="008758E2"/>
        </w:tc>
        <w:tc>
          <w:tcPr>
            <w:tcW w:w="2238" w:type="dxa"/>
            <w:vAlign w:val="center"/>
          </w:tcPr>
          <w:p w14:paraId="65E2AF20" w14:textId="77777777" w:rsidR="008758E2" w:rsidRPr="008758E2" w:rsidRDefault="008758E2" w:rsidP="008758E2">
            <w:pPr>
              <w:jc w:val="center"/>
            </w:pPr>
          </w:p>
        </w:tc>
        <w:tc>
          <w:tcPr>
            <w:tcW w:w="2049" w:type="dxa"/>
            <w:vAlign w:val="center"/>
          </w:tcPr>
          <w:p w14:paraId="44654042" w14:textId="77777777" w:rsidR="008758E2" w:rsidRPr="008758E2" w:rsidRDefault="008758E2" w:rsidP="008758E2">
            <w:pPr>
              <w:jc w:val="center"/>
            </w:pPr>
          </w:p>
        </w:tc>
      </w:tr>
      <w:tr w:rsidR="008758E2" w:rsidRPr="008758E2" w14:paraId="743C3755" w14:textId="77777777" w:rsidTr="004A39DF">
        <w:trPr>
          <w:trHeight w:val="359"/>
        </w:trPr>
        <w:tc>
          <w:tcPr>
            <w:tcW w:w="4719" w:type="dxa"/>
            <w:vAlign w:val="center"/>
          </w:tcPr>
          <w:p w14:paraId="0461C1F1" w14:textId="65E6D697" w:rsidR="008758E2" w:rsidRPr="008758E2" w:rsidRDefault="008758E2" w:rsidP="008758E2"/>
        </w:tc>
        <w:tc>
          <w:tcPr>
            <w:tcW w:w="2238" w:type="dxa"/>
            <w:vAlign w:val="center"/>
          </w:tcPr>
          <w:p w14:paraId="3559E317" w14:textId="77777777" w:rsidR="008758E2" w:rsidRPr="008758E2" w:rsidRDefault="008758E2" w:rsidP="008758E2">
            <w:pPr>
              <w:jc w:val="center"/>
            </w:pPr>
          </w:p>
        </w:tc>
        <w:tc>
          <w:tcPr>
            <w:tcW w:w="2049" w:type="dxa"/>
            <w:vAlign w:val="center"/>
          </w:tcPr>
          <w:p w14:paraId="5469A718" w14:textId="77777777" w:rsidR="008758E2" w:rsidRPr="008758E2" w:rsidRDefault="008758E2" w:rsidP="008758E2">
            <w:pPr>
              <w:jc w:val="center"/>
            </w:pPr>
          </w:p>
        </w:tc>
      </w:tr>
      <w:tr w:rsidR="008758E2" w:rsidRPr="008758E2" w14:paraId="5B5B3429" w14:textId="77777777" w:rsidTr="004A39DF">
        <w:trPr>
          <w:trHeight w:val="359"/>
        </w:trPr>
        <w:tc>
          <w:tcPr>
            <w:tcW w:w="4719" w:type="dxa"/>
            <w:vAlign w:val="center"/>
          </w:tcPr>
          <w:p w14:paraId="45239C22" w14:textId="63C355EA" w:rsidR="008758E2" w:rsidRPr="008758E2" w:rsidRDefault="008758E2" w:rsidP="008758E2">
            <w:pPr>
              <w:rPr>
                <w:rFonts w:cs="Times New Roman"/>
                <w:szCs w:val="22"/>
              </w:rPr>
            </w:pPr>
          </w:p>
        </w:tc>
        <w:tc>
          <w:tcPr>
            <w:tcW w:w="2238" w:type="dxa"/>
            <w:vAlign w:val="center"/>
          </w:tcPr>
          <w:p w14:paraId="02299FB1" w14:textId="77777777" w:rsidR="008758E2" w:rsidRPr="008758E2" w:rsidRDefault="008758E2" w:rsidP="008758E2">
            <w:pPr>
              <w:jc w:val="center"/>
              <w:rPr>
                <w:rFonts w:cs="Times New Roman"/>
                <w:szCs w:val="22"/>
              </w:rPr>
            </w:pPr>
          </w:p>
        </w:tc>
        <w:tc>
          <w:tcPr>
            <w:tcW w:w="2049" w:type="dxa"/>
            <w:vAlign w:val="center"/>
          </w:tcPr>
          <w:p w14:paraId="11E00CE4" w14:textId="77777777" w:rsidR="008758E2" w:rsidRPr="008758E2" w:rsidRDefault="008758E2" w:rsidP="008758E2">
            <w:pPr>
              <w:jc w:val="center"/>
              <w:rPr>
                <w:rFonts w:cs="Times New Roman"/>
                <w:szCs w:val="22"/>
              </w:rPr>
            </w:pPr>
          </w:p>
        </w:tc>
      </w:tr>
      <w:tr w:rsidR="008758E2" w:rsidRPr="008758E2" w14:paraId="00037C60" w14:textId="77777777" w:rsidTr="004A39DF">
        <w:trPr>
          <w:trHeight w:val="359"/>
        </w:trPr>
        <w:tc>
          <w:tcPr>
            <w:tcW w:w="4719" w:type="dxa"/>
            <w:vAlign w:val="center"/>
          </w:tcPr>
          <w:p w14:paraId="54ECF59D" w14:textId="57C3E3E6" w:rsidR="008758E2" w:rsidRPr="008758E2" w:rsidRDefault="008758E2" w:rsidP="008758E2">
            <w:pPr>
              <w:rPr>
                <w:rFonts w:cs="Times New Roman"/>
                <w:szCs w:val="22"/>
              </w:rPr>
            </w:pPr>
          </w:p>
        </w:tc>
        <w:tc>
          <w:tcPr>
            <w:tcW w:w="2238" w:type="dxa"/>
            <w:vAlign w:val="center"/>
          </w:tcPr>
          <w:p w14:paraId="21977761" w14:textId="77777777" w:rsidR="008758E2" w:rsidRPr="008758E2" w:rsidRDefault="008758E2" w:rsidP="008758E2">
            <w:pPr>
              <w:jc w:val="center"/>
              <w:rPr>
                <w:rFonts w:cs="Times New Roman"/>
                <w:szCs w:val="22"/>
              </w:rPr>
            </w:pPr>
          </w:p>
        </w:tc>
        <w:tc>
          <w:tcPr>
            <w:tcW w:w="2049" w:type="dxa"/>
            <w:vAlign w:val="center"/>
          </w:tcPr>
          <w:p w14:paraId="4ACB9AEE" w14:textId="77777777" w:rsidR="008758E2" w:rsidRPr="008758E2" w:rsidRDefault="008758E2" w:rsidP="008758E2">
            <w:pPr>
              <w:jc w:val="center"/>
              <w:rPr>
                <w:rFonts w:cs="Times New Roman"/>
                <w:szCs w:val="22"/>
              </w:rPr>
            </w:pPr>
          </w:p>
        </w:tc>
      </w:tr>
      <w:tr w:rsidR="008758E2" w:rsidRPr="008758E2" w14:paraId="4AD75B97" w14:textId="77777777" w:rsidTr="004A39DF">
        <w:trPr>
          <w:trHeight w:val="359"/>
        </w:trPr>
        <w:tc>
          <w:tcPr>
            <w:tcW w:w="4719" w:type="dxa"/>
            <w:vAlign w:val="center"/>
          </w:tcPr>
          <w:p w14:paraId="20C70F2C" w14:textId="77777777" w:rsidR="008758E2" w:rsidRPr="008758E2" w:rsidRDefault="008758E2" w:rsidP="008758E2">
            <w:pPr>
              <w:rPr>
                <w:rFonts w:cs="Times New Roman"/>
                <w:szCs w:val="22"/>
              </w:rPr>
            </w:pPr>
          </w:p>
        </w:tc>
        <w:tc>
          <w:tcPr>
            <w:tcW w:w="2238" w:type="dxa"/>
            <w:vAlign w:val="center"/>
          </w:tcPr>
          <w:p w14:paraId="0F9DC97B" w14:textId="77777777" w:rsidR="008758E2" w:rsidRPr="008758E2" w:rsidRDefault="008758E2" w:rsidP="008758E2">
            <w:pPr>
              <w:jc w:val="center"/>
              <w:rPr>
                <w:rFonts w:cs="Times New Roman"/>
                <w:szCs w:val="22"/>
              </w:rPr>
            </w:pPr>
          </w:p>
        </w:tc>
        <w:tc>
          <w:tcPr>
            <w:tcW w:w="2049" w:type="dxa"/>
            <w:vAlign w:val="center"/>
          </w:tcPr>
          <w:p w14:paraId="3347215A" w14:textId="77777777" w:rsidR="008758E2" w:rsidRPr="008758E2" w:rsidRDefault="008758E2" w:rsidP="008758E2">
            <w:pPr>
              <w:jc w:val="center"/>
              <w:rPr>
                <w:rFonts w:cs="Times New Roman"/>
                <w:szCs w:val="22"/>
              </w:rPr>
            </w:pPr>
          </w:p>
        </w:tc>
      </w:tr>
    </w:tbl>
    <w:p w14:paraId="4705F1F6" w14:textId="77777777" w:rsidR="008758E2" w:rsidRPr="008758E2" w:rsidRDefault="008758E2" w:rsidP="008758E2">
      <w:pPr>
        <w:jc w:val="center"/>
      </w:pPr>
    </w:p>
    <w:p w14:paraId="4A203572" w14:textId="04B0138C" w:rsidR="008758E2" w:rsidRPr="008758E2" w:rsidRDefault="008758E2" w:rsidP="0092008E">
      <w:pPr>
        <w:jc w:val="both"/>
        <w:rPr>
          <w:rFonts w:cs="Times New Roman"/>
          <w:b/>
          <w:sz w:val="24"/>
          <w:szCs w:val="24"/>
        </w:rPr>
      </w:pPr>
      <w:r w:rsidRPr="008758E2">
        <w:rPr>
          <w:rFonts w:cs="Times New Roman"/>
          <w:szCs w:val="22"/>
        </w:rPr>
        <w:t xml:space="preserve">If your proposal differs in </w:t>
      </w:r>
      <w:r w:rsidRPr="008758E2">
        <w:rPr>
          <w:rFonts w:cs="Times New Roman"/>
          <w:b/>
          <w:szCs w:val="22"/>
        </w:rPr>
        <w:t>any way</w:t>
      </w:r>
      <w:r w:rsidRPr="008758E2">
        <w:rPr>
          <w:rFonts w:cs="Times New Roman"/>
          <w:szCs w:val="22"/>
        </w:rPr>
        <w:t xml:space="preserve"> from the requirements specified herein, please indicate any/all differences</w:t>
      </w:r>
      <w:r w:rsidR="00D4615F">
        <w:rPr>
          <w:rFonts w:cs="Times New Roman"/>
          <w:szCs w:val="22"/>
        </w:rPr>
        <w:t>,</w:t>
      </w:r>
      <w:r w:rsidRPr="008758E2">
        <w:rPr>
          <w:rFonts w:cs="Times New Roman"/>
          <w:szCs w:val="22"/>
        </w:rPr>
        <w:t xml:space="preserve"> </w:t>
      </w:r>
      <w:r w:rsidR="00D4615F">
        <w:rPr>
          <w:rFonts w:cs="Times New Roman"/>
          <w:szCs w:val="22"/>
        </w:rPr>
        <w:t>o</w:t>
      </w:r>
      <w:r w:rsidRPr="008758E2">
        <w:rPr>
          <w:rFonts w:cs="Times New Roman"/>
          <w:szCs w:val="22"/>
        </w:rPr>
        <w:t>therwise, it will be assumed that your proposal conforms to these specifications</w:t>
      </w:r>
      <w:r w:rsidR="004970C2">
        <w:rPr>
          <w:rFonts w:cs="Times New Roman"/>
          <w:szCs w:val="22"/>
        </w:rPr>
        <w:t xml:space="preserve">, and any discrepancies discovered later will potentially be grounds for </w:t>
      </w:r>
      <w:r w:rsidR="0092008E">
        <w:rPr>
          <w:rFonts w:cs="Times New Roman"/>
          <w:szCs w:val="22"/>
        </w:rPr>
        <w:t>disqualification.</w:t>
      </w:r>
    </w:p>
    <w:p w14:paraId="50AF3067" w14:textId="77777777" w:rsidR="008758E2" w:rsidRPr="008758E2" w:rsidRDefault="008758E2" w:rsidP="008758E2"/>
    <w:p w14:paraId="628C4C96" w14:textId="77777777" w:rsidR="00EC7C8E" w:rsidRPr="009A3EA6" w:rsidRDefault="00EC7C8E" w:rsidP="00EC7C8E">
      <w:pPr>
        <w:rPr>
          <w:rFonts w:cs="Times New Roman"/>
          <w:b/>
          <w:sz w:val="24"/>
          <w:szCs w:val="24"/>
        </w:rPr>
      </w:pPr>
    </w:p>
    <w:p w14:paraId="3B62EEE8" w14:textId="77777777" w:rsidR="00EC7C8E" w:rsidRPr="009A3EA6" w:rsidRDefault="00EC7C8E" w:rsidP="00EC7C8E">
      <w:pPr>
        <w:rPr>
          <w:rFonts w:cs="Times New Roman"/>
          <w:b/>
          <w:sz w:val="24"/>
          <w:szCs w:val="24"/>
        </w:rPr>
      </w:pPr>
    </w:p>
    <w:p w14:paraId="5D742102" w14:textId="77777777" w:rsidR="00EC7C8E" w:rsidRPr="009A3EA6" w:rsidRDefault="00EC7C8E" w:rsidP="00EC7C8E">
      <w:pPr>
        <w:rPr>
          <w:rFonts w:cs="Times New Roman"/>
          <w:b/>
          <w:sz w:val="24"/>
          <w:szCs w:val="24"/>
        </w:rPr>
      </w:pPr>
    </w:p>
    <w:p w14:paraId="4B2324B0" w14:textId="77777777" w:rsidR="00EC7C8E" w:rsidRPr="009A3EA6" w:rsidRDefault="00EC7C8E" w:rsidP="00EC7C8E">
      <w:pPr>
        <w:rPr>
          <w:rFonts w:cs="Times New Roman"/>
          <w:b/>
          <w:sz w:val="24"/>
          <w:szCs w:val="24"/>
        </w:rPr>
      </w:pPr>
    </w:p>
    <w:p w14:paraId="1E436169" w14:textId="77777777" w:rsidR="00EC7C8E" w:rsidRPr="009A3EA6" w:rsidRDefault="00EC7C8E" w:rsidP="00EC7C8E">
      <w:pPr>
        <w:rPr>
          <w:rFonts w:cs="Times New Roman"/>
          <w:b/>
          <w:sz w:val="24"/>
          <w:szCs w:val="24"/>
        </w:rPr>
      </w:pPr>
      <w:r w:rsidRPr="009A3EA6">
        <w:rPr>
          <w:rFonts w:cs="Times New Roman"/>
          <w:b/>
          <w:sz w:val="24"/>
          <w:szCs w:val="24"/>
        </w:rPr>
        <w:br w:type="page"/>
      </w:r>
    </w:p>
    <w:p w14:paraId="19FCBB16" w14:textId="77777777" w:rsidR="00EC7C8E" w:rsidRPr="009A3EA6" w:rsidRDefault="00EC7C8E" w:rsidP="00EC7C8E">
      <w:pPr>
        <w:jc w:val="center"/>
        <w:rPr>
          <w:rFonts w:cs="Times New Roman"/>
          <w:b/>
          <w:sz w:val="40"/>
          <w:szCs w:val="40"/>
        </w:rPr>
      </w:pPr>
      <w:bookmarkStart w:id="98" w:name="ExB"/>
      <w:r w:rsidRPr="009A3EA6">
        <w:rPr>
          <w:rFonts w:cs="Times New Roman"/>
          <w:b/>
          <w:sz w:val="40"/>
          <w:szCs w:val="40"/>
        </w:rPr>
        <w:lastRenderedPageBreak/>
        <w:t>Exhibit B</w:t>
      </w:r>
    </w:p>
    <w:bookmarkEnd w:id="98"/>
    <w:p w14:paraId="0FA1E87A"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51604D9C" w14:textId="77777777" w:rsidR="00EC7C8E" w:rsidRPr="009A3EA6" w:rsidRDefault="00EC7C8E" w:rsidP="00EC7C8E">
      <w:pPr>
        <w:jc w:val="center"/>
        <w:rPr>
          <w:b/>
          <w:sz w:val="24"/>
        </w:rPr>
      </w:pPr>
    </w:p>
    <w:p w14:paraId="768E49D6"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4BB393B9"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4" w:history="1">
        <w:r w:rsidRPr="009A3EA6">
          <w:rPr>
            <w:rStyle w:val="Hyperlink"/>
            <w:rFonts w:eastAsia="Calibri"/>
            <w:b w:val="0"/>
            <w:szCs w:val="22"/>
          </w:rPr>
          <w:t>Texas Comptroller Divestment Statute Lists</w:t>
        </w:r>
      </w:hyperlink>
      <w:r w:rsidRPr="009A3EA6">
        <w:rPr>
          <w:rFonts w:eastAsia="Calibri"/>
          <w:b w:val="0"/>
          <w:szCs w:val="22"/>
        </w:rPr>
        <w:t>.</w:t>
      </w:r>
    </w:p>
    <w:p w14:paraId="4336F926"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2F00F196"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5240C59B"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19E9BB67"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123F1F3D"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04BD5BD7" w14:textId="77777777" w:rsidR="009A1C30" w:rsidRDefault="009A1C30" w:rsidP="00EC7C8E">
            <w:pPr>
              <w:pStyle w:val="Heading2para"/>
              <w:tabs>
                <w:tab w:val="clear" w:pos="1282"/>
              </w:tabs>
              <w:spacing w:before="0" w:after="0"/>
              <w:ind w:left="0" w:firstLine="0"/>
              <w:jc w:val="center"/>
              <w:rPr>
                <w:rFonts w:cs="Times New Roman"/>
                <w:b/>
                <w:sz w:val="36"/>
                <w:szCs w:val="24"/>
              </w:rPr>
            </w:pPr>
            <w:r w:rsidRPr="009A1C30">
              <w:rPr>
                <w:rFonts w:cs="Times New Roman"/>
                <w:b/>
                <w:sz w:val="36"/>
                <w:szCs w:val="24"/>
              </w:rPr>
              <w:t>RFP #20261362787 Commercial Kitchen Equipment</w:t>
            </w:r>
          </w:p>
          <w:p w14:paraId="36C72E11" w14:textId="4A0D8BEA" w:rsidR="00EC7C8E" w:rsidRPr="002041D7" w:rsidRDefault="009A1C30" w:rsidP="00EC7C8E">
            <w:pPr>
              <w:pStyle w:val="Heading2para"/>
              <w:tabs>
                <w:tab w:val="clear" w:pos="1282"/>
              </w:tabs>
              <w:spacing w:before="0" w:after="0"/>
              <w:ind w:left="0" w:firstLine="0"/>
              <w:jc w:val="center"/>
              <w:rPr>
                <w:rFonts w:cs="Times New Roman"/>
                <w:sz w:val="36"/>
                <w:szCs w:val="24"/>
              </w:rPr>
            </w:pPr>
            <w:r w:rsidRPr="009A1C30">
              <w:rPr>
                <w:rFonts w:cs="Times New Roman"/>
                <w:b/>
                <w:sz w:val="36"/>
                <w:szCs w:val="24"/>
              </w:rPr>
              <w:t xml:space="preserve"> (Small Wares &amp; Furniture)</w:t>
            </w:r>
          </w:p>
        </w:tc>
      </w:tr>
      <w:tr w:rsidR="00EC7C8E" w:rsidRPr="009A3EA6" w14:paraId="41E04950"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1A9E3191"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CD49A895896541EBBDE0C8161A0E3E52"/>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785D5C3E" w14:textId="77777777" w:rsidTr="00EC7C8E">
        <w:trPr>
          <w:trHeight w:val="816"/>
          <w:jc w:val="center"/>
        </w:trPr>
        <w:tc>
          <w:tcPr>
            <w:tcW w:w="5108" w:type="dxa"/>
            <w:tcBorders>
              <w:left w:val="single" w:sz="6" w:space="0" w:color="auto"/>
            </w:tcBorders>
            <w:vAlign w:val="bottom"/>
          </w:tcPr>
          <w:p w14:paraId="54696065"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676894EC" wp14:editId="32261114">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A3F6D4" w14:textId="77777777" w:rsidR="00EC7C8E" w:rsidRPr="009A3EA6" w:rsidRDefault="00EC7C8E" w:rsidP="00EC7C8E">
            <w:pPr>
              <w:pStyle w:val="Heading2para"/>
              <w:spacing w:before="0" w:after="0"/>
              <w:ind w:left="0" w:firstLine="0"/>
              <w:rPr>
                <w:rFonts w:cs="Times New Roman"/>
              </w:rPr>
            </w:pPr>
          </w:p>
          <w:p w14:paraId="524111AF"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25504B48" w14:textId="77777777" w:rsidR="00EC7C8E" w:rsidRPr="009A3EA6" w:rsidRDefault="00EC7C8E" w:rsidP="00EC7C8E">
            <w:pPr>
              <w:pStyle w:val="Heading2para"/>
              <w:spacing w:before="0" w:after="0"/>
              <w:ind w:left="0" w:firstLine="0"/>
              <w:rPr>
                <w:rFonts w:cs="Times New Roman"/>
              </w:rPr>
            </w:pPr>
          </w:p>
          <w:p w14:paraId="1464C16E"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507D633EF95D4316884F2FAAADA6CE46"/>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541D87D1" w14:textId="77777777" w:rsidTr="00EC7C8E">
        <w:trPr>
          <w:trHeight w:val="655"/>
          <w:jc w:val="center"/>
        </w:trPr>
        <w:tc>
          <w:tcPr>
            <w:tcW w:w="9410" w:type="dxa"/>
            <w:gridSpan w:val="2"/>
            <w:tcBorders>
              <w:left w:val="single" w:sz="6" w:space="0" w:color="auto"/>
              <w:right w:val="single" w:sz="6" w:space="0" w:color="auto"/>
            </w:tcBorders>
            <w:vAlign w:val="bottom"/>
          </w:tcPr>
          <w:p w14:paraId="30A8BB13"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7C9211646FD94E2DBDC836E1838BEF90"/>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CD49A895896541EBBDE0C8161A0E3E52"/>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1918B2E3"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0BF03472"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CD49A895896541EBBDE0C8161A0E3E52"/>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CD49A895896541EBBDE0C8161A0E3E52"/>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63936E27"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9" w:name="ExC"/>
      <w:r w:rsidRPr="009A3EA6">
        <w:rPr>
          <w:rFonts w:cs="Times New Roman"/>
          <w:b/>
          <w:sz w:val="40"/>
          <w:szCs w:val="40"/>
        </w:rPr>
        <w:lastRenderedPageBreak/>
        <w:t>Exhibit C</w:t>
      </w:r>
    </w:p>
    <w:p w14:paraId="29F5B725" w14:textId="77777777" w:rsidR="00EC7C8E" w:rsidRPr="009A3EA6" w:rsidRDefault="00EC7C8E" w:rsidP="00EC7C8E">
      <w:pPr>
        <w:jc w:val="center"/>
        <w:rPr>
          <w:rFonts w:cs="Times New Roman"/>
          <w:b/>
          <w:sz w:val="40"/>
          <w:szCs w:val="40"/>
        </w:rPr>
      </w:pPr>
      <w:bookmarkStart w:id="100" w:name="_Hlk22036516"/>
      <w:bookmarkEnd w:id="99"/>
      <w:r w:rsidRPr="009A3EA6">
        <w:rPr>
          <w:rFonts w:cs="Times New Roman"/>
          <w:b/>
          <w:sz w:val="40"/>
          <w:szCs w:val="40"/>
        </w:rPr>
        <w:t xml:space="preserve">Contract </w:t>
      </w:r>
    </w:p>
    <w:p w14:paraId="1012D2C1" w14:textId="77777777" w:rsidR="009A1C30" w:rsidRDefault="009A1C30" w:rsidP="00A5157D">
      <w:pPr>
        <w:jc w:val="center"/>
        <w:rPr>
          <w:rFonts w:cs="Times New Roman"/>
          <w:b/>
          <w:bCs/>
          <w:sz w:val="36"/>
          <w:szCs w:val="36"/>
        </w:rPr>
      </w:pPr>
      <w:r w:rsidRPr="009A1C30">
        <w:rPr>
          <w:rFonts w:cs="Times New Roman"/>
          <w:b/>
          <w:bCs/>
          <w:sz w:val="36"/>
          <w:szCs w:val="36"/>
        </w:rPr>
        <w:t>RFP #20261362787 Commercial Kitchen Equipment</w:t>
      </w:r>
    </w:p>
    <w:p w14:paraId="0BCC7E5D" w14:textId="3C6F2CB4" w:rsidR="00A5157D" w:rsidRPr="00A5157D" w:rsidRDefault="009A1C30" w:rsidP="00A5157D">
      <w:pPr>
        <w:jc w:val="center"/>
        <w:rPr>
          <w:rFonts w:cs="Times New Roman"/>
          <w:sz w:val="32"/>
          <w:szCs w:val="32"/>
        </w:rPr>
      </w:pPr>
      <w:r w:rsidRPr="009A1C30">
        <w:rPr>
          <w:rFonts w:cs="Times New Roman"/>
          <w:b/>
          <w:bCs/>
          <w:sz w:val="36"/>
          <w:szCs w:val="36"/>
        </w:rPr>
        <w:t xml:space="preserve"> (Small Wares &amp; Furniture)</w:t>
      </w:r>
      <w:r w:rsidR="00841E9B" w:rsidRPr="009A3EA6">
        <w:rPr>
          <w:rFonts w:cs="Times New Roman"/>
          <w:sz w:val="32"/>
          <w:szCs w:val="32"/>
        </w:rPr>
        <w:br w:type="page"/>
      </w:r>
    </w:p>
    <w:p w14:paraId="02C8E131" w14:textId="77777777" w:rsidR="008758E2" w:rsidRPr="008758E2" w:rsidRDefault="008758E2" w:rsidP="00875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r w:rsidRPr="008758E2">
        <w:rPr>
          <w:rFonts w:cs="Times New Roman"/>
          <w:b/>
          <w:szCs w:val="22"/>
        </w:rPr>
        <w:lastRenderedPageBreak/>
        <w:t>Purchase Agreement</w:t>
      </w:r>
    </w:p>
    <w:p w14:paraId="6F73D889" w14:textId="77777777" w:rsidR="008758E2" w:rsidRPr="008758E2" w:rsidRDefault="008758E2" w:rsidP="00875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color w:val="767171"/>
          <w:szCs w:val="22"/>
        </w:rPr>
      </w:pPr>
      <w:r w:rsidRPr="008758E2">
        <w:rPr>
          <w:rFonts w:cs="Times New Roman"/>
          <w:b/>
          <w:color w:val="767171"/>
          <w:szCs w:val="22"/>
        </w:rPr>
        <w:t>[Products – Multi-Year Agreement]</w:t>
      </w:r>
    </w:p>
    <w:p w14:paraId="4A46E167" w14:textId="77777777" w:rsidR="008758E2" w:rsidRPr="008758E2" w:rsidRDefault="008758E2" w:rsidP="00875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szCs w:val="22"/>
        </w:rPr>
      </w:pPr>
    </w:p>
    <w:p w14:paraId="1C4210E6" w14:textId="77777777" w:rsidR="008758E2" w:rsidRPr="008758E2" w:rsidRDefault="008758E2" w:rsidP="00875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Cs w:val="22"/>
        </w:rPr>
      </w:pPr>
      <w:r w:rsidRPr="008758E2">
        <w:rPr>
          <w:rFonts w:cs="Times New Roman"/>
          <w:szCs w:val="22"/>
        </w:rPr>
        <w:t xml:space="preserve">This agreement (“Agreement”) is entered into </w:t>
      </w:r>
      <w:sdt>
        <w:sdtPr>
          <w:rPr>
            <w:rFonts w:cs="Times New Roman"/>
            <w:szCs w:val="22"/>
            <w:u w:val="single"/>
          </w:rPr>
          <w:id w:val="-1008591988"/>
          <w:placeholder>
            <w:docPart w:val="A72B96285DEF482782D0895E024641E0"/>
          </w:placeholder>
          <w:date>
            <w:dateFormat w:val="MMMM d, yyyy"/>
            <w:lid w:val="en-US"/>
            <w:storeMappedDataAs w:val="dateTime"/>
            <w:calendar w:val="gregorian"/>
          </w:date>
        </w:sdtPr>
        <w:sdtEndPr/>
        <w:sdtContent>
          <w:r w:rsidRPr="008758E2">
            <w:rPr>
              <w:rFonts w:cs="Times New Roman"/>
              <w:szCs w:val="22"/>
              <w:u w:val="single"/>
            </w:rPr>
            <w:t xml:space="preserve">                                         </w:t>
          </w:r>
        </w:sdtContent>
      </w:sdt>
      <w:r w:rsidRPr="008758E2">
        <w:rPr>
          <w:rFonts w:cs="Times New Roman"/>
          <w:szCs w:val="22"/>
        </w:rPr>
        <w:t xml:space="preserve"> (“Effective Date”) by and between </w:t>
      </w:r>
      <w:sdt>
        <w:sdtPr>
          <w:rPr>
            <w:rFonts w:cs="Times New Roman"/>
            <w:szCs w:val="22"/>
          </w:rPr>
          <w:id w:val="-475374047"/>
          <w:placeholder>
            <w:docPart w:val="08BB708970294A7A8C62074EFD9E7441"/>
          </w:placeholder>
        </w:sdtPr>
        <w:sdtEndPr/>
        <w:sdtContent>
          <w:r w:rsidRPr="008758E2">
            <w:rPr>
              <w:rFonts w:cs="Times New Roman"/>
              <w:szCs w:val="22"/>
            </w:rPr>
            <w:t>_________________</w:t>
          </w:r>
        </w:sdtContent>
      </w:sdt>
      <w:r w:rsidRPr="008758E2">
        <w:rPr>
          <w:rFonts w:cs="Times New Roman"/>
          <w:szCs w:val="22"/>
        </w:rPr>
        <w:t xml:space="preserve"> (“</w:t>
      </w:r>
      <w:r w:rsidRPr="008758E2">
        <w:rPr>
          <w:rFonts w:cs="Times New Roman"/>
          <w:szCs w:val="22"/>
          <w:u w:val="single"/>
        </w:rPr>
        <w:t>Vendor</w:t>
      </w:r>
      <w:r w:rsidRPr="008758E2">
        <w:rPr>
          <w:rFonts w:cs="Times New Roman"/>
          <w:szCs w:val="22"/>
        </w:rPr>
        <w:t>”) and Tarrant County Hospital District d/b/a JPS Health Network (“</w:t>
      </w:r>
      <w:r w:rsidRPr="008758E2">
        <w:rPr>
          <w:rFonts w:cs="Times New Roman"/>
          <w:szCs w:val="22"/>
          <w:u w:val="single"/>
        </w:rPr>
        <w:t>Customer</w:t>
      </w:r>
      <w:r w:rsidRPr="008758E2">
        <w:rPr>
          <w:rFonts w:cs="Times New Roman"/>
          <w:szCs w:val="22"/>
        </w:rPr>
        <w:t>”) according to the following terms and conditions. Vendor agrees to sell and deliver to Customer and Customer agrees to purchase the Products (defined below) for the purchase price and according to the terms and conditions set forth in this Agreement. In this Agreement, each of Vendor and Customer are a “</w:t>
      </w:r>
      <w:r w:rsidRPr="008758E2">
        <w:rPr>
          <w:rFonts w:cs="Times New Roman"/>
          <w:szCs w:val="22"/>
          <w:u w:val="single"/>
        </w:rPr>
        <w:t>party</w:t>
      </w:r>
      <w:r w:rsidRPr="008758E2">
        <w:rPr>
          <w:rFonts w:cs="Times New Roman"/>
          <w:szCs w:val="22"/>
        </w:rPr>
        <w:t xml:space="preserve">” and </w:t>
      </w:r>
      <w:proofErr w:type="gramStart"/>
      <w:r w:rsidRPr="008758E2">
        <w:rPr>
          <w:rFonts w:cs="Times New Roman"/>
          <w:szCs w:val="22"/>
        </w:rPr>
        <w:t>both of them</w:t>
      </w:r>
      <w:proofErr w:type="gramEnd"/>
      <w:r w:rsidRPr="008758E2">
        <w:rPr>
          <w:rFonts w:cs="Times New Roman"/>
          <w:szCs w:val="22"/>
        </w:rPr>
        <w:t xml:space="preserve"> collectively are the “</w:t>
      </w:r>
      <w:r w:rsidRPr="008758E2">
        <w:rPr>
          <w:rFonts w:cs="Times New Roman"/>
          <w:szCs w:val="22"/>
          <w:u w:val="single"/>
        </w:rPr>
        <w:t>parties</w:t>
      </w:r>
      <w:r w:rsidRPr="008758E2">
        <w:rPr>
          <w:rFonts w:cs="Times New Roman"/>
          <w:szCs w:val="22"/>
        </w:rPr>
        <w:t xml:space="preserve">”. </w:t>
      </w:r>
    </w:p>
    <w:p w14:paraId="2D8F1149" w14:textId="77777777" w:rsidR="008758E2" w:rsidRPr="008758E2" w:rsidRDefault="008758E2" w:rsidP="00875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Times New Roman"/>
          <w:szCs w:val="22"/>
        </w:rPr>
      </w:pPr>
      <w:r w:rsidRPr="008758E2">
        <w:rPr>
          <w:rFonts w:cs="Times New Roman"/>
          <w:szCs w:val="22"/>
        </w:rPr>
        <w:t>RECITALS</w:t>
      </w:r>
    </w:p>
    <w:p w14:paraId="6496ED2B" w14:textId="77777777" w:rsidR="008758E2" w:rsidRPr="008758E2" w:rsidRDefault="008758E2" w:rsidP="00875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Cs w:val="22"/>
        </w:rPr>
      </w:pPr>
      <w:r w:rsidRPr="008758E2">
        <w:rPr>
          <w:rFonts w:cs="Times New Roman"/>
          <w:szCs w:val="22"/>
        </w:rPr>
        <w:t>A.</w:t>
      </w:r>
      <w:r w:rsidRPr="008758E2">
        <w:rPr>
          <w:rFonts w:cs="Times New Roman"/>
          <w:szCs w:val="22"/>
        </w:rPr>
        <w:tab/>
        <w:t xml:space="preserve">Vendor has offered to provide Customer with the products which are particularly described on </w:t>
      </w:r>
      <w:bookmarkStart w:id="101" w:name="_Hlk34641378"/>
      <w:r w:rsidRPr="008758E2">
        <w:rPr>
          <w:rFonts w:cs="Times New Roman"/>
          <w:b/>
          <w:szCs w:val="22"/>
          <w:u w:val="single"/>
        </w:rPr>
        <w:t>Exhibit A</w:t>
      </w:r>
      <w:bookmarkEnd w:id="101"/>
      <w:r w:rsidRPr="008758E2">
        <w:rPr>
          <w:rFonts w:cs="Times New Roman"/>
          <w:szCs w:val="22"/>
        </w:rPr>
        <w:t xml:space="preserve"> which is attached hereto and incorporated herein for all purposes.</w:t>
      </w:r>
    </w:p>
    <w:p w14:paraId="0D1567AF" w14:textId="77777777" w:rsidR="008758E2" w:rsidRPr="008758E2" w:rsidRDefault="008758E2" w:rsidP="00875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Cs w:val="22"/>
        </w:rPr>
      </w:pPr>
      <w:r w:rsidRPr="008758E2">
        <w:rPr>
          <w:rFonts w:cs="Times New Roman"/>
          <w:szCs w:val="22"/>
        </w:rPr>
        <w:t>B.</w:t>
      </w:r>
      <w:r w:rsidRPr="008758E2">
        <w:rPr>
          <w:rFonts w:cs="Times New Roman"/>
          <w:szCs w:val="22"/>
        </w:rPr>
        <w:tab/>
        <w:t>Customer desires to purchase from Vendor and Vendor desires to sell Customer the Products according to the terms of this Agreement.</w:t>
      </w:r>
    </w:p>
    <w:p w14:paraId="09376EFB" w14:textId="0A1DB794" w:rsidR="008758E2" w:rsidRPr="008758E2" w:rsidRDefault="008758E2" w:rsidP="00875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Cs w:val="22"/>
        </w:rPr>
      </w:pPr>
      <w:r w:rsidRPr="008758E2">
        <w:rPr>
          <w:rFonts w:cs="Times New Roman"/>
          <w:szCs w:val="22"/>
        </w:rPr>
        <w:t>C.</w:t>
      </w:r>
      <w:r w:rsidRPr="008758E2">
        <w:rPr>
          <w:rFonts w:cs="Times New Roman"/>
          <w:szCs w:val="22"/>
        </w:rPr>
        <w:tab/>
        <w:t xml:space="preserve">This Agreement is awarded to the Vendor pursuant to the District’s </w:t>
      </w:r>
      <w:r w:rsidRPr="008758E2">
        <w:rPr>
          <w:rFonts w:cs="Times New Roman"/>
          <w:b/>
          <w:bCs/>
          <w:szCs w:val="22"/>
        </w:rPr>
        <w:t xml:space="preserve">Request for </w:t>
      </w:r>
      <w:r w:rsidRPr="008758E2">
        <w:rPr>
          <w:rFonts w:cs="Times New Roman"/>
          <w:b/>
          <w:bCs/>
          <w:szCs w:val="22"/>
          <w:highlight w:val="yellow"/>
        </w:rPr>
        <w:t>Proposal (“RFP”)</w:t>
      </w:r>
      <w:r w:rsidRPr="008758E2">
        <w:rPr>
          <w:rFonts w:cs="Times New Roman"/>
          <w:szCs w:val="22"/>
          <w:highlight w:val="yellow"/>
        </w:rPr>
        <w:t xml:space="preserve">  </w:t>
      </w:r>
      <w:r w:rsidRPr="008758E2">
        <w:rPr>
          <w:rFonts w:cs="Times New Roman"/>
          <w:b/>
          <w:bCs/>
          <w:szCs w:val="22"/>
          <w:highlight w:val="yellow"/>
        </w:rPr>
        <w:t>#[202</w:t>
      </w:r>
      <w:r w:rsidR="00697A91" w:rsidRPr="00697A91">
        <w:rPr>
          <w:rFonts w:cs="Times New Roman"/>
          <w:b/>
          <w:bCs/>
          <w:szCs w:val="22"/>
        </w:rPr>
        <w:t xml:space="preserve">61362787 </w:t>
      </w:r>
      <w:r w:rsidRPr="008758E2">
        <w:rPr>
          <w:rFonts w:cs="Times New Roman"/>
          <w:b/>
          <w:bCs/>
          <w:szCs w:val="22"/>
        </w:rPr>
        <w:t xml:space="preserve">for </w:t>
      </w:r>
      <w:r w:rsidR="00697A91" w:rsidRPr="00697A91">
        <w:rPr>
          <w:rFonts w:cs="Times New Roman"/>
          <w:b/>
          <w:bCs/>
          <w:szCs w:val="22"/>
        </w:rPr>
        <w:t>Commercial Kitchen Equipment(Small Wares &amp; Furniture)</w:t>
      </w:r>
      <w:r w:rsidRPr="008758E2">
        <w:rPr>
          <w:rFonts w:cs="Times New Roman"/>
          <w:b/>
          <w:bCs/>
          <w:szCs w:val="22"/>
        </w:rPr>
        <w:t>,</w:t>
      </w:r>
      <w:r w:rsidRPr="008758E2">
        <w:rPr>
          <w:rFonts w:cs="Times New Roman"/>
          <w:szCs w:val="22"/>
        </w:rPr>
        <w:t xml:space="preserve"> all of whose material terms and conditions, including without limitation the </w:t>
      </w:r>
      <w:r w:rsidRPr="008758E2">
        <w:rPr>
          <w:rFonts w:cs="Times New Roman"/>
          <w:szCs w:val="22"/>
          <w:highlight w:val="yellow"/>
        </w:rPr>
        <w:t>RFP</w:t>
      </w:r>
      <w:r w:rsidR="00697A91">
        <w:rPr>
          <w:rFonts w:cs="Times New Roman"/>
          <w:szCs w:val="22"/>
        </w:rPr>
        <w:t xml:space="preserve"> </w:t>
      </w:r>
      <w:r w:rsidRPr="008758E2">
        <w:rPr>
          <w:rFonts w:cs="Times New Roman"/>
          <w:szCs w:val="22"/>
        </w:rPr>
        <w:t xml:space="preserve">Project Scope and Minimum Requirements and Vendor’s response thereto are incorporated herein; provided, however, that in the event of conflict between the terms of the </w:t>
      </w:r>
      <w:r w:rsidRPr="008758E2">
        <w:rPr>
          <w:rFonts w:cs="Times New Roman"/>
          <w:szCs w:val="22"/>
          <w:highlight w:val="yellow"/>
        </w:rPr>
        <w:t>RFP</w:t>
      </w:r>
      <w:r w:rsidRPr="008758E2">
        <w:rPr>
          <w:rFonts w:cs="Times New Roman"/>
          <w:szCs w:val="22"/>
        </w:rPr>
        <w:t>, Vendor’s Response, and this Agreement, the terms of this Agreement shall prevail.</w:t>
      </w:r>
    </w:p>
    <w:p w14:paraId="2EA954D2" w14:textId="77777777" w:rsidR="008758E2" w:rsidRPr="008758E2" w:rsidRDefault="008758E2" w:rsidP="008758E2">
      <w:pPr>
        <w:numPr>
          <w:ilvl w:val="0"/>
          <w:numId w:val="12"/>
        </w:numPr>
        <w:spacing w:after="120"/>
        <w:jc w:val="both"/>
        <w:rPr>
          <w:rFonts w:eastAsia="Calibri" w:cs="Times New Roman"/>
          <w:szCs w:val="22"/>
        </w:rPr>
      </w:pPr>
      <w:r w:rsidRPr="008758E2">
        <w:rPr>
          <w:rFonts w:cs="Times New Roman"/>
          <w:szCs w:val="22"/>
          <w:u w:val="single"/>
        </w:rPr>
        <w:t>Product</w:t>
      </w:r>
      <w:r w:rsidRPr="008758E2">
        <w:rPr>
          <w:rFonts w:eastAsia="Calibri" w:cs="Times New Roman"/>
          <w:szCs w:val="22"/>
          <w:u w:val="single"/>
        </w:rPr>
        <w:t xml:space="preserve"> and </w:t>
      </w:r>
      <w:r w:rsidRPr="008758E2">
        <w:rPr>
          <w:rFonts w:cs="Times New Roman"/>
          <w:szCs w:val="22"/>
          <w:u w:val="single"/>
        </w:rPr>
        <w:t>Purchase</w:t>
      </w:r>
      <w:r w:rsidRPr="008758E2">
        <w:rPr>
          <w:rFonts w:eastAsia="Calibri" w:cs="Times New Roman"/>
          <w:szCs w:val="22"/>
          <w:u w:val="single"/>
        </w:rPr>
        <w:t xml:space="preserve"> Price</w:t>
      </w:r>
      <w:r w:rsidRPr="008758E2">
        <w:rPr>
          <w:rFonts w:eastAsia="Calibri" w:cs="Times New Roman"/>
          <w:szCs w:val="22"/>
        </w:rPr>
        <w:t>.</w:t>
      </w:r>
    </w:p>
    <w:p w14:paraId="3127DAA0" w14:textId="77777777" w:rsidR="008758E2" w:rsidRPr="008758E2" w:rsidRDefault="008758E2" w:rsidP="008758E2">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rPr>
      </w:pPr>
      <w:r w:rsidRPr="008758E2">
        <w:rPr>
          <w:rFonts w:eastAsia="Calibri" w:cs="Times New Roman"/>
          <w:szCs w:val="22"/>
        </w:rPr>
        <w:t xml:space="preserve">The word “Products” as used in this Agreement means and refers to </w:t>
      </w:r>
      <w:proofErr w:type="gramStart"/>
      <w:r w:rsidRPr="008758E2">
        <w:rPr>
          <w:rFonts w:eastAsia="Calibri" w:cs="Times New Roman"/>
          <w:szCs w:val="22"/>
        </w:rPr>
        <w:t>all of</w:t>
      </w:r>
      <w:proofErr w:type="gramEnd"/>
      <w:r w:rsidRPr="008758E2">
        <w:rPr>
          <w:rFonts w:eastAsia="Calibri" w:cs="Times New Roman"/>
          <w:szCs w:val="22"/>
        </w:rPr>
        <w:t xml:space="preserve"> the equipment (“</w:t>
      </w:r>
      <w:r w:rsidRPr="008758E2">
        <w:rPr>
          <w:rFonts w:eastAsia="Calibri" w:cs="Times New Roman"/>
          <w:szCs w:val="22"/>
          <w:u w:val="single"/>
        </w:rPr>
        <w:t>Equipment</w:t>
      </w:r>
      <w:r w:rsidRPr="008758E2">
        <w:rPr>
          <w:rFonts w:eastAsia="Calibri" w:cs="Times New Roman"/>
          <w:szCs w:val="22"/>
        </w:rPr>
        <w:t>”) and other goods and services (“</w:t>
      </w:r>
      <w:r w:rsidRPr="008758E2">
        <w:rPr>
          <w:rFonts w:eastAsia="Calibri" w:cs="Times New Roman"/>
          <w:szCs w:val="22"/>
          <w:u w:val="single"/>
        </w:rPr>
        <w:t>Goods and Services</w:t>
      </w:r>
      <w:r w:rsidRPr="008758E2">
        <w:rPr>
          <w:rFonts w:eastAsia="Calibri" w:cs="Times New Roman"/>
          <w:szCs w:val="22"/>
        </w:rPr>
        <w:t xml:space="preserve">”) that are described in the Quotation which is attached hereto as </w:t>
      </w:r>
      <w:r w:rsidRPr="008758E2">
        <w:rPr>
          <w:rFonts w:eastAsia="Calibri" w:cs="Times New Roman"/>
          <w:b/>
          <w:szCs w:val="22"/>
          <w:u w:val="single"/>
        </w:rPr>
        <w:t>Exhibit A</w:t>
      </w:r>
      <w:r w:rsidRPr="008758E2">
        <w:rPr>
          <w:rFonts w:eastAsia="Calibri" w:cs="Times New Roman"/>
          <w:szCs w:val="22"/>
        </w:rPr>
        <w:t xml:space="preserve"> and incorporated herein for all purposes (the “</w:t>
      </w:r>
      <w:r w:rsidRPr="008758E2">
        <w:rPr>
          <w:rFonts w:eastAsia="Calibri" w:cs="Times New Roman"/>
          <w:szCs w:val="22"/>
          <w:u w:val="single"/>
        </w:rPr>
        <w:t>Quotation</w:t>
      </w:r>
      <w:r w:rsidRPr="008758E2">
        <w:rPr>
          <w:rFonts w:eastAsia="Calibri" w:cs="Times New Roman"/>
          <w:szCs w:val="22"/>
        </w:rPr>
        <w:t xml:space="preserve">”). </w:t>
      </w:r>
    </w:p>
    <w:p w14:paraId="60FAF9E6" w14:textId="77777777" w:rsidR="008758E2" w:rsidRPr="008758E2" w:rsidRDefault="008758E2" w:rsidP="008758E2">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rPr>
      </w:pPr>
      <w:r w:rsidRPr="008758E2">
        <w:rPr>
          <w:rFonts w:eastAsia="Calibri" w:cs="Times New Roman"/>
          <w:szCs w:val="22"/>
        </w:rPr>
        <w:t>The purchase price (“</w:t>
      </w:r>
      <w:r w:rsidRPr="008758E2">
        <w:rPr>
          <w:rFonts w:eastAsia="Calibri" w:cs="Times New Roman"/>
          <w:szCs w:val="22"/>
          <w:u w:val="single"/>
        </w:rPr>
        <w:t>Price</w:t>
      </w:r>
      <w:r w:rsidRPr="008758E2">
        <w:rPr>
          <w:rFonts w:eastAsia="Calibri" w:cs="Times New Roman"/>
          <w:szCs w:val="22"/>
        </w:rPr>
        <w:t>”) for Products shall be as shown and set forth on the Quotation. Such Price assumes that Vendor delivers the Products to Customer timely and according to the provisions of the Quotation and this Agreement. Vendor shall deliver all the Products (including perform all services included in the Products and in this Agreement) free and clear of all liens, security interests, encumbrances and other claims and in good condition and working order as specified by the provisions of this Agreement and the Product specifications promulgated by the manufacturer or provider of the Products and in compliance with all laws and regulations applicable to such Products for the use intended by this Agreement. All Products shall be delivered to Customer with all licenses and other rights required to use and to operate the Products for their intended use. Unless otherwise indicated on the Quotation, the Price also includes transportation of the Products from Vendor to such location.</w:t>
      </w:r>
    </w:p>
    <w:p w14:paraId="1751DB3A" w14:textId="77777777" w:rsidR="008758E2" w:rsidRPr="008758E2" w:rsidRDefault="008758E2" w:rsidP="008758E2">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rPr>
      </w:pPr>
      <w:r w:rsidRPr="008758E2">
        <w:rPr>
          <w:rFonts w:cs="Times New Roman"/>
          <w:szCs w:val="22"/>
        </w:rPr>
        <w:t xml:space="preserve">The Customer may purchase the Products at any time and from time to time from Vendor under this Agreement in a series of purchases over the Term hereof (defined below) in and </w:t>
      </w:r>
      <w:proofErr w:type="gramStart"/>
      <w:r w:rsidRPr="008758E2">
        <w:rPr>
          <w:rFonts w:cs="Times New Roman"/>
          <w:szCs w:val="22"/>
        </w:rPr>
        <w:t>by the use of</w:t>
      </w:r>
      <w:proofErr w:type="gramEnd"/>
      <w:r w:rsidRPr="008758E2">
        <w:rPr>
          <w:rFonts w:cs="Times New Roman"/>
          <w:szCs w:val="22"/>
        </w:rPr>
        <w:t xml:space="preserve"> multiple Purchase Orders (</w:t>
      </w:r>
      <w:r w:rsidRPr="008758E2">
        <w:rPr>
          <w:rFonts w:eastAsia="Calibri" w:cs="Times New Roman"/>
          <w:szCs w:val="22"/>
        </w:rPr>
        <w:t>defined</w:t>
      </w:r>
      <w:r w:rsidRPr="008758E2">
        <w:rPr>
          <w:rFonts w:cs="Times New Roman"/>
          <w:szCs w:val="22"/>
        </w:rPr>
        <w:t xml:space="preserve"> herein), each of which Purchase Orders shall be a separate and distinct “Transaction”. In this Agreement, “Purchase Order” means a purchase order issued by Customer in accordance with its normal practices, signed by Customer identifying the Products to be purchased by Customer at the Price pursuant to such Purchase Order. </w:t>
      </w:r>
      <w:proofErr w:type="gramStart"/>
      <w:r w:rsidRPr="008758E2">
        <w:rPr>
          <w:rFonts w:cs="Times New Roman"/>
          <w:szCs w:val="22"/>
        </w:rPr>
        <w:t>Upon the</w:t>
      </w:r>
      <w:proofErr w:type="gramEnd"/>
      <w:r w:rsidRPr="008758E2">
        <w:rPr>
          <w:rFonts w:cs="Times New Roman"/>
          <w:szCs w:val="22"/>
        </w:rPr>
        <w:t xml:space="preserve"> </w:t>
      </w:r>
      <w:proofErr w:type="gramStart"/>
      <w:r w:rsidRPr="008758E2">
        <w:rPr>
          <w:rFonts w:cs="Times New Roman"/>
          <w:szCs w:val="22"/>
        </w:rPr>
        <w:t>receipt</w:t>
      </w:r>
      <w:proofErr w:type="gramEnd"/>
      <w:r w:rsidRPr="008758E2">
        <w:rPr>
          <w:rFonts w:cs="Times New Roman"/>
          <w:szCs w:val="22"/>
        </w:rPr>
        <w:t xml:space="preserve"> by Vendor of a Purchase Order in accordance with such requirements, the Transaction shall be governed by the Price and other provisions and conditions of this Agreement.</w:t>
      </w:r>
    </w:p>
    <w:p w14:paraId="4353E0C7" w14:textId="7D44603D" w:rsidR="008758E2" w:rsidRPr="008758E2" w:rsidRDefault="008758E2" w:rsidP="008758E2">
      <w:pPr>
        <w:numPr>
          <w:ilvl w:val="0"/>
          <w:numId w:val="12"/>
        </w:numPr>
        <w:spacing w:after="120"/>
        <w:jc w:val="both"/>
        <w:rPr>
          <w:rFonts w:eastAsia="Calibri" w:cs="Times New Roman"/>
          <w:szCs w:val="22"/>
        </w:rPr>
      </w:pPr>
      <w:r w:rsidRPr="008758E2">
        <w:rPr>
          <w:rFonts w:cs="Times New Roman"/>
          <w:szCs w:val="22"/>
          <w:u w:val="single"/>
        </w:rPr>
        <w:t>Term and Termination</w:t>
      </w:r>
      <w:r w:rsidRPr="008758E2">
        <w:rPr>
          <w:rFonts w:cs="Times New Roman"/>
          <w:szCs w:val="22"/>
        </w:rPr>
        <w:t xml:space="preserve">. </w:t>
      </w:r>
      <w:bookmarkStart w:id="102" w:name="_Hlk25156503"/>
      <w:sdt>
        <w:sdtPr>
          <w:rPr>
            <w:rFonts w:eastAsia="Calibri" w:cs="Times New Roman"/>
            <w:szCs w:val="22"/>
          </w:rPr>
          <w:id w:val="1967617714"/>
          <w:placeholder>
            <w:docPart w:val="5F2818BBB55B4D3388EC341CAA963BD0"/>
          </w:placeholder>
        </w:sdtPr>
        <w:sdtEndPr/>
        <w:sdtContent>
          <w:r w:rsidRPr="008758E2">
            <w:rPr>
              <w:rFonts w:eastAsia="Calibri" w:cs="Times New Roman"/>
              <w:szCs w:val="22"/>
            </w:rPr>
            <w:t xml:space="preserve">The parties agree that this Agreement shall be for a period </w:t>
          </w:r>
          <w:r w:rsidRPr="008758E2">
            <w:rPr>
              <w:rFonts w:eastAsia="Calibri" w:cs="Times New Roman"/>
              <w:b/>
              <w:bCs/>
              <w:szCs w:val="22"/>
            </w:rPr>
            <w:t xml:space="preserve">of </w:t>
          </w:r>
          <w:r w:rsidR="00697A91" w:rsidRPr="00697A91">
            <w:rPr>
              <w:rFonts w:eastAsia="Calibri" w:cs="Times New Roman"/>
              <w:b/>
              <w:bCs/>
              <w:szCs w:val="22"/>
            </w:rPr>
            <w:t>three</w:t>
          </w:r>
          <w:r w:rsidRPr="008758E2">
            <w:rPr>
              <w:rFonts w:eastAsia="Calibri" w:cs="Times New Roman"/>
              <w:b/>
              <w:bCs/>
              <w:szCs w:val="22"/>
            </w:rPr>
            <w:t xml:space="preserve"> (</w:t>
          </w:r>
          <w:r w:rsidR="00697A91" w:rsidRPr="00697A91">
            <w:rPr>
              <w:rFonts w:eastAsia="Calibri" w:cs="Times New Roman"/>
              <w:b/>
              <w:bCs/>
              <w:szCs w:val="22"/>
            </w:rPr>
            <w:t>3</w:t>
          </w:r>
          <w:r w:rsidRPr="008758E2">
            <w:rPr>
              <w:rFonts w:eastAsia="Calibri" w:cs="Times New Roman"/>
              <w:b/>
              <w:bCs/>
              <w:szCs w:val="22"/>
            </w:rPr>
            <w:t>) years, commencing on the Effective Date</w:t>
          </w:r>
          <w:r w:rsidRPr="008758E2">
            <w:rPr>
              <w:rFonts w:eastAsia="Calibri" w:cs="Times New Roman"/>
              <w:szCs w:val="22"/>
            </w:rPr>
            <w:t xml:space="preserve"> (“Initial Term”). Thereafter, the Customer may renew the Agreement for up to </w:t>
          </w:r>
          <w:r w:rsidR="00697A91" w:rsidRPr="00697A91">
            <w:rPr>
              <w:rFonts w:eastAsia="Calibri" w:cs="Times New Roman"/>
              <w:b/>
              <w:bCs/>
              <w:szCs w:val="22"/>
            </w:rPr>
            <w:t xml:space="preserve">two </w:t>
          </w:r>
          <w:r w:rsidRPr="008758E2">
            <w:rPr>
              <w:rFonts w:eastAsia="Calibri" w:cs="Times New Roman"/>
              <w:b/>
              <w:bCs/>
              <w:szCs w:val="22"/>
            </w:rPr>
            <w:t>(</w:t>
          </w:r>
          <w:r w:rsidR="00697A91" w:rsidRPr="00697A91">
            <w:rPr>
              <w:rFonts w:eastAsia="Calibri" w:cs="Times New Roman"/>
              <w:b/>
              <w:bCs/>
              <w:szCs w:val="22"/>
            </w:rPr>
            <w:t>2</w:t>
          </w:r>
          <w:r w:rsidRPr="008758E2">
            <w:rPr>
              <w:rFonts w:eastAsia="Calibri" w:cs="Times New Roman"/>
              <w:b/>
              <w:bCs/>
              <w:szCs w:val="22"/>
            </w:rPr>
            <w:t xml:space="preserve">) additional </w:t>
          </w:r>
          <w:r w:rsidR="00697A91" w:rsidRPr="00697A91">
            <w:rPr>
              <w:rFonts w:eastAsia="Calibri" w:cs="Times New Roman"/>
              <w:b/>
              <w:bCs/>
              <w:szCs w:val="22"/>
            </w:rPr>
            <w:t>one</w:t>
          </w:r>
          <w:r w:rsidRPr="008758E2">
            <w:rPr>
              <w:rFonts w:eastAsia="Calibri" w:cs="Times New Roman"/>
              <w:b/>
              <w:bCs/>
              <w:szCs w:val="22"/>
            </w:rPr>
            <w:t>-year terms</w:t>
          </w:r>
          <w:r w:rsidRPr="008758E2">
            <w:rPr>
              <w:rFonts w:eastAsia="Calibri" w:cs="Times New Roman"/>
              <w:szCs w:val="22"/>
            </w:rPr>
            <w:t xml:space="preserve"> by providing Vendor with written notice (email notice will be acceptable) of renewal no less than _____ (____) days prior to the expiration of the then-current term (any such renewal, a “Renewal Term” and together with the Initial Term, the “Term”). </w:t>
          </w:r>
          <w:bookmarkEnd w:id="102"/>
          <w:r w:rsidRPr="008758E2">
            <w:rPr>
              <w:rFonts w:eastAsia="Calibri" w:cs="Times New Roman"/>
              <w:szCs w:val="22"/>
            </w:rPr>
            <w:t xml:space="preserve">At the </w:t>
          </w:r>
          <w:r w:rsidRPr="008758E2">
            <w:rPr>
              <w:rFonts w:eastAsia="Calibri" w:cs="Times New Roman"/>
              <w:szCs w:val="22"/>
            </w:rPr>
            <w:lastRenderedPageBreak/>
            <w:t>end of the Term of the Agreement, Customer reserves the right to extend the Agreement for up to ____ days to provide an opportunity to bring a new contract into place with another vendor.</w:t>
          </w:r>
        </w:sdtContent>
      </w:sdt>
      <w:r w:rsidRPr="008758E2">
        <w:rPr>
          <w:rFonts w:cs="Times New Roman"/>
          <w:szCs w:val="22"/>
        </w:rPr>
        <w:t xml:space="preserve"> Either party </w:t>
      </w:r>
      <w:r w:rsidRPr="008758E2">
        <w:rPr>
          <w:rFonts w:eastAsia="Calibri" w:cs="Times New Roman"/>
          <w:szCs w:val="22"/>
        </w:rPr>
        <w:t xml:space="preserve">may terminate this Agreement for cause upon a material breach by the other </w:t>
      </w:r>
      <w:r w:rsidRPr="008758E2">
        <w:rPr>
          <w:rFonts w:cs="Times New Roman"/>
          <w:szCs w:val="22"/>
        </w:rPr>
        <w:t xml:space="preserve">party </w:t>
      </w:r>
      <w:r w:rsidRPr="008758E2">
        <w:rPr>
          <w:rFonts w:eastAsia="Calibri" w:cs="Times New Roman"/>
          <w:szCs w:val="22"/>
        </w:rPr>
        <w:t xml:space="preserve">of its obligations hereunder, which breach is not cured within fifteen (15) days after the breaching </w:t>
      </w:r>
      <w:r w:rsidRPr="008758E2">
        <w:rPr>
          <w:rFonts w:cs="Times New Roman"/>
          <w:szCs w:val="22"/>
        </w:rPr>
        <w:t xml:space="preserve">party </w:t>
      </w:r>
      <w:r w:rsidRPr="008758E2">
        <w:rPr>
          <w:rFonts w:eastAsia="Calibri" w:cs="Times New Roman"/>
          <w:szCs w:val="22"/>
        </w:rPr>
        <w:t>is given a Notice of Material Breach (defined below). A “Notice of Material Breach” means written notice that includes in all capital letters “NOTICE OF MATERIAL BREACH” and also includes: (</w:t>
      </w:r>
      <w:proofErr w:type="spellStart"/>
      <w:r w:rsidRPr="008758E2">
        <w:rPr>
          <w:rFonts w:eastAsia="Calibri" w:cs="Times New Roman"/>
          <w:szCs w:val="22"/>
        </w:rPr>
        <w:t>i</w:t>
      </w:r>
      <w:proofErr w:type="spellEnd"/>
      <w:r w:rsidRPr="008758E2">
        <w:rPr>
          <w:rFonts w:eastAsia="Calibri" w:cs="Times New Roman"/>
          <w:szCs w:val="22"/>
        </w:rPr>
        <w:t xml:space="preserve">) </w:t>
      </w:r>
      <w:r w:rsidRPr="008758E2">
        <w:rPr>
          <w:rFonts w:eastAsia="Calibri" w:cs="Times New Roman"/>
          <w:color w:val="000000"/>
          <w:szCs w:val="22"/>
        </w:rPr>
        <w:t xml:space="preserve">specific details identifying the material breach; and, (ii) the notifying </w:t>
      </w:r>
      <w:r w:rsidRPr="008758E2">
        <w:rPr>
          <w:rFonts w:cs="Times New Roman"/>
          <w:color w:val="000000"/>
          <w:szCs w:val="22"/>
        </w:rPr>
        <w:t xml:space="preserve">party’s </w:t>
      </w:r>
      <w:r w:rsidRPr="008758E2">
        <w:rPr>
          <w:rFonts w:eastAsia="Calibri" w:cs="Times New Roman"/>
          <w:color w:val="000000"/>
          <w:szCs w:val="22"/>
        </w:rPr>
        <w:t xml:space="preserve">specific recommendations of actions to be (or if appropriate, not to be) taken by the other </w:t>
      </w:r>
      <w:r w:rsidRPr="008758E2">
        <w:rPr>
          <w:rFonts w:cs="Times New Roman"/>
          <w:color w:val="000000"/>
          <w:szCs w:val="22"/>
        </w:rPr>
        <w:t xml:space="preserve">party </w:t>
      </w:r>
      <w:r w:rsidRPr="008758E2">
        <w:rPr>
          <w:rFonts w:eastAsia="Calibri" w:cs="Times New Roman"/>
          <w:color w:val="000000"/>
          <w:szCs w:val="22"/>
        </w:rPr>
        <w:t xml:space="preserve">in order for it </w:t>
      </w:r>
      <w:r w:rsidRPr="008758E2">
        <w:rPr>
          <w:rFonts w:eastAsia="Calibri" w:cs="Times New Roman"/>
          <w:szCs w:val="22"/>
        </w:rPr>
        <w:t>to</w:t>
      </w:r>
      <w:r w:rsidRPr="008758E2">
        <w:rPr>
          <w:rFonts w:eastAsia="Calibri" w:cs="Times New Roman"/>
          <w:color w:val="000000"/>
          <w:szCs w:val="22"/>
        </w:rPr>
        <w:t xml:space="preserve"> cure the breach. Customer </w:t>
      </w:r>
      <w:r w:rsidRPr="008758E2">
        <w:rPr>
          <w:rFonts w:eastAsia="Calibri" w:cs="Times New Roman"/>
          <w:szCs w:val="22"/>
        </w:rPr>
        <w:t>shall have the right to terminate this Agreement without cause at any time prior to such end of the Term of the Agreement by giving Vendor thirty (30) days prior written notice of such termination (hereinafter referred to as “</w:t>
      </w:r>
      <w:r w:rsidRPr="008758E2">
        <w:rPr>
          <w:rFonts w:eastAsia="Calibri" w:cs="Times New Roman"/>
          <w:szCs w:val="22"/>
          <w:u w:val="single"/>
        </w:rPr>
        <w:t>Early Termination</w:t>
      </w:r>
      <w:r w:rsidRPr="008758E2">
        <w:rPr>
          <w:rFonts w:eastAsia="Calibri"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8758E2">
        <w:rPr>
          <w:rFonts w:eastAsia="Calibri" w:cs="Times New Roman"/>
          <w:szCs w:val="22"/>
        </w:rPr>
        <w:t>Customer</w:t>
      </w:r>
      <w:proofErr w:type="gramEnd"/>
      <w:r w:rsidRPr="008758E2">
        <w:rPr>
          <w:rFonts w:eastAsia="Calibri"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8758E2">
        <w:rPr>
          <w:rFonts w:eastAsia="Calibri" w:cs="Times New Roman"/>
          <w:szCs w:val="22"/>
        </w:rPr>
        <w:t>Products</w:t>
      </w:r>
      <w:proofErr w:type="gramEnd"/>
      <w:r w:rsidRPr="008758E2">
        <w:rPr>
          <w:rFonts w:eastAsia="Calibri"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03E31BF2" w14:textId="77777777" w:rsidR="008758E2" w:rsidRPr="008758E2" w:rsidRDefault="008758E2" w:rsidP="008758E2">
      <w:pPr>
        <w:numPr>
          <w:ilvl w:val="0"/>
          <w:numId w:val="12"/>
        </w:numPr>
        <w:spacing w:after="120"/>
        <w:jc w:val="both"/>
        <w:rPr>
          <w:rFonts w:eastAsia="Calibri" w:cs="Times New Roman"/>
          <w:szCs w:val="22"/>
        </w:rPr>
      </w:pPr>
      <w:r w:rsidRPr="008758E2">
        <w:rPr>
          <w:rFonts w:eastAsia="Calibri" w:cs="Times New Roman"/>
          <w:szCs w:val="22"/>
          <w:u w:val="single"/>
        </w:rPr>
        <w:t>Shipping and Delivery Terms</w:t>
      </w:r>
      <w:r w:rsidRPr="008758E2">
        <w:rPr>
          <w:rFonts w:eastAsia="Calibri" w:cs="Times New Roman"/>
          <w:szCs w:val="22"/>
        </w:rPr>
        <w:t xml:space="preserve">. All Products are F.O.B. at the delivery destination, freight prepaid and allowed and all maintenance and service to be provided by Vendor under this Agreement shall be rendered on site at the location of the </w:t>
      </w:r>
      <w:r w:rsidRPr="008758E2">
        <w:rPr>
          <w:rFonts w:cs="Times New Roman"/>
          <w:szCs w:val="22"/>
        </w:rPr>
        <w:t xml:space="preserve">Products </w:t>
      </w:r>
      <w:r w:rsidRPr="008758E2">
        <w:rPr>
          <w:rFonts w:eastAsia="Calibri" w:cs="Times New Roman"/>
          <w:szCs w:val="22"/>
        </w:rPr>
        <w:t>on Customer’s property, except as otherwise expressly provided in the Quotation. Title and risk of loss will pass to Customer upon delivery to the destination on Customer’s property. All Products will be shipped to the address indicated on the Quotation. Vendor will exercise best efforts to cause the Products to be delivered on the shipping dates indicated on the Quotation, but such shipping dates are subject to revision by Vendor to adjust for production and delivery requirements beyond the reasonable control of Vendor. Delivery of Products for the purposes of this Agreement is deemed to have occurred on the date received by Customer at the point of delivery.</w:t>
      </w:r>
    </w:p>
    <w:p w14:paraId="3AB3CABC" w14:textId="77777777" w:rsidR="008758E2" w:rsidRPr="008758E2" w:rsidRDefault="008758E2" w:rsidP="008758E2">
      <w:pPr>
        <w:numPr>
          <w:ilvl w:val="0"/>
          <w:numId w:val="12"/>
        </w:numPr>
        <w:spacing w:after="120"/>
        <w:jc w:val="both"/>
        <w:rPr>
          <w:rFonts w:eastAsia="Calibri" w:cs="Times New Roman"/>
          <w:szCs w:val="22"/>
        </w:rPr>
      </w:pPr>
      <w:bookmarkStart w:id="103" w:name="_Ref25155132"/>
      <w:bookmarkStart w:id="104" w:name="_Ref25080961"/>
      <w:bookmarkStart w:id="105" w:name="_Ref34732732"/>
      <w:bookmarkStart w:id="106" w:name="_Ref25162744"/>
      <w:bookmarkStart w:id="107" w:name="_Hlk25156573"/>
      <w:r w:rsidRPr="008758E2">
        <w:rPr>
          <w:rFonts w:eastAsia="Calibri" w:cs="Times New Roman"/>
          <w:szCs w:val="22"/>
          <w:u w:val="single"/>
        </w:rPr>
        <w:t>Payment Terms</w:t>
      </w:r>
      <w:r w:rsidRPr="008758E2">
        <w:rPr>
          <w:rFonts w:eastAsia="Calibri" w:cs="Times New Roman"/>
          <w:szCs w:val="22"/>
        </w:rPr>
        <w:t xml:space="preserve">. Customer will make payment within thirty (30) days as required by Texas Government Code Section </w:t>
      </w:r>
      <w:hyperlink r:id="rId36" w:anchor="2251.021" w:history="1">
        <w:r w:rsidRPr="008758E2">
          <w:rPr>
            <w:rFonts w:eastAsia="Calibri" w:cs="Times New Roman"/>
            <w:color w:val="0563C1"/>
            <w:szCs w:val="22"/>
            <w:u w:val="single"/>
          </w:rPr>
          <w:t>Sec. 2251.021(a)</w:t>
        </w:r>
      </w:hyperlink>
      <w:r w:rsidRPr="008758E2">
        <w:rPr>
          <w:rFonts w:eastAsia="Calibri" w:cs="Times New Roman"/>
          <w:szCs w:val="22"/>
        </w:rPr>
        <w:t>.</w:t>
      </w:r>
    </w:p>
    <w:p w14:paraId="1E757480" w14:textId="77777777" w:rsidR="008758E2" w:rsidRPr="008758E2" w:rsidRDefault="008758E2" w:rsidP="008758E2">
      <w:pPr>
        <w:keepNext/>
        <w:numPr>
          <w:ilvl w:val="0"/>
          <w:numId w:val="12"/>
        </w:numPr>
        <w:spacing w:after="120"/>
        <w:jc w:val="both"/>
        <w:rPr>
          <w:rFonts w:eastAsia="Calibri" w:cs="Times New Roman"/>
          <w:szCs w:val="22"/>
          <w:u w:val="single"/>
        </w:rPr>
      </w:pPr>
      <w:r w:rsidRPr="008758E2">
        <w:rPr>
          <w:rFonts w:eastAsia="Calibri" w:cs="Times New Roman"/>
          <w:szCs w:val="22"/>
          <w:u w:val="single"/>
        </w:rPr>
        <w:t>Patent Indemnity</w:t>
      </w:r>
      <w:bookmarkEnd w:id="103"/>
      <w:bookmarkEnd w:id="104"/>
      <w:r w:rsidRPr="008758E2">
        <w:rPr>
          <w:rFonts w:eastAsia="Calibri" w:cs="Times New Roman"/>
          <w:szCs w:val="22"/>
        </w:rPr>
        <w:t>.</w:t>
      </w:r>
      <w:bookmarkEnd w:id="105"/>
      <w:bookmarkEnd w:id="106"/>
    </w:p>
    <w:p w14:paraId="1B03230D" w14:textId="77777777" w:rsidR="008758E2" w:rsidRPr="008758E2" w:rsidRDefault="008758E2" w:rsidP="008758E2">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rPr>
      </w:pPr>
      <w:r w:rsidRPr="008758E2">
        <w:rPr>
          <w:rFonts w:eastAsia="Calibri" w:cs="Times New Roman"/>
          <w:szCs w:val="22"/>
        </w:rPr>
        <w:t xml:space="preserve">VENDOR AGREES TO, AND SHALL, INDEMNIFY AND HOLD CUSTOMER HARMLESS AGAINST ANY CLAIMS, DAMAGES, AND EXPENSES TO THE EXTENT THE SAME ARISE OUT OF OR ARE ASSERTED AGAINST CUSTOMER ALLEGING THAT A PRODUCT INFRINGES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AND EXPENSES, AND (3) THE </w:t>
      </w:r>
      <w:r w:rsidRPr="008758E2">
        <w:rPr>
          <w:rFonts w:cs="Times New Roman"/>
          <w:szCs w:val="22"/>
        </w:rPr>
        <w:t xml:space="preserve">PRODUCT </w:t>
      </w:r>
      <w:r w:rsidRPr="008758E2">
        <w:rPr>
          <w:rFonts w:eastAsia="Calibri" w:cs="Times New Roman"/>
          <w:szCs w:val="22"/>
        </w:rPr>
        <w:t>AS OF THE ALLEGED DATE OF INFRINGEMENT WAS IN THE SAME FORM AND CONFIGURATION AS ORIGINALLY SUPPLIED BY VENDOR AND HAD NOT BEEN MODIFIED IN ANY WAY WITHOUT THE PRIOR WRITTEN CONSENT OF THE PRESIDENT OR ANY VICE PRESIDENT OF VENDOR.</w:t>
      </w:r>
    </w:p>
    <w:p w14:paraId="62646750" w14:textId="77777777" w:rsidR="008758E2" w:rsidRPr="008758E2" w:rsidRDefault="008758E2" w:rsidP="008758E2">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rPr>
      </w:pPr>
      <w:r w:rsidRPr="008758E2">
        <w:rPr>
          <w:rFonts w:eastAsia="Calibri" w:cs="Times New Roman"/>
          <w:szCs w:val="22"/>
        </w:rPr>
        <w:t>Upon timely receipt of Customer’s written notice, Vendor will assume the defense of any claims against Customer. Customer agrees to cooperate with Vendor in the defense or settlement of all such claims.</w:t>
      </w:r>
    </w:p>
    <w:p w14:paraId="40DC4DBE" w14:textId="77777777" w:rsidR="008758E2" w:rsidRPr="008758E2" w:rsidRDefault="008758E2" w:rsidP="008758E2">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rPr>
      </w:pPr>
      <w:r w:rsidRPr="008758E2">
        <w:rPr>
          <w:rFonts w:eastAsia="Calibri" w:cs="Times New Roman"/>
          <w:szCs w:val="22"/>
        </w:rPr>
        <w:t>Vendor shall not be bound by the terms of any compromise or settlement agreement negotiated or concluded by Customer without the prior written consent of Vendor.</w:t>
      </w:r>
    </w:p>
    <w:p w14:paraId="5E9F3828" w14:textId="77777777" w:rsidR="008758E2" w:rsidRPr="008758E2" w:rsidRDefault="008758E2" w:rsidP="008758E2">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rPr>
      </w:pPr>
      <w:r w:rsidRPr="008758E2">
        <w:rPr>
          <w:rFonts w:eastAsia="Calibri" w:cs="Times New Roman"/>
          <w:szCs w:val="22"/>
        </w:rPr>
        <w:lastRenderedPageBreak/>
        <w:t xml:space="preserve">The terms of this Section </w:t>
      </w:r>
      <w:r w:rsidRPr="008758E2">
        <w:rPr>
          <w:rFonts w:cs="Times New Roman"/>
          <w:szCs w:val="22"/>
        </w:rPr>
        <w:fldChar w:fldCharType="begin"/>
      </w:r>
      <w:r w:rsidRPr="008758E2">
        <w:rPr>
          <w:rFonts w:eastAsia="Calibri" w:cs="Times New Roman"/>
          <w:szCs w:val="22"/>
        </w:rPr>
        <w:instrText xml:space="preserve"> REF _Ref34732732 \r \h </w:instrText>
      </w:r>
      <w:r w:rsidRPr="008758E2">
        <w:rPr>
          <w:rFonts w:cs="Times New Roman"/>
          <w:szCs w:val="22"/>
        </w:rPr>
        <w:instrText xml:space="preserve"> \* MERGEFORMAT </w:instrText>
      </w:r>
      <w:r w:rsidRPr="008758E2">
        <w:rPr>
          <w:rFonts w:cs="Times New Roman"/>
          <w:szCs w:val="22"/>
        </w:rPr>
      </w:r>
      <w:r w:rsidRPr="008758E2">
        <w:rPr>
          <w:rFonts w:cs="Times New Roman"/>
          <w:szCs w:val="22"/>
        </w:rPr>
        <w:fldChar w:fldCharType="separate"/>
      </w:r>
      <w:r w:rsidRPr="008758E2">
        <w:rPr>
          <w:rFonts w:eastAsia="Calibri" w:cs="Times New Roman"/>
          <w:szCs w:val="22"/>
        </w:rPr>
        <w:t>5</w:t>
      </w:r>
      <w:r w:rsidRPr="008758E2">
        <w:rPr>
          <w:rFonts w:cs="Times New Roman"/>
          <w:szCs w:val="22"/>
        </w:rPr>
        <w:fldChar w:fldCharType="end"/>
      </w:r>
      <w:r w:rsidRPr="008758E2">
        <w:rPr>
          <w:rFonts w:cs="Times New Roman"/>
          <w:szCs w:val="22"/>
        </w:rPr>
        <w:t xml:space="preserve"> </w:t>
      </w:r>
      <w:r w:rsidRPr="008758E2">
        <w:rPr>
          <w:rFonts w:eastAsia="Calibri" w:cs="Times New Roman"/>
          <w:szCs w:val="22"/>
        </w:rPr>
        <w:t xml:space="preserve">will not apply in the event of any sale or other transfer of the </w:t>
      </w:r>
      <w:r w:rsidRPr="008758E2">
        <w:rPr>
          <w:rFonts w:cs="Times New Roman"/>
          <w:szCs w:val="22"/>
        </w:rPr>
        <w:t xml:space="preserve">Products </w:t>
      </w:r>
      <w:r w:rsidRPr="008758E2">
        <w:rPr>
          <w:rFonts w:eastAsia="Calibri" w:cs="Times New Roman"/>
          <w:szCs w:val="22"/>
        </w:rPr>
        <w:t xml:space="preserve">by Customer or to the extent of any use of the </w:t>
      </w:r>
      <w:r w:rsidRPr="008758E2">
        <w:rPr>
          <w:rFonts w:cs="Times New Roman"/>
          <w:szCs w:val="22"/>
        </w:rPr>
        <w:t xml:space="preserve">Products </w:t>
      </w:r>
      <w:r w:rsidRPr="008758E2">
        <w:rPr>
          <w:rFonts w:eastAsia="Calibri" w:cs="Times New Roman"/>
          <w:szCs w:val="22"/>
        </w:rPr>
        <w:t>in combination with products or devices not furnished by Vendor.</w:t>
      </w:r>
    </w:p>
    <w:p w14:paraId="1D3A30F9" w14:textId="77777777" w:rsidR="008758E2" w:rsidRPr="008758E2" w:rsidRDefault="008758E2" w:rsidP="008758E2">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rPr>
      </w:pPr>
      <w:r w:rsidRPr="008758E2">
        <w:rPr>
          <w:rFonts w:eastAsia="Calibri" w:cs="Times New Roman"/>
          <w:szCs w:val="22"/>
        </w:rPr>
        <w:t>Vendor has not authorized any employee or agent to offer any patent indemnity terms other than those appearing above.</w:t>
      </w:r>
    </w:p>
    <w:p w14:paraId="5C757D26" w14:textId="77777777" w:rsidR="008758E2" w:rsidRPr="008758E2" w:rsidRDefault="008758E2" w:rsidP="008758E2">
      <w:pPr>
        <w:keepNext/>
        <w:numPr>
          <w:ilvl w:val="0"/>
          <w:numId w:val="12"/>
        </w:numPr>
        <w:spacing w:after="120"/>
        <w:jc w:val="both"/>
        <w:rPr>
          <w:rFonts w:eastAsia="Calibri" w:cs="Times New Roman"/>
          <w:szCs w:val="22"/>
        </w:rPr>
      </w:pPr>
      <w:bookmarkStart w:id="108" w:name="_Ref34732744"/>
      <w:bookmarkStart w:id="109" w:name="_Ref25081000"/>
      <w:bookmarkStart w:id="110" w:name="_Ref25162792"/>
      <w:r w:rsidRPr="008758E2">
        <w:rPr>
          <w:rFonts w:eastAsia="Calibri" w:cs="Times New Roman"/>
          <w:szCs w:val="22"/>
          <w:u w:val="single"/>
        </w:rPr>
        <w:t>General Indemnity</w:t>
      </w:r>
      <w:r w:rsidRPr="008758E2">
        <w:rPr>
          <w:rFonts w:eastAsia="Calibri" w:cs="Times New Roman"/>
          <w:szCs w:val="22"/>
        </w:rPr>
        <w:t>.</w:t>
      </w:r>
      <w:bookmarkEnd w:id="108"/>
      <w:bookmarkEnd w:id="109"/>
      <w:bookmarkEnd w:id="110"/>
      <w:r w:rsidRPr="008758E2">
        <w:rPr>
          <w:rFonts w:eastAsia="Calibri" w:cs="Times New Roman"/>
          <w:szCs w:val="22"/>
        </w:rPr>
        <w:t xml:space="preserve"> </w:t>
      </w:r>
    </w:p>
    <w:p w14:paraId="224EF997" w14:textId="77777777" w:rsidR="008758E2" w:rsidRPr="008758E2" w:rsidRDefault="008758E2" w:rsidP="008758E2">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rPr>
      </w:pPr>
      <w:r w:rsidRPr="008758E2">
        <w:rPr>
          <w:rFonts w:eastAsia="Calibri" w:cs="Times New Roman"/>
          <w:szCs w:val="22"/>
        </w:rPr>
        <w:t xml:space="preserve">EXCEPT TO THE EXTENT OF ANY OTHER INDEMNITIES EXPRESSLY PROVIDED ELSEWHERE IN THIS AGREEMENT WHICH SHALL TAKE PRECEDENCE AND CONTROL OVER THIS INDEMNITY TO THE EXTENT OF THE MATTERS COVERED BY SUCH OTHER EXPRESSLY PROVIDED INDEMNITY(IES), VENDOR SHALL INDEMNIFY AND HOLD HARMLESS THE CUSTOMER, CUSTOMER’S MANAGERS, OFFICERS, AGENTS, EMPLOYEES, STAFF, REPRESENTATIVES, AND DIRECTORS (COLLECTIVELY, THE “CUSTOMER INDEMNITEES”) FROM ALL LOSSES (DEFINED BELOW) AND SHALL DEFEND THE CUSTOMER AND CUSTOMER INDEMNITEES AGAINST ALL CLAIMS AND CAUSES OF ACTION OF THIRD PARTIES ARISING OUT OF OR RELATED TO ANY OF THE FOLLOWING, EXCEPT TO THE EXTENT CAUSED BY THE INTENTIONAL MISCONDUCT OF OR MISUSE OF THE PRODUCTS BY CUSTOMER OR ANY OF CUSTOMER INDEMNITEES OR A BREACH OF THIS AGREEMENT BY THE CUSTOMER: (1) A VIOLATION OF ANY FEDERAL, STATE, LOCAL OR FOREIGN LAW, RULE, REGULATION OR ORDER APPLICABLE TO VENDOR AND/OR ITS EMPLOYEES OR REPRESENTATIVES; (2) ANY VIOLATION OR BREACH BY VENDOR OF ITS REPRESENTATIONS AND WARRANTIES TO THE CUSTOMER IN THE AGREEMENT; OR, THE FACT THAT ANY OF SUCH REPRESENTATIONS AND WARRANTIES CEASES TO BE TRUE DURING THE TERM; (3) THE FAILURE OF VENDOR TO OBTAIN, OR CAUSE TO BE OBTAINED, ANY REQUIRED LICENSES, PERMITS OR CONSENTS FOR THE CUSTOMER TO RECEIVE AND USE THE PRODUCTS, OR ANY COMPONENT THEREOF, TO THE FULL EXTENT PROVIDED IN THIS AGREEMENT, EXCLUDING ANY REQUIRED CONSENT THAT IS NOT OBTAINED DUE TO THE CUSTOMER’S FAILURE TO PAY FOR SAME; AND (4) PERSONAL INJURIES, DEATH OR DAMAGE TO TANGIBLE PERSONAL OR REAL PROPERTY TO THE EXTENT CAUSED BY NEGLIGENT OR INTENTIONAL ACTS OR OMISSIONS OF VENDOR OR ANY VENDOR EMPLOYEE OR VENDOR REPRESENTATIVE. FOR PURPOSES OF THIS SECTION </w:t>
      </w:r>
      <w:r w:rsidRPr="008758E2">
        <w:rPr>
          <w:rFonts w:eastAsia="Calibri" w:cs="Times New Roman"/>
          <w:szCs w:val="22"/>
        </w:rPr>
        <w:fldChar w:fldCharType="begin"/>
      </w:r>
      <w:r w:rsidRPr="008758E2">
        <w:rPr>
          <w:rFonts w:eastAsia="Calibri" w:cs="Times New Roman"/>
          <w:szCs w:val="22"/>
        </w:rPr>
        <w:instrText xml:space="preserve"> REF _Ref34732744 \r \h  \* MERGEFORMAT </w:instrText>
      </w:r>
      <w:r w:rsidRPr="008758E2">
        <w:rPr>
          <w:rFonts w:eastAsia="Calibri" w:cs="Times New Roman"/>
          <w:szCs w:val="22"/>
        </w:rPr>
      </w:r>
      <w:r w:rsidRPr="008758E2">
        <w:rPr>
          <w:rFonts w:eastAsia="Calibri" w:cs="Times New Roman"/>
          <w:szCs w:val="22"/>
        </w:rPr>
        <w:fldChar w:fldCharType="separate"/>
      </w:r>
      <w:r w:rsidRPr="008758E2">
        <w:rPr>
          <w:rFonts w:eastAsia="Calibri" w:cs="Times New Roman"/>
          <w:szCs w:val="22"/>
        </w:rPr>
        <w:t>6</w:t>
      </w:r>
      <w:r w:rsidRPr="008758E2">
        <w:rPr>
          <w:rFonts w:eastAsia="Calibri" w:cs="Times New Roman"/>
          <w:szCs w:val="22"/>
        </w:rPr>
        <w:fldChar w:fldCharType="end"/>
      </w:r>
      <w:r w:rsidRPr="008758E2">
        <w:rPr>
          <w:rFonts w:eastAsia="Calibri" w:cs="Times New Roman"/>
          <w:szCs w:val="22"/>
        </w:rPr>
        <w:t xml:space="preserve">, THE WORD “LOSSES” MEANS ALL ASSESSMENTS, LOSSES, DAMAGES, COSTS, EXPENSES, LIABILITIES, JUDGMENTS, AWARDS, FINES, SANCTIONS, PENALTIES, CHARGES, AND AMOUNTS RESULTING FROM, OR AGREED TO BE PAID IN SETTLEMENT OF, ANY THIRD-PARTY CLAIM OR ALLEGATION INCLUDING, BUT NOT LIMITED TO, REASONABLE ATTORNEY AND OTHER LEGAL FEES AND COSTS AND EXPENSES OF INVESTIGATING OR DEFENDING AGAINST SUCH CLAIM OR ALLEGATION. </w:t>
      </w:r>
    </w:p>
    <w:p w14:paraId="4AC9E714" w14:textId="77777777" w:rsidR="008758E2" w:rsidRPr="008758E2" w:rsidRDefault="008758E2" w:rsidP="008758E2">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rPr>
      </w:pPr>
      <w:r w:rsidRPr="008758E2">
        <w:rPr>
          <w:rFonts w:eastAsia="Calibri" w:cs="Times New Roman"/>
          <w:szCs w:val="22"/>
        </w:rPr>
        <w:t>Upon timely receipt of Customer’s written notice, Vendor will assume the defense of any claims against Customer. Customer agrees to cooperate with Vendor in the defense or settlement of all such claims.</w:t>
      </w:r>
    </w:p>
    <w:p w14:paraId="3EB2C035" w14:textId="77777777" w:rsidR="008758E2" w:rsidRPr="008758E2" w:rsidRDefault="008758E2" w:rsidP="008758E2">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rPr>
      </w:pPr>
      <w:r w:rsidRPr="008758E2">
        <w:rPr>
          <w:rFonts w:eastAsia="Calibri" w:cs="Times New Roman"/>
          <w:szCs w:val="22"/>
        </w:rPr>
        <w:t>Vendor shall not be bound by the terms of any compromise or settlement agreement negotiated or concluded by Customer without the prior written consent of Vendor.</w:t>
      </w:r>
    </w:p>
    <w:p w14:paraId="6A849834" w14:textId="77777777" w:rsidR="008758E2" w:rsidRPr="008758E2" w:rsidRDefault="008758E2" w:rsidP="008758E2">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rPr>
      </w:pPr>
      <w:r w:rsidRPr="008758E2">
        <w:rPr>
          <w:rFonts w:eastAsia="Calibri" w:cs="Times New Roman"/>
          <w:szCs w:val="22"/>
        </w:rPr>
        <w:t xml:space="preserve">The terms of this Section </w:t>
      </w:r>
      <w:r w:rsidRPr="008758E2">
        <w:rPr>
          <w:rFonts w:eastAsia="Calibri" w:cs="Times New Roman"/>
          <w:szCs w:val="22"/>
        </w:rPr>
        <w:fldChar w:fldCharType="begin"/>
      </w:r>
      <w:r w:rsidRPr="008758E2">
        <w:rPr>
          <w:rFonts w:eastAsia="Calibri" w:cs="Times New Roman"/>
          <w:szCs w:val="22"/>
        </w:rPr>
        <w:instrText xml:space="preserve"> REF _Ref34732744 \r \h  \* MERGEFORMAT </w:instrText>
      </w:r>
      <w:r w:rsidRPr="008758E2">
        <w:rPr>
          <w:rFonts w:eastAsia="Calibri" w:cs="Times New Roman"/>
          <w:szCs w:val="22"/>
        </w:rPr>
      </w:r>
      <w:r w:rsidRPr="008758E2">
        <w:rPr>
          <w:rFonts w:eastAsia="Calibri" w:cs="Times New Roman"/>
          <w:szCs w:val="22"/>
        </w:rPr>
        <w:fldChar w:fldCharType="separate"/>
      </w:r>
      <w:r w:rsidRPr="008758E2">
        <w:rPr>
          <w:rFonts w:eastAsia="Calibri" w:cs="Times New Roman"/>
          <w:szCs w:val="22"/>
        </w:rPr>
        <w:t>6</w:t>
      </w:r>
      <w:r w:rsidRPr="008758E2">
        <w:rPr>
          <w:rFonts w:eastAsia="Calibri" w:cs="Times New Roman"/>
          <w:szCs w:val="22"/>
        </w:rPr>
        <w:fldChar w:fldCharType="end"/>
      </w:r>
      <w:r w:rsidRPr="008758E2">
        <w:rPr>
          <w:rFonts w:eastAsia="Calibri" w:cs="Times New Roman"/>
          <w:szCs w:val="22"/>
        </w:rPr>
        <w:t xml:space="preserve"> will not apply in the event of any sale or other transfer of the </w:t>
      </w:r>
      <w:r w:rsidRPr="008758E2">
        <w:rPr>
          <w:rFonts w:cs="Times New Roman"/>
          <w:szCs w:val="22"/>
        </w:rPr>
        <w:t xml:space="preserve">Products </w:t>
      </w:r>
      <w:r w:rsidRPr="008758E2">
        <w:rPr>
          <w:rFonts w:eastAsia="Calibri" w:cs="Times New Roman"/>
          <w:szCs w:val="22"/>
        </w:rPr>
        <w:t xml:space="preserve">by Customer or to the extent of any use of the </w:t>
      </w:r>
      <w:r w:rsidRPr="008758E2">
        <w:rPr>
          <w:rFonts w:cs="Times New Roman"/>
          <w:szCs w:val="22"/>
        </w:rPr>
        <w:t xml:space="preserve">Products </w:t>
      </w:r>
      <w:r w:rsidRPr="008758E2">
        <w:rPr>
          <w:rFonts w:eastAsia="Calibri" w:cs="Times New Roman"/>
          <w:szCs w:val="22"/>
        </w:rPr>
        <w:t>in combination with products or devices not furnished by Vendor.</w:t>
      </w:r>
    </w:p>
    <w:p w14:paraId="7BCFF2C1" w14:textId="77777777" w:rsidR="008758E2" w:rsidRPr="008758E2" w:rsidRDefault="008758E2" w:rsidP="008758E2">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rPr>
      </w:pPr>
      <w:r w:rsidRPr="008758E2">
        <w:rPr>
          <w:rFonts w:eastAsia="Calibri" w:cs="Times New Roman"/>
          <w:szCs w:val="22"/>
        </w:rPr>
        <w:t>Vendor has not authorized any employee or agent to offer any general indemnity terms other than those appearing in this Agreement.</w:t>
      </w:r>
    </w:p>
    <w:p w14:paraId="73A0DD95" w14:textId="77777777" w:rsidR="008758E2" w:rsidRPr="008758E2" w:rsidRDefault="008758E2" w:rsidP="008758E2">
      <w:pPr>
        <w:numPr>
          <w:ilvl w:val="0"/>
          <w:numId w:val="12"/>
        </w:numPr>
        <w:spacing w:after="120"/>
        <w:jc w:val="both"/>
        <w:rPr>
          <w:rFonts w:eastAsia="Calibri" w:cs="Times New Roman"/>
          <w:szCs w:val="22"/>
        </w:rPr>
      </w:pPr>
      <w:bookmarkStart w:id="111" w:name="_Ref25224187"/>
      <w:bookmarkStart w:id="112" w:name="_Ref25157833"/>
      <w:bookmarkEnd w:id="107"/>
      <w:r w:rsidRPr="008758E2">
        <w:rPr>
          <w:rFonts w:eastAsia="Calibri" w:cs="Times New Roman"/>
          <w:szCs w:val="22"/>
          <w:u w:val="single"/>
        </w:rPr>
        <w:lastRenderedPageBreak/>
        <w:t>Software and License</w:t>
      </w:r>
      <w:r w:rsidRPr="008758E2">
        <w:rPr>
          <w:rFonts w:eastAsia="Calibri" w:cs="Times New Roman"/>
          <w:szCs w:val="22"/>
        </w:rPr>
        <w:t>. All software provided by the Vendor as a part of, with, or for use in connection with a Product (collectively, “</w:t>
      </w:r>
      <w:r w:rsidRPr="008758E2">
        <w:rPr>
          <w:rFonts w:eastAsia="Calibri" w:cs="Times New Roman"/>
          <w:szCs w:val="22"/>
          <w:u w:val="single"/>
        </w:rPr>
        <w:t>Product Software</w:t>
      </w:r>
      <w:r w:rsidRPr="008758E2">
        <w:rPr>
          <w:rFonts w:eastAsia="Calibri" w:cs="Times New Roman"/>
          <w:szCs w:val="22"/>
        </w:rPr>
        <w:t xml:space="preserve">”) is and shall remain the sole property of Vendor. No license or other right is granted to Customer or to any other party except as specifically set forth in this Agreement on </w:t>
      </w:r>
      <w:r w:rsidRPr="008758E2">
        <w:rPr>
          <w:rFonts w:eastAsia="Calibri" w:cs="Times New Roman"/>
          <w:b/>
          <w:szCs w:val="22"/>
          <w:u w:val="single"/>
        </w:rPr>
        <w:t>Exhibit C</w:t>
      </w:r>
      <w:r w:rsidRPr="008758E2">
        <w:rPr>
          <w:rFonts w:eastAsia="Calibri" w:cs="Times New Roman"/>
          <w:szCs w:val="22"/>
        </w:rPr>
        <w:t>, and Vendor has not authorized any employee or agent to grant any licenses or other rights with respect to or under any patent application, patent, copyright, trademark, trade secret, or proprietary right of Vendor or any of Vendor’s suppliers.</w:t>
      </w:r>
      <w:bookmarkEnd w:id="111"/>
      <w:bookmarkEnd w:id="112"/>
    </w:p>
    <w:p w14:paraId="7D61868D" w14:textId="77777777" w:rsidR="008758E2" w:rsidRPr="008758E2" w:rsidRDefault="008758E2" w:rsidP="008758E2">
      <w:pPr>
        <w:numPr>
          <w:ilvl w:val="0"/>
          <w:numId w:val="12"/>
        </w:numPr>
        <w:spacing w:after="120"/>
        <w:jc w:val="both"/>
        <w:rPr>
          <w:rFonts w:eastAsia="Calibri" w:cs="Times New Roman"/>
          <w:szCs w:val="22"/>
        </w:rPr>
      </w:pPr>
      <w:r w:rsidRPr="008758E2">
        <w:rPr>
          <w:rFonts w:eastAsia="Calibri" w:cs="Times New Roman"/>
          <w:szCs w:val="22"/>
          <w:u w:val="single"/>
        </w:rPr>
        <w:t>Intellectual Property Rights</w:t>
      </w:r>
      <w:r w:rsidRPr="008758E2">
        <w:rPr>
          <w:rFonts w:eastAsia="Calibri" w:cs="Times New Roman"/>
          <w:szCs w:val="22"/>
        </w:rPr>
        <w:t>. The Vendor grants Customer a perpetual, nontransferable and nonexclusive license to install and use the Product Software (if any), including firmware and Product Software documentation included in or with the Products, in machine readable executable object code on the equipment for which it was designated by the Vendor in accord with the Product Software’s documentation. This grant includes a license to use such documentation. Customer shall not take any action in violation of the Vendor’s or third-party author’s copyright or other intellectual property rights in the Products; provided, however, that nothing in this sentence shall limit Customer’s right to use, or Vendor’s obligation to deliver, the Products for their intended purposes as contemplated by this Agreement.</w:t>
      </w:r>
    </w:p>
    <w:p w14:paraId="2173BEF1" w14:textId="77777777" w:rsidR="008758E2" w:rsidRPr="008758E2" w:rsidRDefault="008758E2" w:rsidP="008758E2">
      <w:pPr>
        <w:numPr>
          <w:ilvl w:val="0"/>
          <w:numId w:val="12"/>
        </w:numPr>
        <w:spacing w:after="120"/>
        <w:jc w:val="both"/>
        <w:rPr>
          <w:rFonts w:eastAsia="Calibri" w:cs="Times New Roman"/>
          <w:szCs w:val="22"/>
        </w:rPr>
      </w:pPr>
      <w:r w:rsidRPr="008758E2">
        <w:rPr>
          <w:rFonts w:eastAsia="Calibri" w:cs="Times New Roman"/>
          <w:szCs w:val="22"/>
          <w:u w:val="single"/>
        </w:rPr>
        <w:t>Customer Reporting</w:t>
      </w:r>
      <w:r w:rsidRPr="008758E2">
        <w:rPr>
          <w:rFonts w:eastAsia="Calibri" w:cs="Times New Roman"/>
          <w:szCs w:val="22"/>
        </w:rPr>
        <w:t xml:space="preserve">. Customer agrees to properly report and disclose any discounts or other price reductions (collectively referred to herein as “discounts”) granted by the Vendor to Customer on the purchase of Products, to the extent required by applicable state or federal law. When applicable, any discounts granted by Vendor to Customer are intended to reflect discounts or other reductions in price within the meaning set forth in the Social Security Act of 1935, as amended, (42 U.S.C. § 1320a-7b(b)(3)(A)) and the regulations promulgated thereunder, and may reflect a bundled discount pricing arrangement. </w:t>
      </w:r>
      <w:proofErr w:type="gramStart"/>
      <w:r w:rsidRPr="008758E2">
        <w:rPr>
          <w:rFonts w:eastAsia="Calibri" w:cs="Times New Roman"/>
          <w:szCs w:val="22"/>
        </w:rPr>
        <w:t>With regard to</w:t>
      </w:r>
      <w:proofErr w:type="gramEnd"/>
      <w:r w:rsidRPr="008758E2">
        <w:rPr>
          <w:rFonts w:eastAsia="Calibri" w:cs="Times New Roman"/>
          <w:szCs w:val="22"/>
        </w:rPr>
        <w:t xml:space="preserve"> any bundled discount pricing arrangement, Vendor will, where appropriate, timely provide Customer (either herein or by separate statement) further detail pertaining to such discounts and the allocation of total net purchase dollars for equipment, service and products, as applicable. Customer may have an obligation to report such discounts to any state or federal program that provides reimbursement to the Customer for the items to which the discount applies, and, if so, Customer will fully and accurately report such discounts. Further, Customer will retain invoices and other price documentation and will make them available to federal or state officials when requested in accordance with applicable law.</w:t>
      </w:r>
    </w:p>
    <w:p w14:paraId="7070F6CB" w14:textId="77777777" w:rsidR="008758E2" w:rsidRPr="008758E2" w:rsidRDefault="008758E2" w:rsidP="008758E2">
      <w:pPr>
        <w:numPr>
          <w:ilvl w:val="0"/>
          <w:numId w:val="12"/>
        </w:numPr>
        <w:spacing w:after="120"/>
        <w:jc w:val="both"/>
        <w:rPr>
          <w:rFonts w:eastAsia="Calibri" w:cs="Times New Roman"/>
          <w:szCs w:val="22"/>
        </w:rPr>
      </w:pPr>
      <w:r w:rsidRPr="008758E2">
        <w:rPr>
          <w:rFonts w:eastAsia="Calibri" w:cs="Times New Roman"/>
          <w:szCs w:val="22"/>
          <w:u w:val="single"/>
        </w:rPr>
        <w:t>Confidentiality</w:t>
      </w:r>
      <w:r w:rsidRPr="008758E2">
        <w:rPr>
          <w:rFonts w:eastAsia="Calibri" w:cs="Times New Roman"/>
          <w:szCs w:val="22"/>
        </w:rPr>
        <w:t xml:space="preserve">. Subject to the requirements of the limitations stated in Section </w:t>
      </w:r>
      <w:r w:rsidRPr="008758E2">
        <w:rPr>
          <w:rFonts w:eastAsia="Calibri" w:cs="Times New Roman"/>
          <w:szCs w:val="22"/>
        </w:rPr>
        <w:fldChar w:fldCharType="begin"/>
      </w:r>
      <w:r w:rsidRPr="008758E2">
        <w:rPr>
          <w:rFonts w:eastAsia="Calibri" w:cs="Times New Roman"/>
          <w:szCs w:val="22"/>
        </w:rPr>
        <w:instrText xml:space="preserve"> REF _Ref25155504 \r \h  \* MERGEFORMAT </w:instrText>
      </w:r>
      <w:r w:rsidRPr="008758E2">
        <w:rPr>
          <w:rFonts w:eastAsia="Calibri" w:cs="Times New Roman"/>
          <w:szCs w:val="22"/>
        </w:rPr>
      </w:r>
      <w:r w:rsidRPr="008758E2">
        <w:rPr>
          <w:rFonts w:eastAsia="Calibri" w:cs="Times New Roman"/>
          <w:szCs w:val="22"/>
        </w:rPr>
        <w:fldChar w:fldCharType="separate"/>
      </w:r>
      <w:r w:rsidRPr="008758E2">
        <w:rPr>
          <w:rFonts w:eastAsia="Calibri" w:cs="Times New Roman"/>
          <w:szCs w:val="22"/>
        </w:rPr>
        <w:t>19</w:t>
      </w:r>
      <w:r w:rsidRPr="008758E2">
        <w:rPr>
          <w:rFonts w:eastAsia="Calibri" w:cs="Times New Roman"/>
          <w:szCs w:val="22"/>
        </w:rPr>
        <w:fldChar w:fldCharType="end"/>
      </w:r>
      <w:r w:rsidRPr="008758E2">
        <w:rPr>
          <w:rFonts w:eastAsia="Calibri" w:cs="Times New Roman"/>
          <w:szCs w:val="22"/>
        </w:rPr>
        <w:t xml:space="preserve"> below, each party agrees to keep the other party’s proprietary information, including all information relating to any Product Software, confidential and not to use such proprietary information except as necessary to perform under this Agreement. Upon cancellation of this Agreement or return of the Products, each party will return to the other party all such proprietary information. All information relating to patients and employees of Customer is confidential.</w:t>
      </w:r>
    </w:p>
    <w:p w14:paraId="38B8C262" w14:textId="77777777" w:rsidR="008758E2" w:rsidRPr="008758E2" w:rsidRDefault="008758E2" w:rsidP="008758E2">
      <w:pPr>
        <w:numPr>
          <w:ilvl w:val="0"/>
          <w:numId w:val="12"/>
        </w:numPr>
        <w:spacing w:after="120"/>
        <w:jc w:val="both"/>
        <w:rPr>
          <w:rFonts w:eastAsia="Calibri" w:cs="Times New Roman"/>
          <w:szCs w:val="22"/>
        </w:rPr>
      </w:pPr>
      <w:r w:rsidRPr="008758E2">
        <w:rPr>
          <w:rFonts w:eastAsia="Calibri" w:cs="Times New Roman"/>
          <w:szCs w:val="22"/>
          <w:u w:val="single"/>
        </w:rPr>
        <w:t>Liability</w:t>
      </w:r>
      <w:r w:rsidRPr="008758E2">
        <w:rPr>
          <w:rFonts w:eastAsia="Calibri" w:cs="Times New Roman"/>
          <w:szCs w:val="22"/>
        </w:rPr>
        <w:t xml:space="preserve">. NEITHER PARTY, NOR ANY THIRD-PARTY AUTHOR OF PRODUCT SOFTWARE, SHALL BE LIABLE TO THE OTHER OR TO ANY THIRD PARTY FOR ANY INCIDENTAL, INDIRECT, SPECIAL OR CONSEQUENTIAL DAMAGES IN CONNECTION WITH THIS AGREEMENT OR IN CONNECTION WITH THE USE OF THE PRODUCTS. </w:t>
      </w:r>
    </w:p>
    <w:p w14:paraId="2305EE2A" w14:textId="77777777" w:rsidR="008758E2" w:rsidRPr="008758E2" w:rsidRDefault="008758E2" w:rsidP="008758E2">
      <w:pPr>
        <w:numPr>
          <w:ilvl w:val="0"/>
          <w:numId w:val="12"/>
        </w:numPr>
        <w:spacing w:after="120"/>
        <w:jc w:val="both"/>
        <w:rPr>
          <w:rFonts w:eastAsia="Calibri" w:cs="Times New Roman"/>
          <w:szCs w:val="22"/>
        </w:rPr>
      </w:pPr>
      <w:r w:rsidRPr="008758E2">
        <w:rPr>
          <w:rFonts w:eastAsia="Calibri" w:cs="Times New Roman"/>
          <w:szCs w:val="22"/>
          <w:u w:val="single"/>
        </w:rPr>
        <w:t>Warranties</w:t>
      </w:r>
      <w:r w:rsidRPr="008758E2">
        <w:rPr>
          <w:rFonts w:eastAsia="Calibri" w:cs="Times New Roman"/>
          <w:szCs w:val="22"/>
        </w:rPr>
        <w:t xml:space="preserve">. </w:t>
      </w:r>
      <w:proofErr w:type="gramStart"/>
      <w:r w:rsidRPr="008758E2">
        <w:rPr>
          <w:rFonts w:eastAsia="Calibri" w:cs="Times New Roman"/>
          <w:szCs w:val="22"/>
        </w:rPr>
        <w:t>Except as</w:t>
      </w:r>
      <w:proofErr w:type="gramEnd"/>
      <w:r w:rsidRPr="008758E2">
        <w:rPr>
          <w:rFonts w:eastAsia="Calibri" w:cs="Times New Roman"/>
          <w:szCs w:val="22"/>
        </w:rPr>
        <w:t xml:space="preserve"> </w:t>
      </w:r>
      <w:proofErr w:type="gramStart"/>
      <w:r w:rsidRPr="008758E2">
        <w:rPr>
          <w:rFonts w:eastAsia="Calibri" w:cs="Times New Roman"/>
          <w:szCs w:val="22"/>
        </w:rPr>
        <w:t>to</w:t>
      </w:r>
      <w:proofErr w:type="gramEnd"/>
      <w:r w:rsidRPr="008758E2">
        <w:rPr>
          <w:rFonts w:eastAsia="Calibri" w:cs="Times New Roman"/>
          <w:szCs w:val="22"/>
        </w:rPr>
        <w:t xml:space="preserve"> extended warranties expressly reflected on the Quotation and purchased by Customer, Vendor provides no specific express warranties with respect to the Products. The only express warranties applicable to the Products are those expressly set forth in </w:t>
      </w:r>
      <w:r w:rsidRPr="008758E2">
        <w:rPr>
          <w:rFonts w:eastAsia="Calibri" w:cs="Times New Roman"/>
          <w:b/>
          <w:szCs w:val="22"/>
          <w:u w:val="single"/>
        </w:rPr>
        <w:t>Exhibit B</w:t>
      </w:r>
      <w:r w:rsidRPr="008758E2">
        <w:rPr>
          <w:rFonts w:eastAsia="Calibri" w:cs="Times New Roman"/>
          <w:szCs w:val="22"/>
        </w:rPr>
        <w:t xml:space="preserve"> attached hereto and incorporated herein and the extended warranties expressly reflected on the Quotation and purchased by Customer. No other express warranties are offered by Vendor with respect to the </w:t>
      </w:r>
      <w:r w:rsidRPr="008758E2">
        <w:rPr>
          <w:rFonts w:cs="Times New Roman"/>
          <w:szCs w:val="22"/>
        </w:rPr>
        <w:t>Products</w:t>
      </w:r>
      <w:r w:rsidRPr="008758E2">
        <w:rPr>
          <w:rFonts w:eastAsia="Calibri" w:cs="Times New Roman"/>
          <w:szCs w:val="22"/>
        </w:rPr>
        <w:t xml:space="preserve">, and Vendor has not authorized any employee or agent to offer any warranties except those referenced above. SUCH WARRANTIES REFERENCED IN THIS SECTION ARE EXPRESSLY IN LIEU OF ANY OTHER WARRANTIES, EXPRESS OR IMPLIED, INCLUDING WITHOUT LIMITATION ANY WARRANTY OF MERCHANTABILITY OR FITNESS FOR PARTICULAR PURPOSE, AND IN LIEU OF ANY OTHER OBLIGATIONS OR LIABILITY ON THE PART OF VENDOR. VENDOR NEITHER </w:t>
      </w:r>
      <w:r w:rsidRPr="008758E2">
        <w:rPr>
          <w:rFonts w:eastAsia="Calibri" w:cs="Times New Roman"/>
          <w:szCs w:val="22"/>
        </w:rPr>
        <w:lastRenderedPageBreak/>
        <w:t xml:space="preserve">ASSUMES (NOR HAS AUTHORIZED ANY PERSON TO ASSUME FOR IT) ANY OTHER WARRANTY OR LIABILITY IN CONNECTION WITH </w:t>
      </w:r>
      <w:proofErr w:type="gramStart"/>
      <w:r w:rsidRPr="008758E2">
        <w:rPr>
          <w:rFonts w:eastAsia="Calibri" w:cs="Times New Roman"/>
          <w:szCs w:val="22"/>
        </w:rPr>
        <w:t>THE EQUIPMENT</w:t>
      </w:r>
      <w:proofErr w:type="gramEnd"/>
      <w:r w:rsidRPr="008758E2">
        <w:rPr>
          <w:rFonts w:eastAsia="Calibri" w:cs="Times New Roman"/>
          <w:szCs w:val="22"/>
        </w:rPr>
        <w:t>.</w:t>
      </w:r>
    </w:p>
    <w:p w14:paraId="358E7C74" w14:textId="77777777" w:rsidR="008758E2" w:rsidRPr="008758E2" w:rsidRDefault="008758E2" w:rsidP="008758E2">
      <w:pPr>
        <w:numPr>
          <w:ilvl w:val="0"/>
          <w:numId w:val="12"/>
        </w:numPr>
        <w:spacing w:after="120"/>
        <w:jc w:val="both"/>
        <w:rPr>
          <w:rFonts w:eastAsia="Calibri" w:cs="Times New Roman"/>
          <w:szCs w:val="22"/>
        </w:rPr>
      </w:pPr>
      <w:r w:rsidRPr="008758E2">
        <w:rPr>
          <w:rFonts w:eastAsia="Calibri" w:cs="Times New Roman"/>
          <w:szCs w:val="22"/>
          <w:u w:val="single"/>
        </w:rPr>
        <w:t>Products Installation and Training</w:t>
      </w:r>
      <w:r w:rsidRPr="008758E2">
        <w:rPr>
          <w:rFonts w:eastAsia="Calibri" w:cs="Times New Roman"/>
          <w:szCs w:val="22"/>
        </w:rPr>
        <w:t xml:space="preserve">. The Vendor </w:t>
      </w:r>
      <w:proofErr w:type="gramStart"/>
      <w:r w:rsidRPr="008758E2">
        <w:rPr>
          <w:rFonts w:eastAsia="Calibri" w:cs="Times New Roman"/>
          <w:szCs w:val="22"/>
        </w:rPr>
        <w:t>shall</w:t>
      </w:r>
      <w:proofErr w:type="gramEnd"/>
      <w:r w:rsidRPr="008758E2">
        <w:rPr>
          <w:rFonts w:eastAsia="Calibri" w:cs="Times New Roman"/>
          <w:szCs w:val="22"/>
        </w:rPr>
        <w:t xml:space="preserve"> provide installation and training services in accordance with and to the extent of the Vendor’s then current installation and training policies applicable to the Products.</w:t>
      </w:r>
    </w:p>
    <w:p w14:paraId="364934A6" w14:textId="77777777" w:rsidR="008758E2" w:rsidRPr="008758E2" w:rsidRDefault="008758E2" w:rsidP="008758E2">
      <w:pPr>
        <w:numPr>
          <w:ilvl w:val="0"/>
          <w:numId w:val="12"/>
        </w:numPr>
        <w:spacing w:after="120"/>
        <w:jc w:val="both"/>
        <w:rPr>
          <w:rFonts w:eastAsia="Calibri" w:cs="Times New Roman"/>
          <w:szCs w:val="22"/>
        </w:rPr>
      </w:pPr>
      <w:r w:rsidRPr="008758E2">
        <w:rPr>
          <w:rFonts w:eastAsia="Calibri" w:cs="Times New Roman"/>
          <w:bCs/>
          <w:szCs w:val="22"/>
          <w:u w:val="single"/>
        </w:rPr>
        <w:t>Return Goods and Restocking Charges</w:t>
      </w:r>
      <w:r w:rsidRPr="008758E2">
        <w:rPr>
          <w:rFonts w:eastAsia="Calibri" w:cs="Times New Roman"/>
          <w:bCs/>
          <w:szCs w:val="22"/>
        </w:rPr>
        <w:t xml:space="preserve">. </w:t>
      </w:r>
      <w:r w:rsidRPr="008758E2">
        <w:rPr>
          <w:rFonts w:eastAsia="Calibri" w:cs="Times New Roman"/>
          <w:szCs w:val="22"/>
        </w:rPr>
        <w:t xml:space="preserve">Except for return of defective or incorrectly shipped Products and other products purchased by Customer from Vendor, return of Products will be in accordance with the policies of Vendor applicable to similar Products sold to its other customers in general or otherwise must be approved in writing by the Vendor prior to return and must take place within twelve months of shipment. Return of defective or incorrectly shipped Products and other products purchased by Customer may be returned by Customer and replaced immediately by Vendor at no charge to Customer. </w:t>
      </w:r>
    </w:p>
    <w:p w14:paraId="31759B39" w14:textId="77777777" w:rsidR="008758E2" w:rsidRPr="008758E2" w:rsidRDefault="008758E2" w:rsidP="008758E2">
      <w:pPr>
        <w:numPr>
          <w:ilvl w:val="0"/>
          <w:numId w:val="12"/>
        </w:numPr>
        <w:spacing w:after="120"/>
        <w:jc w:val="both"/>
        <w:rPr>
          <w:rFonts w:eastAsia="Calibri" w:cs="Times New Roman"/>
          <w:szCs w:val="22"/>
        </w:rPr>
      </w:pPr>
      <w:bookmarkStart w:id="113" w:name="_Hlk25157050"/>
      <w:proofErr w:type="gramStart"/>
      <w:r w:rsidRPr="008758E2">
        <w:rPr>
          <w:rFonts w:eastAsia="Calibri" w:cs="Times New Roman"/>
          <w:szCs w:val="22"/>
          <w:u w:val="single"/>
        </w:rPr>
        <w:t>Recalls</w:t>
      </w:r>
      <w:proofErr w:type="gramEnd"/>
      <w:r w:rsidRPr="008758E2">
        <w:rPr>
          <w:rFonts w:eastAsia="Calibri" w:cs="Times New Roman"/>
          <w:szCs w:val="22"/>
        </w:rPr>
        <w:t xml:space="preserve">. </w:t>
      </w:r>
      <w:bookmarkStart w:id="114" w:name="_Hlk25157080"/>
      <w:r w:rsidRPr="008758E2">
        <w:rPr>
          <w:rFonts w:eastAsia="Calibri" w:cs="Times New Roman"/>
          <w:szCs w:val="22"/>
        </w:rPr>
        <w:t xml:space="preserve">Vendor shall reimburse Customer for any reasonable costs associated with any Product corrective action, withdrawal, or recall requested by Vendor or required by any governmental entity including all reasonable costs </w:t>
      </w:r>
      <w:proofErr w:type="gramStart"/>
      <w:r w:rsidRPr="008758E2">
        <w:rPr>
          <w:rFonts w:eastAsia="Calibri" w:cs="Times New Roman"/>
          <w:szCs w:val="22"/>
        </w:rPr>
        <w:t>in excess of</w:t>
      </w:r>
      <w:proofErr w:type="gramEnd"/>
      <w:r w:rsidRPr="008758E2">
        <w:rPr>
          <w:rFonts w:eastAsia="Calibri" w:cs="Times New Roman"/>
          <w:szCs w:val="22"/>
        </w:rPr>
        <w:t xml:space="preserve"> the prices listed in </w:t>
      </w:r>
      <w:r w:rsidRPr="008758E2">
        <w:rPr>
          <w:rFonts w:eastAsia="Calibri" w:cs="Times New Roman"/>
          <w:b/>
          <w:szCs w:val="22"/>
          <w:u w:val="single"/>
        </w:rPr>
        <w:t>Exhibit A</w:t>
      </w:r>
      <w:r w:rsidRPr="008758E2">
        <w:rPr>
          <w:rFonts w:eastAsia="Calibri" w:cs="Times New Roman"/>
          <w:szCs w:val="22"/>
        </w:rPr>
        <w:t>. In the event a Product recall or a court action impacting supply occurs, Vendor shall notify Customer in writing within 24 hours of any such recall or action. Vendor shall be responsible for carrying out and complying with all requirements under any such corrective action, withdrawal, or recall with respect to any Products in Customer’s possession. Vendor shall coordinate with Customer the retrieval, destruction, and/or other required action with respect to such Products, and Customer will reasonably cooperate with Vendor to allow Vendor appropriate access to carry out such required actions. Vendor’s obligations under this paragraph shall survive the expiration or earlier termination of this Agreement.</w:t>
      </w:r>
    </w:p>
    <w:bookmarkEnd w:id="113"/>
    <w:bookmarkEnd w:id="114"/>
    <w:p w14:paraId="07D0A829" w14:textId="77777777" w:rsidR="008758E2" w:rsidRPr="008758E2" w:rsidRDefault="008758E2" w:rsidP="008758E2">
      <w:pPr>
        <w:numPr>
          <w:ilvl w:val="0"/>
          <w:numId w:val="12"/>
        </w:numPr>
        <w:spacing w:after="120"/>
        <w:jc w:val="both"/>
        <w:rPr>
          <w:rFonts w:eastAsia="Calibri" w:cs="Times New Roman"/>
          <w:szCs w:val="22"/>
        </w:rPr>
      </w:pPr>
      <w:r w:rsidRPr="008758E2">
        <w:rPr>
          <w:rFonts w:eastAsia="Calibri" w:cs="Times New Roman"/>
          <w:szCs w:val="22"/>
          <w:u w:val="single"/>
        </w:rPr>
        <w:t>Export Controls</w:t>
      </w:r>
      <w:r w:rsidRPr="008758E2">
        <w:rPr>
          <w:rFonts w:eastAsia="Calibri" w:cs="Times New Roman"/>
          <w:szCs w:val="22"/>
        </w:rPr>
        <w:t xml:space="preserve">. Products and Product Software reflected in this Agreement are sold or licensed to Customer subject to the U.S. export control laws and regulations (the “Export Control Laws”). Customer shall not export Products or Product Software in contravention of such Export Control Laws. </w:t>
      </w:r>
    </w:p>
    <w:p w14:paraId="6ACFE730" w14:textId="77777777" w:rsidR="008758E2" w:rsidRPr="008758E2" w:rsidRDefault="008758E2" w:rsidP="008758E2">
      <w:pPr>
        <w:keepNext/>
        <w:numPr>
          <w:ilvl w:val="0"/>
          <w:numId w:val="12"/>
        </w:numPr>
        <w:spacing w:after="120"/>
        <w:jc w:val="both"/>
        <w:rPr>
          <w:rFonts w:eastAsia="Calibri" w:cs="Times New Roman"/>
          <w:szCs w:val="22"/>
        </w:rPr>
      </w:pPr>
      <w:r w:rsidRPr="008758E2">
        <w:rPr>
          <w:rFonts w:eastAsia="Calibri" w:cs="Times New Roman"/>
          <w:szCs w:val="22"/>
          <w:u w:val="single"/>
        </w:rPr>
        <w:t>Budgetary and Other Limitations</w:t>
      </w:r>
      <w:r w:rsidRPr="008758E2">
        <w:rPr>
          <w:rFonts w:eastAsia="Calibri" w:cs="Times New Roman"/>
          <w:szCs w:val="22"/>
        </w:rPr>
        <w:t xml:space="preserve">. </w:t>
      </w:r>
    </w:p>
    <w:p w14:paraId="44E5026A" w14:textId="77777777" w:rsidR="008758E2" w:rsidRPr="008758E2" w:rsidRDefault="008758E2" w:rsidP="008758E2">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rPr>
      </w:pPr>
      <w:r w:rsidRPr="008758E2">
        <w:rPr>
          <w:rFonts w:eastAsia="Calibri"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209A7E97" w14:textId="77777777" w:rsidR="008758E2" w:rsidRPr="008758E2" w:rsidRDefault="008758E2" w:rsidP="008758E2">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rPr>
      </w:pPr>
      <w:r w:rsidRPr="008758E2">
        <w:rPr>
          <w:rFonts w:eastAsia="Calibri" w:cs="Times New Roman"/>
          <w:szCs w:val="22"/>
        </w:rPr>
        <w:t>Vendor further acknowledges and agrees that there exist constitutional and statutory limitations (“Limitations”) on Customer as a governmental entity respecting certain terms and conditions that may be part of this Agreement, including, but not limited to, (</w:t>
      </w:r>
      <w:proofErr w:type="spellStart"/>
      <w:r w:rsidRPr="008758E2">
        <w:rPr>
          <w:rFonts w:eastAsia="Calibri" w:cs="Times New Roman"/>
          <w:szCs w:val="22"/>
        </w:rPr>
        <w:t>i</w:t>
      </w:r>
      <w:proofErr w:type="spellEnd"/>
      <w:r w:rsidRPr="008758E2">
        <w:rPr>
          <w:rFonts w:eastAsia="Calibri"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61F737C7" w14:textId="77777777" w:rsidR="008758E2" w:rsidRPr="008758E2" w:rsidRDefault="008758E2" w:rsidP="008758E2">
      <w:pPr>
        <w:numPr>
          <w:ilvl w:val="0"/>
          <w:numId w:val="12"/>
        </w:numPr>
        <w:spacing w:after="120"/>
        <w:jc w:val="both"/>
        <w:rPr>
          <w:rFonts w:eastAsia="Calibri" w:cs="Times New Roman"/>
          <w:szCs w:val="22"/>
        </w:rPr>
      </w:pPr>
      <w:bookmarkStart w:id="115" w:name="_Hlk80975874"/>
      <w:bookmarkStart w:id="116" w:name="_Hlk80956156"/>
      <w:bookmarkStart w:id="117" w:name="_Hlk82530768"/>
      <w:r w:rsidRPr="008758E2">
        <w:rPr>
          <w:rFonts w:eastAsia="Calibri" w:cs="Times New Roman"/>
          <w:szCs w:val="22"/>
          <w:u w:val="single"/>
        </w:rPr>
        <w:t>Tax Exemption</w:t>
      </w:r>
      <w:r w:rsidRPr="008758E2">
        <w:rPr>
          <w:rFonts w:eastAsia="Calibri" w:cs="Times New Roman"/>
          <w:szCs w:val="22"/>
        </w:rPr>
        <w:t xml:space="preserve">.  Customer is a tax-exempt organization pursuant to Ch. 151 of the Texas Sales, Excise, and Use Tax Code and Section 501(c)(3) of the Internal Revenue Code, and is not responsible for payment of any amounts accountable or equal to any federal, state or local sales, use, excise, personal </w:t>
      </w:r>
      <w:r w:rsidRPr="008758E2">
        <w:rPr>
          <w:rFonts w:eastAsia="Calibri" w:cs="Times New Roman"/>
          <w:szCs w:val="22"/>
        </w:rPr>
        <w:lastRenderedPageBreak/>
        <w:t>property, or other taxes levied on any transaction or article provided for by this Agreement. Customer will provide evidence of its tax-exempt status to Vendor upon request.</w:t>
      </w:r>
    </w:p>
    <w:p w14:paraId="6423ADB9" w14:textId="77777777" w:rsidR="008758E2" w:rsidRPr="008758E2" w:rsidRDefault="008758E2" w:rsidP="008758E2">
      <w:pPr>
        <w:numPr>
          <w:ilvl w:val="0"/>
          <w:numId w:val="12"/>
        </w:numPr>
        <w:spacing w:after="120"/>
        <w:jc w:val="both"/>
        <w:rPr>
          <w:rFonts w:eastAsia="Calibri" w:cs="Times New Roman"/>
          <w:szCs w:val="22"/>
        </w:rPr>
      </w:pPr>
      <w:bookmarkStart w:id="118" w:name="_Ref25155504"/>
      <w:r w:rsidRPr="008758E2">
        <w:rPr>
          <w:rFonts w:eastAsia="Calibri" w:cs="Times New Roman"/>
          <w:szCs w:val="22"/>
          <w:u w:val="single"/>
        </w:rPr>
        <w:t>Texas Public Information Act</w:t>
      </w:r>
      <w:r w:rsidRPr="008758E2">
        <w:rPr>
          <w:rFonts w:eastAsia="Calibri" w:cs="Times New Roman"/>
          <w:szCs w:val="22"/>
        </w:rPr>
        <w:t xml:space="preserve">.  </w:t>
      </w:r>
      <w:bookmarkEnd w:id="118"/>
      <w:r w:rsidRPr="008758E2">
        <w:rPr>
          <w:rFonts w:eastAsia="Calibri" w:cs="Times New Roman"/>
          <w:szCs w:val="22"/>
        </w:rPr>
        <w:t>Customer advises Vendor that Customer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Vendor’s trade secrets, certain financial information, and proprietary information may be subject to an exception to disclosure under Chapter 552 of the Texas Government Code, Subchapter C. If a TPIA request is made on Customer to disclose Vendor information that may be subject to an exception from disclosure, Customer will (</w:t>
      </w:r>
      <w:proofErr w:type="spellStart"/>
      <w:r w:rsidRPr="008758E2">
        <w:rPr>
          <w:rFonts w:eastAsia="Calibri" w:cs="Times New Roman"/>
          <w:szCs w:val="22"/>
        </w:rPr>
        <w:t>i</w:t>
      </w:r>
      <w:proofErr w:type="spellEnd"/>
      <w:r w:rsidRPr="008758E2">
        <w:rPr>
          <w:rFonts w:eastAsia="Calibri" w:cs="Times New Roman"/>
          <w:szCs w:val="22"/>
        </w:rPr>
        <w:t>) promptly notify Vendor of such request for disclosure, and (ii) decline to release such information and file a written request with the Texas Attorney General’s office seeking a determination as to whether such information may be withheld.</w:t>
      </w:r>
    </w:p>
    <w:bookmarkEnd w:id="115"/>
    <w:bookmarkEnd w:id="116"/>
    <w:bookmarkEnd w:id="117"/>
    <w:p w14:paraId="47CC89A4" w14:textId="77777777" w:rsidR="008758E2" w:rsidRPr="008758E2" w:rsidRDefault="008758E2" w:rsidP="008758E2">
      <w:pPr>
        <w:numPr>
          <w:ilvl w:val="0"/>
          <w:numId w:val="12"/>
        </w:numPr>
        <w:spacing w:after="120"/>
        <w:jc w:val="both"/>
        <w:rPr>
          <w:rFonts w:eastAsia="Calibri" w:cs="Times New Roman"/>
          <w:szCs w:val="22"/>
          <w:u w:val="single"/>
        </w:rPr>
      </w:pPr>
      <w:r w:rsidRPr="008758E2">
        <w:rPr>
          <w:rFonts w:eastAsia="Calibri" w:cs="Times New Roman"/>
          <w:szCs w:val="22"/>
          <w:u w:val="single"/>
        </w:rPr>
        <w:t xml:space="preserve">Chapters 2271, 2252, 2274, </w:t>
      </w:r>
      <w:bookmarkStart w:id="119" w:name="_Hlk80974978"/>
      <w:r w:rsidRPr="008758E2">
        <w:rPr>
          <w:rFonts w:eastAsia="Calibri" w:cs="Times New Roman"/>
          <w:szCs w:val="22"/>
          <w:u w:val="single"/>
        </w:rPr>
        <w:t xml:space="preserve">and 2276 </w:t>
      </w:r>
      <w:bookmarkEnd w:id="119"/>
      <w:r w:rsidRPr="008758E2">
        <w:rPr>
          <w:rFonts w:eastAsia="Calibri" w:cs="Times New Roman"/>
          <w:szCs w:val="22"/>
          <w:u w:val="single"/>
        </w:rPr>
        <w:t>Texas Government Code Verification</w:t>
      </w:r>
      <w:r w:rsidRPr="008758E2">
        <w:rPr>
          <w:rFonts w:eastAsia="Calibri" w:cs="Times New Roman"/>
          <w:szCs w:val="22"/>
        </w:rPr>
        <w:t>.</w:t>
      </w:r>
      <w:bookmarkStart w:id="120" w:name="_Hlk18509323"/>
    </w:p>
    <w:bookmarkEnd w:id="120"/>
    <w:p w14:paraId="0CC946F3" w14:textId="77777777" w:rsidR="008758E2" w:rsidRPr="008758E2" w:rsidRDefault="008758E2" w:rsidP="008758E2">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rPr>
      </w:pPr>
      <w:r w:rsidRPr="008758E2">
        <w:rPr>
          <w:rFonts w:eastAsia="Calibri" w:cs="Times New Roman"/>
          <w:i/>
          <w:szCs w:val="22"/>
        </w:rPr>
        <w:t>Boycott of Israel Prohibited</w:t>
      </w:r>
      <w:r w:rsidRPr="008758E2">
        <w:rPr>
          <w:rFonts w:eastAsia="Calibri" w:cs="Times New Roman"/>
          <w:szCs w:val="22"/>
        </w:rPr>
        <w:t xml:space="preserve">. In compliance with Section </w:t>
      </w:r>
      <w:hyperlink r:id="rId37" w:history="1">
        <w:r w:rsidRPr="008758E2">
          <w:rPr>
            <w:rFonts w:eastAsia="Calibri" w:cs="Times New Roman"/>
            <w:color w:val="0563C1"/>
            <w:szCs w:val="22"/>
            <w:u w:val="single"/>
          </w:rPr>
          <w:t>2271.</w:t>
        </w:r>
        <w:bookmarkStart w:id="121" w:name="_Hlk18510387"/>
        <w:r w:rsidRPr="008758E2">
          <w:rPr>
            <w:rFonts w:eastAsia="Calibri" w:cs="Times New Roman"/>
            <w:color w:val="0563C1"/>
            <w:szCs w:val="22"/>
            <w:u w:val="single"/>
          </w:rPr>
          <w:t>001</w:t>
        </w:r>
      </w:hyperlink>
      <w:r w:rsidRPr="008758E2">
        <w:rPr>
          <w:rFonts w:eastAsia="Calibri" w:cs="Times New Roman"/>
          <w:szCs w:val="22"/>
        </w:rPr>
        <w:t xml:space="preserve"> et seq. </w:t>
      </w:r>
      <w:bookmarkEnd w:id="121"/>
      <w:r w:rsidRPr="008758E2">
        <w:rPr>
          <w:rFonts w:eastAsia="Calibri" w:cs="Times New Roman"/>
          <w:szCs w:val="22"/>
        </w:rPr>
        <w:t xml:space="preserve">of the Texas Government Code, Vendor </w:t>
      </w:r>
      <w:bookmarkStart w:id="122" w:name="_Hlk87368544"/>
      <w:r w:rsidRPr="008758E2">
        <w:rPr>
          <w:rFonts w:eastAsia="Calibri" w:cs="Times New Roman"/>
          <w:szCs w:val="22"/>
        </w:rPr>
        <w:t>verifies that neither it nor any of its affiliates currently boycott Israel and neither it nor any of its affiliates will boycott Israel during</w:t>
      </w:r>
      <w:bookmarkEnd w:id="122"/>
      <w:r w:rsidRPr="008758E2">
        <w:rPr>
          <w:rFonts w:eastAsia="Calibri" w:cs="Times New Roman"/>
          <w:szCs w:val="22"/>
        </w:rPr>
        <w:t xml:space="preserve"> the term of this Agreement. “Boycott Israel” is defined in Section </w:t>
      </w:r>
      <w:hyperlink r:id="rId38" w:history="1">
        <w:r w:rsidRPr="008758E2">
          <w:rPr>
            <w:rFonts w:eastAsia="Calibri" w:cs="Times New Roman"/>
            <w:color w:val="0563C1"/>
            <w:szCs w:val="22"/>
            <w:u w:val="single"/>
          </w:rPr>
          <w:t>808.001(1)</w:t>
        </w:r>
      </w:hyperlink>
      <w:r w:rsidRPr="008758E2">
        <w:rPr>
          <w:rFonts w:eastAsia="Calibri" w:cs="Times New Roman"/>
          <w:szCs w:val="22"/>
        </w:rPr>
        <w:t xml:space="preserve"> of the Texas Government Code.</w:t>
      </w:r>
      <w:bookmarkStart w:id="123" w:name="_Hlk18510369"/>
    </w:p>
    <w:p w14:paraId="20B3A11C" w14:textId="77777777" w:rsidR="008758E2" w:rsidRPr="008758E2" w:rsidRDefault="008758E2" w:rsidP="008758E2">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rPr>
      </w:pPr>
      <w:bookmarkStart w:id="124" w:name="_Hlk87366281"/>
      <w:r w:rsidRPr="008758E2">
        <w:rPr>
          <w:rFonts w:eastAsia="Calibri" w:cs="Times New Roman"/>
          <w:i/>
          <w:szCs w:val="22"/>
        </w:rPr>
        <w:t>Scrutinized Business Operations Prohibited</w:t>
      </w:r>
      <w:r w:rsidRPr="008758E2">
        <w:rPr>
          <w:rFonts w:eastAsia="Calibri" w:cs="Times New Roman"/>
          <w:szCs w:val="22"/>
        </w:rPr>
        <w:t xml:space="preserve">. </w:t>
      </w:r>
      <w:bookmarkStart w:id="125" w:name="_Hlk87368313"/>
      <w:r w:rsidRPr="008758E2">
        <w:rPr>
          <w:rFonts w:eastAsia="Calibri" w:cs="Times New Roman"/>
          <w:szCs w:val="22"/>
        </w:rPr>
        <w:t xml:space="preserve">In compliance with Section </w:t>
      </w:r>
      <w:hyperlink r:id="rId39" w:anchor="2252.151" w:history="1">
        <w:r w:rsidRPr="008758E2">
          <w:rPr>
            <w:rFonts w:eastAsia="Calibri" w:cs="Times New Roman"/>
            <w:color w:val="0563C1"/>
            <w:szCs w:val="22"/>
            <w:u w:val="single"/>
          </w:rPr>
          <w:t>2252.151</w:t>
        </w:r>
      </w:hyperlink>
      <w:r w:rsidRPr="008758E2">
        <w:rPr>
          <w:rFonts w:eastAsia="Calibri" w:cs="Times New Roman"/>
          <w:szCs w:val="22"/>
        </w:rPr>
        <w:t xml:space="preserve"> et seq. of the Texas Government Code, Vendor warrants and represents that: (1) neither Vendor nor any of its affiliates engages in scrutinized business operations in Sudan; (2) neither Vendor nor any of its affiliates engages in scrutinized business operations in Iran; and (3) neither Vendor nor any of its affiliates engages in scrutinized business operations with designated foreign terrorist organizations. “Scrutinized business operations in Sudan” is defined in Section </w:t>
      </w:r>
      <w:hyperlink r:id="rId40" w:anchor="2270.0052" w:history="1">
        <w:r w:rsidRPr="008758E2">
          <w:rPr>
            <w:rFonts w:eastAsia="Calibri" w:cs="Times New Roman"/>
            <w:color w:val="0563C1"/>
            <w:szCs w:val="22"/>
            <w:u w:val="single"/>
          </w:rPr>
          <w:t>2270.0052</w:t>
        </w:r>
      </w:hyperlink>
      <w:r w:rsidRPr="008758E2">
        <w:rPr>
          <w:rFonts w:eastAsia="Calibri" w:cs="Times New Roman"/>
          <w:szCs w:val="22"/>
        </w:rPr>
        <w:t xml:space="preserve"> of the Texas Government Code. “Scrutinized business operations in Iran” is defined in Section </w:t>
      </w:r>
      <w:hyperlink r:id="rId41" w:anchor="2270.0102" w:history="1">
        <w:r w:rsidRPr="008758E2">
          <w:rPr>
            <w:rFonts w:eastAsia="Calibri" w:cs="Times New Roman"/>
            <w:color w:val="0563C1"/>
            <w:szCs w:val="22"/>
            <w:u w:val="single"/>
          </w:rPr>
          <w:t>2270.0102</w:t>
        </w:r>
      </w:hyperlink>
      <w:r w:rsidRPr="008758E2">
        <w:rPr>
          <w:rFonts w:eastAsia="Calibri" w:cs="Times New Roman"/>
          <w:szCs w:val="22"/>
        </w:rPr>
        <w:t xml:space="preserve"> of the Texas Government Code. “Scrutinized business operations with designated foreign terrorist organizations” is defined in Section </w:t>
      </w:r>
      <w:hyperlink r:id="rId42" w:anchor="2270.0152" w:history="1">
        <w:r w:rsidRPr="008758E2">
          <w:rPr>
            <w:rFonts w:eastAsia="Calibri" w:cs="Times New Roman"/>
            <w:color w:val="0563C1"/>
            <w:szCs w:val="22"/>
            <w:u w:val="single"/>
          </w:rPr>
          <w:t>2270.0152</w:t>
        </w:r>
      </w:hyperlink>
      <w:r w:rsidRPr="008758E2">
        <w:rPr>
          <w:rFonts w:eastAsia="Calibri" w:cs="Times New Roman"/>
          <w:szCs w:val="22"/>
        </w:rPr>
        <w:t xml:space="preserve"> of the Texas Government Code. Vendor further represents and warrants that neither Vendor nor any of its affiliates appears on any of the Texas Comptroller’s </w:t>
      </w:r>
      <w:hyperlink r:id="rId43" w:history="1">
        <w:r w:rsidRPr="008758E2">
          <w:rPr>
            <w:rFonts w:eastAsia="Calibri" w:cs="Times New Roman"/>
            <w:color w:val="0563C1"/>
            <w:szCs w:val="22"/>
            <w:u w:val="single"/>
          </w:rPr>
          <w:t>Scrutinized Companies Lists</w:t>
        </w:r>
      </w:hyperlink>
      <w:r w:rsidRPr="008758E2">
        <w:rPr>
          <w:rFonts w:eastAsia="Calibri" w:cs="Times New Roman"/>
          <w:szCs w:val="22"/>
        </w:rPr>
        <w:t>.</w:t>
      </w:r>
    </w:p>
    <w:bookmarkEnd w:id="123"/>
    <w:bookmarkEnd w:id="124"/>
    <w:bookmarkEnd w:id="125"/>
    <w:p w14:paraId="263877EE" w14:textId="77777777" w:rsidR="008758E2" w:rsidRPr="008758E2" w:rsidRDefault="008758E2" w:rsidP="008758E2">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rPr>
      </w:pPr>
      <w:r w:rsidRPr="008758E2">
        <w:rPr>
          <w:rFonts w:eastAsia="Calibri" w:cs="Times New Roman"/>
          <w:i/>
          <w:szCs w:val="22"/>
        </w:rPr>
        <w:t xml:space="preserve">Discrimination </w:t>
      </w:r>
      <w:r w:rsidRPr="008758E2">
        <w:rPr>
          <w:rFonts w:eastAsia="Calibri" w:cs="Times New Roman"/>
          <w:i/>
          <w:iCs/>
          <w:szCs w:val="22"/>
        </w:rPr>
        <w:t>Against</w:t>
      </w:r>
      <w:r w:rsidRPr="008758E2">
        <w:rPr>
          <w:rFonts w:eastAsia="Calibri" w:cs="Times New Roman"/>
          <w:i/>
          <w:szCs w:val="22"/>
        </w:rPr>
        <w:t xml:space="preserve"> Firearm Entities or Firearm Trade Associations Prohibited</w:t>
      </w:r>
      <w:r w:rsidRPr="008758E2">
        <w:rPr>
          <w:rFonts w:eastAsia="Calibri" w:cs="Times New Roman"/>
          <w:szCs w:val="22"/>
        </w:rPr>
        <w:t xml:space="preserve">. In compliance with Section </w:t>
      </w:r>
      <w:hyperlink r:id="rId44" w:anchor="2274.002" w:history="1">
        <w:r w:rsidRPr="008758E2">
          <w:rPr>
            <w:rFonts w:eastAsia="Calibri" w:cs="Times New Roman"/>
            <w:color w:val="0563C1"/>
            <w:szCs w:val="22"/>
            <w:u w:val="single"/>
          </w:rPr>
          <w:t>2274.002</w:t>
        </w:r>
      </w:hyperlink>
      <w:r w:rsidRPr="008758E2">
        <w:rPr>
          <w:rFonts w:eastAsia="Calibri" w:cs="Times New Roman"/>
          <w:szCs w:val="22"/>
        </w:rPr>
        <w:t xml:space="preserve"> of the Texas Government Code, Vendor </w:t>
      </w:r>
      <w:bookmarkStart w:id="126" w:name="_Hlk87368667"/>
      <w:r w:rsidRPr="008758E2">
        <w:rPr>
          <w:rFonts w:eastAsia="Calibri" w:cs="Times New Roman"/>
          <w:szCs w:val="22"/>
        </w:rPr>
        <w:t xml:space="preserve">verifies that neither it nor any of its affiliates have a practice, policy, guidance, or directive that discriminates against a firearm entity or firearm trade association; and neither it nor any of its affiliates will discriminate during the term of the </w:t>
      </w:r>
      <w:bookmarkEnd w:id="126"/>
      <w:r w:rsidRPr="008758E2">
        <w:rPr>
          <w:rFonts w:eastAsia="Calibri" w:cs="Times New Roman"/>
          <w:szCs w:val="22"/>
        </w:rPr>
        <w:t xml:space="preserve">Agreement against a firearm entity or firearm trade association. “Discriminate against a firearm entity or firearm trade association” is defined in Section </w:t>
      </w:r>
      <w:hyperlink r:id="rId45" w:anchor="2274.001" w:history="1">
        <w:r w:rsidRPr="008758E2">
          <w:rPr>
            <w:rFonts w:eastAsia="Calibri" w:cs="Times New Roman"/>
            <w:color w:val="0563C1"/>
            <w:szCs w:val="22"/>
            <w:u w:val="single"/>
          </w:rPr>
          <w:t>2274.001(3)</w:t>
        </w:r>
      </w:hyperlink>
      <w:r w:rsidRPr="008758E2">
        <w:rPr>
          <w:rFonts w:eastAsia="Calibri" w:cs="Times New Roman"/>
          <w:szCs w:val="22"/>
        </w:rPr>
        <w:t>.</w:t>
      </w:r>
    </w:p>
    <w:p w14:paraId="5F5DA73F" w14:textId="77777777" w:rsidR="008758E2" w:rsidRPr="008758E2" w:rsidRDefault="008758E2" w:rsidP="008758E2">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rPr>
      </w:pPr>
      <w:r w:rsidRPr="008758E2">
        <w:rPr>
          <w:rFonts w:eastAsia="Calibri" w:cs="Times New Roman"/>
          <w:i/>
          <w:szCs w:val="22"/>
        </w:rPr>
        <w:t>Boycott of Certain Energy Companies Prohibited</w:t>
      </w:r>
      <w:r w:rsidRPr="008758E2">
        <w:rPr>
          <w:rFonts w:eastAsia="Calibri" w:cs="Times New Roman"/>
          <w:szCs w:val="22"/>
        </w:rPr>
        <w:t xml:space="preserve">. In compliance with Section </w:t>
      </w:r>
      <w:hyperlink r:id="rId46" w:history="1">
        <w:r w:rsidRPr="008758E2">
          <w:rPr>
            <w:rFonts w:eastAsia="Calibri" w:cs="Times New Roman"/>
            <w:color w:val="0563C1"/>
            <w:szCs w:val="22"/>
            <w:u w:val="single"/>
          </w:rPr>
          <w:t>2276.002</w:t>
        </w:r>
      </w:hyperlink>
      <w:r w:rsidRPr="008758E2">
        <w:rPr>
          <w:rFonts w:eastAsia="Calibri" w:cs="Times New Roman"/>
          <w:szCs w:val="22"/>
        </w:rPr>
        <w:t xml:space="preserve"> of the Texas Government Code, Vendor verifies that neither it nor any of its affiliates currently boycott energy companies and neither it nor any of its affiliates will boycott energy companies during the term of this Agreement. “Boycott energy company” is defined in Section </w:t>
      </w:r>
      <w:hyperlink r:id="rId47" w:anchor="809.001" w:history="1">
        <w:r w:rsidRPr="008758E2">
          <w:rPr>
            <w:rFonts w:eastAsia="Calibri" w:cs="Times New Roman"/>
            <w:color w:val="0563C1"/>
            <w:szCs w:val="22"/>
            <w:u w:val="single"/>
          </w:rPr>
          <w:t>809.001(1)</w:t>
        </w:r>
      </w:hyperlink>
      <w:r w:rsidRPr="008758E2">
        <w:rPr>
          <w:rFonts w:eastAsia="Calibri" w:cs="Times New Roman"/>
          <w:szCs w:val="22"/>
        </w:rPr>
        <w:t xml:space="preserve"> of the Texas Government Code.</w:t>
      </w:r>
    </w:p>
    <w:p w14:paraId="26E60829" w14:textId="77777777" w:rsidR="008758E2" w:rsidRPr="008758E2" w:rsidRDefault="008758E2" w:rsidP="008758E2">
      <w:pPr>
        <w:numPr>
          <w:ilvl w:val="0"/>
          <w:numId w:val="12"/>
        </w:numPr>
        <w:spacing w:after="120"/>
        <w:jc w:val="both"/>
        <w:rPr>
          <w:rFonts w:eastAsia="Calibri" w:cs="Times New Roman"/>
          <w:szCs w:val="22"/>
        </w:rPr>
      </w:pPr>
      <w:r w:rsidRPr="008758E2">
        <w:rPr>
          <w:rFonts w:eastAsia="Calibri" w:cs="Times New Roman"/>
          <w:szCs w:val="22"/>
          <w:u w:val="single"/>
        </w:rPr>
        <w:t>General Product Requirements</w:t>
      </w:r>
      <w:r w:rsidRPr="008758E2">
        <w:rPr>
          <w:rFonts w:eastAsia="Calibri" w:cs="Times New Roman"/>
          <w:szCs w:val="22"/>
        </w:rPr>
        <w:t xml:space="preserve">. In general, Vendor will provide Customer with all necessary network cabling and network components (hubs, wall plates, connecters) for the installation and operation of the </w:t>
      </w:r>
      <w:r w:rsidRPr="008758E2">
        <w:rPr>
          <w:rFonts w:cs="Times New Roman"/>
          <w:szCs w:val="22"/>
        </w:rPr>
        <w:t xml:space="preserve">Products </w:t>
      </w:r>
      <w:r w:rsidRPr="008758E2">
        <w:rPr>
          <w:rFonts w:eastAsia="Calibri" w:cs="Times New Roman"/>
          <w:szCs w:val="22"/>
        </w:rPr>
        <w:t>Customer will be responsible for pulling cable, mounting wall mounts and providing adequate electrical power.</w:t>
      </w:r>
    </w:p>
    <w:p w14:paraId="61D3D26D" w14:textId="77777777" w:rsidR="008758E2" w:rsidRPr="008758E2" w:rsidRDefault="008758E2" w:rsidP="008758E2">
      <w:pPr>
        <w:keepNext/>
        <w:numPr>
          <w:ilvl w:val="0"/>
          <w:numId w:val="12"/>
        </w:numPr>
        <w:spacing w:after="120"/>
        <w:jc w:val="both"/>
        <w:rPr>
          <w:rFonts w:eastAsia="Calibri" w:cs="Times New Roman"/>
          <w:szCs w:val="22"/>
        </w:rPr>
      </w:pPr>
      <w:bookmarkStart w:id="127" w:name="_Ref34732862"/>
      <w:bookmarkStart w:id="128" w:name="_Hlk25156404"/>
      <w:r w:rsidRPr="008758E2">
        <w:rPr>
          <w:rFonts w:eastAsia="Calibri" w:cs="Times New Roman"/>
          <w:szCs w:val="22"/>
          <w:u w:val="single"/>
        </w:rPr>
        <w:t>Exclusion and Ethics</w:t>
      </w:r>
      <w:r w:rsidRPr="008758E2">
        <w:rPr>
          <w:rFonts w:eastAsia="Calibri" w:cs="Times New Roman"/>
          <w:szCs w:val="22"/>
        </w:rPr>
        <w:t>.</w:t>
      </w:r>
      <w:bookmarkEnd w:id="127"/>
    </w:p>
    <w:p w14:paraId="163C8F05" w14:textId="77777777" w:rsidR="008758E2" w:rsidRPr="008758E2" w:rsidRDefault="008758E2" w:rsidP="008758E2">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rPr>
      </w:pPr>
      <w:r w:rsidRPr="008758E2">
        <w:rPr>
          <w:rFonts w:eastAsia="Calibri" w:cs="Times New Roman"/>
          <w:szCs w:val="22"/>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2C476A1D" w14:textId="77777777" w:rsidR="008758E2" w:rsidRPr="008758E2" w:rsidRDefault="008758E2" w:rsidP="008758E2">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rPr>
      </w:pPr>
      <w:bookmarkStart w:id="129" w:name="_Ref25155667"/>
      <w:bookmarkStart w:id="130" w:name="_Ref25081506"/>
      <w:bookmarkStart w:id="131" w:name="_Ref25216814"/>
      <w:r w:rsidRPr="008758E2">
        <w:rPr>
          <w:rFonts w:eastAsia="Calibri" w:cs="Times New Roman"/>
          <w:szCs w:val="22"/>
        </w:rPr>
        <w:lastRenderedPageBreak/>
        <w:t>Vendor warrants and represents to Customer that Vendor has never been:</w:t>
      </w:r>
      <w:bookmarkEnd w:id="129"/>
      <w:bookmarkEnd w:id="130"/>
      <w:bookmarkEnd w:id="131"/>
    </w:p>
    <w:p w14:paraId="4ABEB652" w14:textId="77777777" w:rsidR="008758E2" w:rsidRPr="008758E2" w:rsidRDefault="008758E2" w:rsidP="008758E2">
      <w:pPr>
        <w:numPr>
          <w:ilvl w:val="2"/>
          <w:numId w:val="12"/>
        </w:numPr>
        <w:ind w:left="2160" w:hanging="720"/>
        <w:jc w:val="both"/>
        <w:rPr>
          <w:rFonts w:eastAsia="Calibri" w:cs="Times New Roman"/>
          <w:szCs w:val="22"/>
        </w:rPr>
      </w:pPr>
      <w:r w:rsidRPr="008758E2">
        <w:rPr>
          <w:rFonts w:eastAsia="Calibri" w:cs="Times New Roman"/>
          <w:szCs w:val="22"/>
        </w:rPr>
        <w:t xml:space="preserve">convicted of a criminal </w:t>
      </w:r>
      <w:proofErr w:type="gramStart"/>
      <w:r w:rsidRPr="008758E2">
        <w:rPr>
          <w:rFonts w:eastAsia="Calibri" w:cs="Times New Roman"/>
          <w:szCs w:val="22"/>
        </w:rPr>
        <w:t>offense;</w:t>
      </w:r>
      <w:proofErr w:type="gramEnd"/>
    </w:p>
    <w:p w14:paraId="11655530" w14:textId="77777777" w:rsidR="008758E2" w:rsidRPr="008758E2" w:rsidRDefault="008758E2" w:rsidP="008758E2">
      <w:pPr>
        <w:numPr>
          <w:ilvl w:val="2"/>
          <w:numId w:val="12"/>
        </w:numPr>
        <w:ind w:left="2160" w:hanging="720"/>
        <w:jc w:val="both"/>
        <w:rPr>
          <w:rFonts w:eastAsia="Calibri" w:cs="Times New Roman"/>
          <w:szCs w:val="22"/>
        </w:rPr>
      </w:pPr>
      <w:r w:rsidRPr="008758E2">
        <w:rPr>
          <w:rFonts w:eastAsia="Calibri" w:cs="Times New Roman"/>
          <w:szCs w:val="22"/>
        </w:rPr>
        <w:t xml:space="preserve">listed by a federal agency as debarred, excluded or otherwise ineligible for federal plan </w:t>
      </w:r>
      <w:proofErr w:type="gramStart"/>
      <w:r w:rsidRPr="008758E2">
        <w:rPr>
          <w:rFonts w:eastAsia="Calibri" w:cs="Times New Roman"/>
          <w:szCs w:val="22"/>
        </w:rPr>
        <w:t>participation;</w:t>
      </w:r>
      <w:proofErr w:type="gramEnd"/>
      <w:r w:rsidRPr="008758E2">
        <w:rPr>
          <w:rFonts w:eastAsia="Calibri" w:cs="Times New Roman"/>
          <w:szCs w:val="22"/>
        </w:rPr>
        <w:t xml:space="preserve"> </w:t>
      </w:r>
    </w:p>
    <w:p w14:paraId="7781CD67" w14:textId="77777777" w:rsidR="008758E2" w:rsidRPr="008758E2" w:rsidRDefault="008758E2" w:rsidP="008758E2">
      <w:pPr>
        <w:numPr>
          <w:ilvl w:val="2"/>
          <w:numId w:val="12"/>
        </w:numPr>
        <w:ind w:left="2160" w:hanging="720"/>
        <w:jc w:val="both"/>
        <w:rPr>
          <w:rFonts w:eastAsia="Calibri" w:cs="Times New Roman"/>
          <w:szCs w:val="22"/>
        </w:rPr>
      </w:pPr>
      <w:r w:rsidRPr="008758E2">
        <w:rPr>
          <w:rFonts w:eastAsia="Calibri" w:cs="Times New Roman"/>
          <w:szCs w:val="22"/>
        </w:rPr>
        <w:t xml:space="preserve">sanctioned by any federal or state law enforcement, regulatory or licensing agency; or, </w:t>
      </w:r>
    </w:p>
    <w:p w14:paraId="49B1E6BF" w14:textId="77777777" w:rsidR="008758E2" w:rsidRPr="008758E2" w:rsidRDefault="008758E2" w:rsidP="008758E2">
      <w:pPr>
        <w:numPr>
          <w:ilvl w:val="2"/>
          <w:numId w:val="12"/>
        </w:numPr>
        <w:spacing w:after="120"/>
        <w:jc w:val="both"/>
        <w:rPr>
          <w:rFonts w:eastAsia="Calibri" w:cs="Times New Roman"/>
          <w:szCs w:val="22"/>
        </w:rPr>
      </w:pPr>
      <w:r w:rsidRPr="008758E2">
        <w:rPr>
          <w:rFonts w:eastAsia="Calibri" w:cs="Times New Roman"/>
          <w:szCs w:val="22"/>
        </w:rPr>
        <w:t xml:space="preserve">excluded from any state or federal healthcare program. </w:t>
      </w:r>
    </w:p>
    <w:p w14:paraId="48EE10D1" w14:textId="77777777" w:rsidR="008758E2" w:rsidRPr="008758E2" w:rsidRDefault="008758E2" w:rsidP="008758E2">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rPr>
      </w:pPr>
      <w:bookmarkStart w:id="132" w:name="_Ref25155675"/>
      <w:bookmarkStart w:id="133" w:name="_Ref25081515"/>
      <w:bookmarkStart w:id="134" w:name="_Ref25216840"/>
      <w:r w:rsidRPr="008758E2">
        <w:rPr>
          <w:rFonts w:eastAsia="Calibri" w:cs="Times New Roman"/>
          <w:szCs w:val="22"/>
        </w:rPr>
        <w:t xml:space="preserve">Vendor further warrants </w:t>
      </w:r>
      <w:r w:rsidRPr="008758E2">
        <w:rPr>
          <w:rFonts w:eastAsia="Calibri" w:cs="Times New Roman"/>
          <w:color w:val="000000"/>
          <w:szCs w:val="22"/>
        </w:rPr>
        <w:t>and</w:t>
      </w:r>
      <w:r w:rsidRPr="008758E2">
        <w:rPr>
          <w:rFonts w:eastAsia="Calibri" w:cs="Times New Roman"/>
          <w:szCs w:val="22"/>
        </w:rPr>
        <w:t xml:space="preserve">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32"/>
      <w:bookmarkEnd w:id="133"/>
      <w:bookmarkEnd w:id="134"/>
    </w:p>
    <w:p w14:paraId="7007FD30" w14:textId="77777777" w:rsidR="008758E2" w:rsidRPr="008758E2" w:rsidRDefault="008758E2" w:rsidP="008758E2">
      <w:pPr>
        <w:numPr>
          <w:ilvl w:val="2"/>
          <w:numId w:val="12"/>
        </w:numPr>
        <w:ind w:left="2160" w:hanging="720"/>
        <w:jc w:val="both"/>
        <w:rPr>
          <w:rFonts w:eastAsia="Calibri" w:cs="Times New Roman"/>
          <w:szCs w:val="22"/>
        </w:rPr>
      </w:pPr>
      <w:r w:rsidRPr="008758E2">
        <w:rPr>
          <w:rFonts w:eastAsia="Calibri" w:cs="Times New Roman"/>
          <w:szCs w:val="22"/>
        </w:rPr>
        <w:t xml:space="preserve">is currently under criminal investigation or any investigation that could result in debarment or exclusion from federally or state funded healthcare programs; or </w:t>
      </w:r>
    </w:p>
    <w:p w14:paraId="7D88FD6A" w14:textId="77777777" w:rsidR="008758E2" w:rsidRPr="008758E2" w:rsidRDefault="008758E2" w:rsidP="008758E2">
      <w:pPr>
        <w:numPr>
          <w:ilvl w:val="2"/>
          <w:numId w:val="12"/>
        </w:numPr>
        <w:spacing w:after="120"/>
        <w:jc w:val="both"/>
        <w:rPr>
          <w:rFonts w:eastAsia="Calibri" w:cs="Times New Roman"/>
          <w:szCs w:val="22"/>
        </w:rPr>
      </w:pPr>
      <w:r w:rsidRPr="008758E2">
        <w:rPr>
          <w:rFonts w:eastAsia="Calibri" w:cs="Times New Roman"/>
          <w:szCs w:val="22"/>
        </w:rPr>
        <w:t>has ever been:</w:t>
      </w:r>
    </w:p>
    <w:p w14:paraId="0B6EC9C4" w14:textId="77777777" w:rsidR="008758E2" w:rsidRPr="008758E2" w:rsidRDefault="008758E2" w:rsidP="008758E2">
      <w:pPr>
        <w:numPr>
          <w:ilvl w:val="3"/>
          <w:numId w:val="12"/>
        </w:numPr>
        <w:ind w:left="2880" w:hanging="720"/>
        <w:jc w:val="both"/>
        <w:rPr>
          <w:rFonts w:eastAsia="Calibri" w:cs="Times New Roman"/>
          <w:szCs w:val="22"/>
        </w:rPr>
      </w:pPr>
      <w:r w:rsidRPr="008758E2">
        <w:rPr>
          <w:rFonts w:eastAsia="Calibri" w:cs="Times New Roman"/>
          <w:szCs w:val="22"/>
        </w:rPr>
        <w:t xml:space="preserve">convicted of a criminal offense that is a felony or a misdemeanor of moral </w:t>
      </w:r>
      <w:proofErr w:type="gramStart"/>
      <w:r w:rsidRPr="008758E2">
        <w:rPr>
          <w:rFonts w:eastAsia="Calibri" w:cs="Times New Roman"/>
          <w:szCs w:val="22"/>
        </w:rPr>
        <w:t>turpitude;</w:t>
      </w:r>
      <w:proofErr w:type="gramEnd"/>
    </w:p>
    <w:p w14:paraId="343F1A3A" w14:textId="77777777" w:rsidR="008758E2" w:rsidRPr="008758E2" w:rsidRDefault="008758E2" w:rsidP="008758E2">
      <w:pPr>
        <w:numPr>
          <w:ilvl w:val="3"/>
          <w:numId w:val="12"/>
        </w:numPr>
        <w:ind w:left="2880" w:hanging="720"/>
        <w:jc w:val="both"/>
        <w:rPr>
          <w:rFonts w:eastAsia="Calibri" w:cs="Times New Roman"/>
          <w:szCs w:val="22"/>
        </w:rPr>
      </w:pPr>
      <w:r w:rsidRPr="008758E2">
        <w:rPr>
          <w:rFonts w:eastAsia="Calibri" w:cs="Times New Roman"/>
          <w:szCs w:val="22"/>
        </w:rPr>
        <w:t xml:space="preserve">listed by a federal agency as debarred, excluded or otherwise ineligible for Federal plan </w:t>
      </w:r>
      <w:proofErr w:type="gramStart"/>
      <w:r w:rsidRPr="008758E2">
        <w:rPr>
          <w:rFonts w:eastAsia="Calibri" w:cs="Times New Roman"/>
          <w:szCs w:val="22"/>
        </w:rPr>
        <w:t>participation;</w:t>
      </w:r>
      <w:proofErr w:type="gramEnd"/>
    </w:p>
    <w:p w14:paraId="73DDFB7C" w14:textId="77777777" w:rsidR="008758E2" w:rsidRPr="008758E2" w:rsidRDefault="008758E2" w:rsidP="008758E2">
      <w:pPr>
        <w:numPr>
          <w:ilvl w:val="3"/>
          <w:numId w:val="12"/>
        </w:numPr>
        <w:ind w:left="2880" w:hanging="720"/>
        <w:jc w:val="both"/>
        <w:rPr>
          <w:rFonts w:eastAsia="Calibri" w:cs="Times New Roman"/>
          <w:szCs w:val="22"/>
        </w:rPr>
      </w:pPr>
      <w:r w:rsidRPr="008758E2">
        <w:rPr>
          <w:rFonts w:eastAsia="Calibri" w:cs="Times New Roman"/>
          <w:szCs w:val="22"/>
        </w:rPr>
        <w:t>sanctioned by any federal or state law enforcement, regulatory or licensing agency; or,</w:t>
      </w:r>
    </w:p>
    <w:p w14:paraId="2605AAC7" w14:textId="77777777" w:rsidR="008758E2" w:rsidRPr="008758E2" w:rsidRDefault="008758E2" w:rsidP="008758E2">
      <w:pPr>
        <w:numPr>
          <w:ilvl w:val="3"/>
          <w:numId w:val="12"/>
        </w:numPr>
        <w:spacing w:after="120"/>
        <w:ind w:left="2880" w:hanging="720"/>
        <w:jc w:val="both"/>
        <w:rPr>
          <w:rFonts w:eastAsia="Calibri" w:cs="Times New Roman"/>
          <w:szCs w:val="22"/>
        </w:rPr>
      </w:pPr>
      <w:r w:rsidRPr="008758E2">
        <w:rPr>
          <w:rFonts w:eastAsia="Calibri" w:cs="Times New Roman"/>
          <w:szCs w:val="22"/>
        </w:rPr>
        <w:t>excluded from any state or federal healthcare program.</w:t>
      </w:r>
    </w:p>
    <w:p w14:paraId="427548F8" w14:textId="77777777" w:rsidR="008758E2" w:rsidRPr="008758E2" w:rsidRDefault="008758E2" w:rsidP="008758E2">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color w:val="000000"/>
          <w:szCs w:val="22"/>
        </w:rPr>
      </w:pPr>
      <w:r w:rsidRPr="008758E2">
        <w:rPr>
          <w:rFonts w:eastAsia="Calibri" w:cs="Times New Roman"/>
          <w:szCs w:val="22"/>
        </w:rPr>
        <w:t xml:space="preserve">In the event that any of the foregoing representations in this Section </w:t>
      </w:r>
      <w:r w:rsidRPr="008758E2">
        <w:rPr>
          <w:rFonts w:eastAsia="Calibri" w:cs="Times New Roman"/>
          <w:szCs w:val="22"/>
        </w:rPr>
        <w:fldChar w:fldCharType="begin"/>
      </w:r>
      <w:r w:rsidRPr="008758E2">
        <w:rPr>
          <w:rFonts w:eastAsia="Calibri" w:cs="Times New Roman"/>
          <w:szCs w:val="22"/>
        </w:rPr>
        <w:instrText xml:space="preserve"> REF _Ref34732862 \r \h  \* MERGEFORMAT </w:instrText>
      </w:r>
      <w:r w:rsidRPr="008758E2">
        <w:rPr>
          <w:rFonts w:eastAsia="Calibri" w:cs="Times New Roman"/>
          <w:szCs w:val="22"/>
        </w:rPr>
      </w:r>
      <w:r w:rsidRPr="008758E2">
        <w:rPr>
          <w:rFonts w:eastAsia="Calibri" w:cs="Times New Roman"/>
          <w:szCs w:val="22"/>
        </w:rPr>
        <w:fldChar w:fldCharType="separate"/>
      </w:r>
      <w:r w:rsidRPr="008758E2">
        <w:rPr>
          <w:rFonts w:eastAsia="Calibri" w:cs="Times New Roman"/>
          <w:szCs w:val="22"/>
        </w:rPr>
        <w:t>22</w:t>
      </w:r>
      <w:r w:rsidRPr="008758E2">
        <w:rPr>
          <w:rFonts w:eastAsia="Calibri" w:cs="Times New Roman"/>
          <w:szCs w:val="22"/>
        </w:rPr>
        <w:fldChar w:fldCharType="end"/>
      </w:r>
      <w:r w:rsidRPr="008758E2">
        <w:rPr>
          <w:rFonts w:eastAsia="Calibri" w:cs="Times New Roman"/>
          <w:szCs w:val="22"/>
        </w:rPr>
        <w:t>(b) or (c) ceases to be true, Vendor will immediately report same in writing to the Customer. Upon receipt of any report required by Vendor hereunder or in the event of a failure to report by Vendor, the Customer may without penalty</w:t>
      </w:r>
      <w:r w:rsidRPr="008758E2">
        <w:rPr>
          <w:rFonts w:eastAsia="Calibri" w:cs="Times New Roman"/>
          <w:color w:val="000000"/>
          <w:szCs w:val="22"/>
        </w:rPr>
        <w:t xml:space="preserve"> terminate this Agreement and other than the payment of any amounts due and owing through the date of termination, the Customer shall have no further obligations or liabilities hereunder.</w:t>
      </w:r>
    </w:p>
    <w:bookmarkEnd w:id="128"/>
    <w:p w14:paraId="287D202C" w14:textId="77777777" w:rsidR="008758E2" w:rsidRPr="008758E2" w:rsidRDefault="008758E2" w:rsidP="008758E2">
      <w:pPr>
        <w:numPr>
          <w:ilvl w:val="0"/>
          <w:numId w:val="12"/>
        </w:numPr>
        <w:spacing w:after="120"/>
        <w:jc w:val="both"/>
        <w:rPr>
          <w:rFonts w:eastAsia="Calibri" w:cs="Times New Roman"/>
          <w:szCs w:val="22"/>
        </w:rPr>
      </w:pPr>
      <w:r w:rsidRPr="008758E2">
        <w:rPr>
          <w:rFonts w:eastAsia="Calibri" w:cs="Times New Roman"/>
          <w:bCs/>
          <w:szCs w:val="22"/>
          <w:u w:val="single"/>
        </w:rPr>
        <w:t>HIPAA</w:t>
      </w:r>
      <w:r w:rsidRPr="008758E2">
        <w:rPr>
          <w:rFonts w:eastAsia="Calibri" w:cs="Times New Roman"/>
          <w:szCs w:val="22"/>
        </w:rPr>
        <w:t>.</w:t>
      </w:r>
      <w:r w:rsidRPr="008758E2">
        <w:rPr>
          <w:rFonts w:eastAsia="Calibri" w:cs="Times New Roman"/>
          <w:bCs/>
          <w:szCs w:val="22"/>
        </w:rPr>
        <w:t xml:space="preserve"> </w:t>
      </w:r>
      <w:r w:rsidRPr="008758E2">
        <w:rPr>
          <w:rFonts w:eastAsia="Calibri" w:cs="Times New Roman"/>
          <w:szCs w:val="22"/>
        </w:rPr>
        <w:t xml:space="preserve">The </w:t>
      </w:r>
      <w:r w:rsidRPr="008758E2">
        <w:rPr>
          <w:rFonts w:cs="Times New Roman"/>
          <w:szCs w:val="22"/>
        </w:rPr>
        <w:t xml:space="preserve">parties </w:t>
      </w:r>
      <w:r w:rsidRPr="008758E2">
        <w:rPr>
          <w:rFonts w:eastAsia="Calibri" w:cs="Times New Roman"/>
          <w:szCs w:val="22"/>
        </w:rPr>
        <w:t>acknowledge the existence of applicable legal requirements pursuant to the Health Insurance Portability and Accountability Act (“</w:t>
      </w:r>
      <w:r w:rsidRPr="008758E2">
        <w:rPr>
          <w:rFonts w:eastAsia="Calibri" w:cs="Times New Roman"/>
          <w:szCs w:val="22"/>
          <w:u w:val="single"/>
        </w:rPr>
        <w:t>HIPAA</w:t>
      </w:r>
      <w:r w:rsidRPr="008758E2">
        <w:rPr>
          <w:rFonts w:eastAsia="Calibri" w:cs="Times New Roman"/>
          <w:szCs w:val="22"/>
        </w:rPr>
        <w:t>”) and the Health Information Technology for Economic and Clinical Health Act of 2009 (“</w:t>
      </w:r>
      <w:r w:rsidRPr="008758E2">
        <w:rPr>
          <w:rFonts w:eastAsia="Calibri" w:cs="Times New Roman"/>
          <w:szCs w:val="22"/>
          <w:u w:val="single"/>
        </w:rPr>
        <w:t>HITECH Act</w:t>
      </w:r>
      <w:r w:rsidRPr="008758E2">
        <w:rPr>
          <w:rFonts w:eastAsia="Calibri" w:cs="Times New Roman"/>
          <w:szCs w:val="22"/>
        </w:rPr>
        <w:t xml:space="preserve">”). Attached to and incorporated in this Agreement as </w:t>
      </w:r>
      <w:r w:rsidRPr="008758E2">
        <w:rPr>
          <w:rFonts w:eastAsia="Calibri" w:cs="Times New Roman"/>
          <w:b/>
          <w:szCs w:val="22"/>
          <w:u w:val="single"/>
        </w:rPr>
        <w:t>Exhibit D</w:t>
      </w:r>
      <w:r w:rsidRPr="008758E2">
        <w:rPr>
          <w:rFonts w:eastAsia="Calibri" w:cs="Times New Roman"/>
          <w:szCs w:val="22"/>
        </w:rPr>
        <w:t xml:space="preserve"> is Customer’s standard Business Associate Agreement (“</w:t>
      </w:r>
      <w:r w:rsidRPr="008758E2">
        <w:rPr>
          <w:rFonts w:eastAsia="Calibri" w:cs="Times New Roman"/>
          <w:szCs w:val="22"/>
          <w:u w:val="single"/>
        </w:rPr>
        <w:t>BAA</w:t>
      </w:r>
      <w:r w:rsidRPr="008758E2">
        <w:rPr>
          <w:rFonts w:eastAsia="Calibri" w:cs="Times New Roman"/>
          <w:szCs w:val="22"/>
        </w:rPr>
        <w:t>”). Vendor acknowledges that for all purposes under the BAA and this Agreement, the Customer is a “</w:t>
      </w:r>
      <w:r w:rsidRPr="008758E2">
        <w:rPr>
          <w:rFonts w:eastAsia="Calibri" w:cs="Times New Roman"/>
          <w:szCs w:val="22"/>
          <w:u w:val="single"/>
        </w:rPr>
        <w:t>Covered Entity</w:t>
      </w:r>
      <w:proofErr w:type="gramStart"/>
      <w:r w:rsidRPr="008758E2">
        <w:rPr>
          <w:rFonts w:eastAsia="Calibri" w:cs="Times New Roman"/>
          <w:szCs w:val="22"/>
        </w:rPr>
        <w:t>”</w:t>
      </w:r>
      <w:proofErr w:type="gramEnd"/>
      <w:r w:rsidRPr="008758E2">
        <w:rPr>
          <w:rFonts w:eastAsia="Calibri" w:cs="Times New Roman"/>
          <w:szCs w:val="22"/>
        </w:rPr>
        <w:t xml:space="preserve"> and Vendor is a “</w:t>
      </w:r>
      <w:r w:rsidRPr="008758E2">
        <w:rPr>
          <w:rFonts w:eastAsia="Calibri" w:cs="Times New Roman"/>
          <w:szCs w:val="22"/>
          <w:u w:val="single"/>
        </w:rPr>
        <w:t>Business Associate</w:t>
      </w:r>
      <w:r w:rsidRPr="008758E2">
        <w:rPr>
          <w:rFonts w:eastAsia="Calibri" w:cs="Times New Roman"/>
          <w:szCs w:val="22"/>
        </w:rPr>
        <w:t xml:space="preserve">”. Furthermore, Vendor agrees to comply with and satisfy </w:t>
      </w:r>
      <w:proofErr w:type="gramStart"/>
      <w:r w:rsidRPr="008758E2">
        <w:rPr>
          <w:rFonts w:eastAsia="Calibri" w:cs="Times New Roman"/>
          <w:szCs w:val="22"/>
        </w:rPr>
        <w:t>all of</w:t>
      </w:r>
      <w:proofErr w:type="gramEnd"/>
      <w:r w:rsidRPr="008758E2">
        <w:rPr>
          <w:rFonts w:eastAsia="Calibri" w:cs="Times New Roman"/>
          <w:szCs w:val="22"/>
        </w:rPr>
        <w:t xml:space="preserve"> the terms and conditions of the BAA applicable to a Business Associate. Any violation of or failure to satisfy the terms and conditions of the BAA shall be a breach of this Agreement. Vendor agrees that it will negotiate in good faith an amendment to this Agreement if, and to the extent required by, the provisions of HIPAA and regulations promulgated thereunder, </w:t>
      </w:r>
      <w:proofErr w:type="gramStart"/>
      <w:r w:rsidRPr="008758E2">
        <w:rPr>
          <w:rFonts w:eastAsia="Calibri" w:cs="Times New Roman"/>
          <w:szCs w:val="22"/>
        </w:rPr>
        <w:t>in order to</w:t>
      </w:r>
      <w:proofErr w:type="gramEnd"/>
      <w:r w:rsidRPr="008758E2">
        <w:rPr>
          <w:rFonts w:eastAsia="Calibri" w:cs="Times New Roman"/>
          <w:szCs w:val="22"/>
        </w:rPr>
        <w:t xml:space="preserve"> assure that this Agreement is consistent therewith.</w:t>
      </w:r>
    </w:p>
    <w:p w14:paraId="6347F5CC" w14:textId="77777777" w:rsidR="008758E2" w:rsidRPr="008758E2" w:rsidRDefault="008758E2" w:rsidP="008758E2">
      <w:pPr>
        <w:numPr>
          <w:ilvl w:val="0"/>
          <w:numId w:val="12"/>
        </w:numPr>
        <w:spacing w:after="120"/>
        <w:jc w:val="both"/>
        <w:rPr>
          <w:rFonts w:eastAsia="Calibri" w:cs="Times New Roman"/>
          <w:szCs w:val="22"/>
        </w:rPr>
      </w:pPr>
      <w:r w:rsidRPr="008758E2">
        <w:rPr>
          <w:rFonts w:eastAsia="Calibri" w:cs="Times New Roman"/>
          <w:szCs w:val="22"/>
          <w:u w:val="single"/>
        </w:rPr>
        <w:t>Prohibition on Use of Name and Logo</w:t>
      </w:r>
      <w:r w:rsidRPr="008758E2">
        <w:rPr>
          <w:rFonts w:eastAsia="Calibri" w:cs="Times New Roman"/>
          <w:i/>
          <w:szCs w:val="22"/>
        </w:rPr>
        <w:t>.</w:t>
      </w:r>
      <w:r w:rsidRPr="008758E2">
        <w:rPr>
          <w:rFonts w:eastAsia="Calibri"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5AAD8DB1" w14:textId="77777777" w:rsidR="008758E2" w:rsidRPr="008758E2" w:rsidRDefault="008758E2" w:rsidP="008758E2">
      <w:pPr>
        <w:numPr>
          <w:ilvl w:val="0"/>
          <w:numId w:val="12"/>
        </w:numPr>
        <w:spacing w:after="120"/>
        <w:jc w:val="both"/>
        <w:rPr>
          <w:rFonts w:eastAsia="Calibri" w:cs="Times New Roman"/>
          <w:szCs w:val="22"/>
        </w:rPr>
      </w:pPr>
      <w:bookmarkStart w:id="135" w:name="_Ref25159929"/>
      <w:bookmarkStart w:id="136" w:name="_Ref25157201"/>
      <w:r w:rsidRPr="008758E2">
        <w:rPr>
          <w:rFonts w:eastAsia="Calibri" w:cs="Times New Roman"/>
          <w:szCs w:val="22"/>
          <w:u w:val="single"/>
        </w:rPr>
        <w:t>Insurance</w:t>
      </w:r>
      <w:r w:rsidRPr="008758E2">
        <w:rPr>
          <w:rFonts w:eastAsia="Calibri" w:cs="Times New Roman"/>
          <w:i/>
          <w:szCs w:val="22"/>
        </w:rPr>
        <w:t>.</w:t>
      </w:r>
      <w:r w:rsidRPr="008758E2">
        <w:rPr>
          <w:rFonts w:eastAsia="Calibri" w:cs="Times New Roman"/>
          <w:szCs w:val="22"/>
        </w:rPr>
        <w:t xml:space="preserve"> During the term of this Agreement, Vendor will maintain commercial general liability, property, and</w:t>
      </w:r>
      <w:r w:rsidRPr="008758E2">
        <w:rPr>
          <w:rFonts w:cs="Times New Roman"/>
          <w:szCs w:val="22"/>
        </w:rPr>
        <w:t xml:space="preserve"> products liability</w:t>
      </w:r>
      <w:r w:rsidRPr="008758E2">
        <w:rPr>
          <w:rFonts w:eastAsia="Calibri" w:cs="Times New Roman"/>
          <w:szCs w:val="22"/>
        </w:rPr>
        <w:t xml:space="preserve"> insurance for the Products provided and the obligations performed under the Agreement in the minimum amount of $1,000,000.00 per person/$3,000,000.00 per occurrence. Furthermore, upon the execution of this Agreement and upon request any time thereafter, Vendor will furnish a then current certified certificate(s) of insurance.</w:t>
      </w:r>
      <w:bookmarkEnd w:id="135"/>
      <w:bookmarkEnd w:id="136"/>
    </w:p>
    <w:p w14:paraId="4F219F6F" w14:textId="77777777" w:rsidR="008758E2" w:rsidRPr="008758E2" w:rsidRDefault="008758E2" w:rsidP="008758E2">
      <w:pPr>
        <w:numPr>
          <w:ilvl w:val="0"/>
          <w:numId w:val="12"/>
        </w:numPr>
        <w:spacing w:after="120"/>
        <w:jc w:val="both"/>
        <w:rPr>
          <w:rFonts w:eastAsia="Calibri" w:cs="Times New Roman"/>
          <w:color w:val="000000"/>
          <w:szCs w:val="22"/>
        </w:rPr>
      </w:pPr>
      <w:r w:rsidRPr="008758E2">
        <w:rPr>
          <w:rFonts w:eastAsia="Calibri" w:cs="Times New Roman"/>
          <w:szCs w:val="22"/>
          <w:u w:val="single"/>
        </w:rPr>
        <w:lastRenderedPageBreak/>
        <w:t>Termination Right</w:t>
      </w:r>
      <w:r w:rsidRPr="008758E2">
        <w:rPr>
          <w:rFonts w:eastAsia="Calibri" w:cs="Times New Roman"/>
          <w:i/>
          <w:szCs w:val="22"/>
        </w:rPr>
        <w:t>.</w:t>
      </w:r>
      <w:r w:rsidRPr="008758E2">
        <w:rPr>
          <w:rFonts w:eastAsia="Calibri" w:cs="Times New Roman"/>
          <w:szCs w:val="22"/>
        </w:rPr>
        <w:t xml:space="preserve"> In the event of a change-in-control (defined below), Customer </w:t>
      </w:r>
      <w:r w:rsidRPr="008758E2">
        <w:rPr>
          <w:rFonts w:eastAsia="Calibri" w:cs="Times New Roman"/>
          <w:color w:val="000000"/>
          <w:szCs w:val="22"/>
        </w:rPr>
        <w:t xml:space="preserve">may without penalty terminate this </w:t>
      </w:r>
      <w:r w:rsidRPr="008758E2">
        <w:rPr>
          <w:rFonts w:eastAsia="Calibri" w:cs="Times New Roman"/>
          <w:szCs w:val="22"/>
        </w:rPr>
        <w:t xml:space="preserve">Agreement </w:t>
      </w:r>
      <w:r w:rsidRPr="008758E2">
        <w:rPr>
          <w:rFonts w:eastAsia="Calibri" w:cs="Times New Roman"/>
          <w:color w:val="000000"/>
          <w:szCs w:val="22"/>
        </w:rPr>
        <w:t>and other than the payment of any amounts due and owing through the date of termination, the Customer shall have no further obligations or liabilities hereunder. A “</w:t>
      </w:r>
      <w:r w:rsidRPr="008758E2">
        <w:rPr>
          <w:rFonts w:eastAsia="Calibri" w:cs="Times New Roman"/>
          <w:color w:val="000000"/>
          <w:szCs w:val="22"/>
          <w:u w:val="single"/>
        </w:rPr>
        <w:t>change-in-control</w:t>
      </w:r>
      <w:r w:rsidRPr="008758E2">
        <w:rPr>
          <w:rFonts w:eastAsia="Calibri" w:cs="Times New Roman"/>
          <w:szCs w:val="22"/>
        </w:rPr>
        <w:t>”</w:t>
      </w:r>
      <w:r w:rsidRPr="008758E2">
        <w:rPr>
          <w:rFonts w:eastAsia="Calibri" w:cs="Times New Roman"/>
          <w:color w:val="000000"/>
          <w:szCs w:val="22"/>
        </w:rPr>
        <w:t xml:space="preserve"> means that </w:t>
      </w:r>
      <w:r w:rsidRPr="008758E2">
        <w:rPr>
          <w:rFonts w:eastAsia="Calibri" w:cs="Times New Roman"/>
          <w:szCs w:val="22"/>
        </w:rPr>
        <w:t>(a) there occurs a reorganization, merger, consolidation or other corporate transaction involving Vendor (a “</w:t>
      </w:r>
      <w:r w:rsidRPr="008758E2">
        <w:rPr>
          <w:rFonts w:eastAsia="Calibri" w:cs="Times New Roman"/>
          <w:szCs w:val="22"/>
          <w:u w:val="single"/>
        </w:rPr>
        <w:t>Corporate Transaction</w:t>
      </w:r>
      <w:r w:rsidRPr="008758E2">
        <w:rPr>
          <w:rFonts w:eastAsia="Calibri" w:cs="Times New Roman"/>
          <w:szCs w:val="22"/>
        </w:rPr>
        <w:t>”), in each case with respect to which the owners of Vendor immediately prior to such Corporate Transaction do not, immediately after the Corporate Transaction, own more than 50% of the combined voting power of Vendor or any other entity resulting from such Corporate Transaction; or, (b) all or substantially all of the assets of Vendor are sold, liquidated or distributed</w:t>
      </w:r>
      <w:r w:rsidRPr="008758E2">
        <w:rPr>
          <w:rFonts w:eastAsia="Calibri" w:cs="Times New Roman"/>
          <w:color w:val="000000"/>
          <w:szCs w:val="22"/>
        </w:rPr>
        <w:t xml:space="preserve">. </w:t>
      </w:r>
    </w:p>
    <w:p w14:paraId="57EE40E3" w14:textId="77777777" w:rsidR="008758E2" w:rsidRPr="008758E2" w:rsidRDefault="008758E2" w:rsidP="008758E2">
      <w:pPr>
        <w:numPr>
          <w:ilvl w:val="0"/>
          <w:numId w:val="12"/>
        </w:numPr>
        <w:spacing w:after="120"/>
        <w:jc w:val="both"/>
        <w:rPr>
          <w:rFonts w:eastAsia="Calibri" w:cs="Times New Roman"/>
          <w:i/>
          <w:szCs w:val="22"/>
        </w:rPr>
      </w:pPr>
      <w:r w:rsidRPr="008758E2">
        <w:rPr>
          <w:rFonts w:eastAsia="Calibri" w:cs="Times New Roman"/>
          <w:szCs w:val="22"/>
          <w:u w:val="single"/>
        </w:rPr>
        <w:t>Change in Product Identification/Catalog Numbers/Lawson Numbers</w:t>
      </w:r>
      <w:r w:rsidRPr="008758E2">
        <w:rPr>
          <w:rFonts w:eastAsia="Calibri" w:cs="Times New Roman"/>
          <w:szCs w:val="22"/>
        </w:rPr>
        <w:t xml:space="preserve">. In the event of a Products catalog renumbering, changes in Products </w:t>
      </w:r>
      <w:r w:rsidRPr="008758E2">
        <w:rPr>
          <w:rFonts w:eastAsia="Calibri" w:cs="Times New Roman"/>
          <w:color w:val="000000"/>
          <w:szCs w:val="22"/>
        </w:rPr>
        <w:t>description</w:t>
      </w:r>
      <w:r w:rsidRPr="008758E2">
        <w:rPr>
          <w:rFonts w:eastAsia="Calibri" w:cs="Times New Roman"/>
          <w:szCs w:val="22"/>
        </w:rPr>
        <w:t xml:space="preserve"> or name, changes in Lawson numbers, or other Products identification changes (collectively, “Products ID Changes”), Vendor shall provide Customer with at least sixty (60) days prior written notice of any such Products ID Changes (“Products Notice”). The Products Notice shall, at a minimum, include itemized cross-referencing of Products ID Changes to the current Products ID in sufficient detail to allow Customer to make all appropriate system adjustments for inventory tracking and use of the Products.</w:t>
      </w:r>
      <w:r w:rsidRPr="008758E2">
        <w:rPr>
          <w:rFonts w:eastAsia="Calibri" w:cs="Times New Roman"/>
          <w:color w:val="000000"/>
          <w:szCs w:val="22"/>
        </w:rPr>
        <w:t xml:space="preserve"> </w:t>
      </w:r>
    </w:p>
    <w:p w14:paraId="6A3C1CF4" w14:textId="77777777" w:rsidR="008758E2" w:rsidRPr="008758E2" w:rsidRDefault="008758E2" w:rsidP="008758E2">
      <w:pPr>
        <w:numPr>
          <w:ilvl w:val="0"/>
          <w:numId w:val="12"/>
        </w:numPr>
        <w:spacing w:after="120"/>
        <w:jc w:val="both"/>
        <w:rPr>
          <w:rFonts w:eastAsia="Calibri" w:cs="Times New Roman"/>
          <w:szCs w:val="22"/>
        </w:rPr>
      </w:pPr>
      <w:r w:rsidRPr="008758E2">
        <w:rPr>
          <w:rFonts w:eastAsia="Calibri" w:cs="Times New Roman"/>
          <w:szCs w:val="22"/>
          <w:u w:val="single"/>
        </w:rPr>
        <w:t>Compliance with Laws</w:t>
      </w:r>
      <w:r w:rsidRPr="008758E2">
        <w:rPr>
          <w:rFonts w:eastAsia="Calibri" w:cs="Times New Roman"/>
          <w:i/>
          <w:szCs w:val="22"/>
        </w:rPr>
        <w:t>.</w:t>
      </w:r>
      <w:r w:rsidRPr="008758E2">
        <w:rPr>
          <w:rFonts w:eastAsia="Calibri" w:cs="Times New Roman"/>
          <w:szCs w:val="22"/>
        </w:rPr>
        <w:t xml:space="preserve"> In providing the services required by this Agreement, Vendor must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p>
    <w:p w14:paraId="1F2FAA57" w14:textId="77777777" w:rsidR="008758E2" w:rsidRPr="008758E2" w:rsidRDefault="008758E2" w:rsidP="008758E2">
      <w:pPr>
        <w:numPr>
          <w:ilvl w:val="0"/>
          <w:numId w:val="12"/>
        </w:numPr>
        <w:spacing w:after="120"/>
        <w:jc w:val="both"/>
        <w:rPr>
          <w:rFonts w:eastAsia="Calibri" w:cs="Times New Roman"/>
          <w:szCs w:val="22"/>
        </w:rPr>
      </w:pPr>
      <w:r w:rsidRPr="008758E2">
        <w:rPr>
          <w:rFonts w:eastAsia="Calibri" w:cs="Times New Roman"/>
          <w:szCs w:val="22"/>
          <w:u w:val="single"/>
        </w:rPr>
        <w:t>Conflicting Provisions</w:t>
      </w:r>
      <w:r w:rsidRPr="008758E2">
        <w:rPr>
          <w:rFonts w:eastAsia="Calibri" w:cs="Times New Roman"/>
          <w:szCs w:val="22"/>
        </w:rPr>
        <w:t xml:space="preserve">. To the extent there is any conflict between the terms of the Agreement and the terms of the </w:t>
      </w:r>
      <w:proofErr w:type="gramStart"/>
      <w:r w:rsidRPr="008758E2">
        <w:rPr>
          <w:rFonts w:eastAsia="Calibri" w:cs="Times New Roman"/>
          <w:szCs w:val="22"/>
        </w:rPr>
        <w:t>Quotation</w:t>
      </w:r>
      <w:proofErr w:type="gramEnd"/>
      <w:r w:rsidRPr="008758E2">
        <w:rPr>
          <w:rFonts w:eastAsia="Calibri" w:cs="Times New Roman"/>
          <w:szCs w:val="22"/>
        </w:rPr>
        <w:t xml:space="preserve"> and any other documents either attached to this Agreement as exhibits or any other identified in writing by Vendor and Customer as a part of the Agreement documents, the terms of this Agreement are controlling.</w:t>
      </w:r>
    </w:p>
    <w:p w14:paraId="02A67C17" w14:textId="77777777" w:rsidR="008758E2" w:rsidRPr="008758E2" w:rsidRDefault="008758E2" w:rsidP="008758E2">
      <w:pPr>
        <w:numPr>
          <w:ilvl w:val="0"/>
          <w:numId w:val="12"/>
        </w:numPr>
        <w:spacing w:after="120"/>
        <w:jc w:val="both"/>
        <w:rPr>
          <w:rFonts w:eastAsia="Calibri" w:cs="Times New Roman"/>
          <w:szCs w:val="22"/>
        </w:rPr>
      </w:pPr>
      <w:bookmarkStart w:id="137" w:name="_Hlk17968479"/>
      <w:bookmarkStart w:id="138" w:name="_Hlk17968468"/>
      <w:r w:rsidRPr="008758E2">
        <w:rPr>
          <w:rFonts w:eastAsia="Calibri" w:cs="Times New Roman"/>
          <w:szCs w:val="22"/>
          <w:u w:val="single"/>
        </w:rPr>
        <w:t>Governing Law; Jurisdiction</w:t>
      </w:r>
      <w:r w:rsidRPr="008758E2">
        <w:rPr>
          <w:rFonts w:eastAsia="Calibri" w:cs="Times New Roman"/>
          <w:szCs w:val="22"/>
        </w:rPr>
        <w:t xml:space="preserve">. </w:t>
      </w:r>
      <w:r w:rsidRPr="008758E2">
        <w:rPr>
          <w:rFonts w:eastAsia="Calibri" w:cs="Times New Roman"/>
          <w:b/>
          <w:bCs/>
          <w:szCs w:val="22"/>
        </w:rPr>
        <w:t>This agreement shall be governed by and interpreted in accordance with the laws of the State of Texas, USA, without reference to its laws relating to conflicts of law.</w:t>
      </w:r>
      <w:r w:rsidRPr="008758E2">
        <w:rPr>
          <w:rFonts w:eastAsia="Calibri" w:cs="Times New Roman"/>
          <w:szCs w:val="22"/>
        </w:rPr>
        <w:t xml:space="preserve"> Any legal action arising out of or relating to the Agreement shall be brought only in the state or federal courts located in Tarrant County, Texas, and the parties irrevocably consent to the jurisdiction and venue of such courts.</w:t>
      </w:r>
    </w:p>
    <w:p w14:paraId="47F31F79" w14:textId="77777777" w:rsidR="008758E2" w:rsidRPr="008758E2" w:rsidRDefault="008758E2" w:rsidP="008758E2">
      <w:pPr>
        <w:numPr>
          <w:ilvl w:val="0"/>
          <w:numId w:val="12"/>
        </w:numPr>
        <w:spacing w:after="120"/>
        <w:jc w:val="both"/>
        <w:rPr>
          <w:rFonts w:eastAsia="Calibri" w:cs="Times New Roman"/>
          <w:szCs w:val="22"/>
        </w:rPr>
      </w:pPr>
      <w:r w:rsidRPr="008758E2">
        <w:rPr>
          <w:rFonts w:eastAsia="Calibri" w:cs="Times New Roman"/>
          <w:szCs w:val="22"/>
          <w:u w:val="single"/>
        </w:rPr>
        <w:t>Binding Agreement</w:t>
      </w:r>
      <w:r w:rsidRPr="008758E2">
        <w:rPr>
          <w:rFonts w:eastAsia="Calibri" w:cs="Times New Roman"/>
          <w:szCs w:val="22"/>
        </w:rPr>
        <w:t>. The parties hereto warrant and represent that upon execution hereof, this Agreement shall be a legal, valid and binding obligation on them and shall be enforceable against them in accordance with its terms. The individuals signing this Agreement warrant and represent that they are duly authorized to sign this Agreement on behalf of the parties hereto.</w:t>
      </w:r>
    </w:p>
    <w:p w14:paraId="550B49BD" w14:textId="77777777" w:rsidR="008758E2" w:rsidRPr="008758E2" w:rsidRDefault="008758E2" w:rsidP="008758E2">
      <w:pPr>
        <w:numPr>
          <w:ilvl w:val="0"/>
          <w:numId w:val="12"/>
        </w:numPr>
        <w:spacing w:after="120"/>
        <w:jc w:val="both"/>
        <w:rPr>
          <w:rFonts w:eastAsia="Calibri" w:cs="Times New Roman"/>
          <w:szCs w:val="22"/>
        </w:rPr>
      </w:pPr>
      <w:r w:rsidRPr="008758E2">
        <w:rPr>
          <w:rFonts w:eastAsia="Calibri" w:cs="Times New Roman"/>
          <w:szCs w:val="22"/>
          <w:u w:val="single"/>
        </w:rPr>
        <w:t>Waiver</w:t>
      </w:r>
      <w:r w:rsidRPr="008758E2">
        <w:rPr>
          <w:rFonts w:eastAsia="Calibri" w:cs="Times New Roman"/>
          <w:szCs w:val="22"/>
        </w:rPr>
        <w:t>. The failure to comply with or to enforce any term, provision, or condition of this Agreement, whether by conduct or otherwise, shall not constitute or be deemed a waiver of any other provision hereof; nor shall such failure to comply with or to enforce any term, provision, or condition hereof constitute or be deemed a continuing waiver. No waiver shall be binding unless executed in writing by the party making the waiver.</w:t>
      </w:r>
    </w:p>
    <w:p w14:paraId="2D18ADE7" w14:textId="77777777" w:rsidR="008758E2" w:rsidRPr="008758E2" w:rsidRDefault="008758E2" w:rsidP="008758E2">
      <w:pPr>
        <w:numPr>
          <w:ilvl w:val="0"/>
          <w:numId w:val="12"/>
        </w:numPr>
        <w:spacing w:after="120"/>
        <w:jc w:val="both"/>
        <w:rPr>
          <w:rFonts w:eastAsia="Calibri" w:cs="Times New Roman"/>
          <w:szCs w:val="22"/>
        </w:rPr>
      </w:pPr>
      <w:r w:rsidRPr="008758E2">
        <w:rPr>
          <w:rFonts w:eastAsia="Calibri" w:cs="Times New Roman"/>
          <w:szCs w:val="22"/>
          <w:u w:val="single"/>
        </w:rPr>
        <w:t>Parties Affected</w:t>
      </w:r>
      <w:r w:rsidRPr="008758E2">
        <w:rPr>
          <w:rFonts w:eastAsia="Calibri" w:cs="Times New Roman"/>
          <w:szCs w:val="22"/>
        </w:rPr>
        <w:t>. Nothing in this Agreement, whether express or implied, is intended to confer upon any individual or entity, other than the parties hereto (and their respective heirs, representatives, successors, and permitted assigns), any rights or remedies hereunder or otherwise. Nothing in this Agreement is intended to relieve or discharge any liability of any party hereto or any third party. No provision in this Agreement shall give any individual or entity any right of subrogation against any party hereto.</w:t>
      </w:r>
    </w:p>
    <w:p w14:paraId="26D45362" w14:textId="77777777" w:rsidR="008758E2" w:rsidRPr="008758E2" w:rsidRDefault="008758E2" w:rsidP="008758E2">
      <w:pPr>
        <w:numPr>
          <w:ilvl w:val="0"/>
          <w:numId w:val="12"/>
        </w:numPr>
        <w:spacing w:after="120" w:line="264" w:lineRule="auto"/>
        <w:jc w:val="both"/>
        <w:rPr>
          <w:rFonts w:cs="Times New Roman"/>
          <w:szCs w:val="22"/>
        </w:rPr>
      </w:pPr>
      <w:r w:rsidRPr="008758E2">
        <w:rPr>
          <w:rFonts w:cs="Times New Roman"/>
          <w:szCs w:val="22"/>
          <w:u w:val="single"/>
        </w:rPr>
        <w:t>Notices</w:t>
      </w:r>
      <w:r w:rsidRPr="008758E2">
        <w:rPr>
          <w:rFonts w:cs="Times New Roman"/>
          <w:szCs w:val="22"/>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(solely with respect to Vendor) </w:t>
      </w:r>
      <w:r w:rsidRPr="008758E2">
        <w:rPr>
          <w:rFonts w:cs="Times New Roman"/>
          <w:szCs w:val="22"/>
        </w:rPr>
        <w:lastRenderedPageBreak/>
        <w:t>by email to the following email addresses; or (c) when deposited in the United States mail when sent by certified or registered mail, return receipt requested, postage prepaid to the following addresses (or at such other addresses or fax numbers as shall be given in writing by either party to the other):</w:t>
      </w:r>
    </w:p>
    <w:p w14:paraId="3A8F8F9F" w14:textId="77777777" w:rsidR="008758E2" w:rsidRPr="008758E2" w:rsidRDefault="008758E2" w:rsidP="008758E2">
      <w:pPr>
        <w:ind w:firstLine="720"/>
        <w:jc w:val="both"/>
        <w:rPr>
          <w:rFonts w:cs="Times New Roman"/>
          <w:szCs w:val="22"/>
        </w:rPr>
      </w:pPr>
      <w:r w:rsidRPr="008758E2">
        <w:rPr>
          <w:rFonts w:cs="Times New Roman"/>
          <w:szCs w:val="22"/>
        </w:rPr>
        <w:t>If to Customer</w:t>
      </w:r>
      <w:proofErr w:type="gramStart"/>
      <w:r w:rsidRPr="008758E2">
        <w:rPr>
          <w:rFonts w:cs="Times New Roman"/>
          <w:szCs w:val="22"/>
        </w:rPr>
        <w:t>:</w:t>
      </w:r>
      <w:r w:rsidRPr="008758E2">
        <w:rPr>
          <w:rFonts w:cs="Times New Roman"/>
          <w:szCs w:val="22"/>
        </w:rPr>
        <w:tab/>
      </w:r>
      <w:r w:rsidRPr="008758E2">
        <w:rPr>
          <w:rFonts w:cs="Times New Roman"/>
          <w:szCs w:val="22"/>
        </w:rPr>
        <w:tab/>
        <w:t>Tarrant</w:t>
      </w:r>
      <w:proofErr w:type="gramEnd"/>
      <w:r w:rsidRPr="008758E2">
        <w:rPr>
          <w:rFonts w:cs="Times New Roman"/>
          <w:szCs w:val="22"/>
        </w:rPr>
        <w:t xml:space="preserve"> County Hospital District</w:t>
      </w:r>
    </w:p>
    <w:p w14:paraId="3085A95E" w14:textId="77777777" w:rsidR="008758E2" w:rsidRPr="008758E2" w:rsidRDefault="008758E2" w:rsidP="008758E2">
      <w:pPr>
        <w:ind w:left="2880"/>
        <w:jc w:val="both"/>
        <w:rPr>
          <w:rFonts w:cs="Times New Roman"/>
          <w:szCs w:val="22"/>
        </w:rPr>
      </w:pPr>
      <w:r w:rsidRPr="008758E2">
        <w:rPr>
          <w:rFonts w:cs="Times New Roman"/>
          <w:szCs w:val="22"/>
        </w:rPr>
        <w:t>Attn: Legal Department</w:t>
      </w:r>
    </w:p>
    <w:p w14:paraId="12BF567D" w14:textId="77777777" w:rsidR="008758E2" w:rsidRPr="008758E2" w:rsidRDefault="008758E2" w:rsidP="008758E2">
      <w:pPr>
        <w:ind w:left="2880"/>
        <w:jc w:val="both"/>
        <w:rPr>
          <w:rFonts w:cs="Times New Roman"/>
          <w:szCs w:val="22"/>
        </w:rPr>
      </w:pPr>
      <w:r w:rsidRPr="008758E2">
        <w:rPr>
          <w:rFonts w:cs="Times New Roman"/>
          <w:szCs w:val="22"/>
        </w:rPr>
        <w:t>1500 S Main St.</w:t>
      </w:r>
    </w:p>
    <w:p w14:paraId="5165BCFF" w14:textId="77777777" w:rsidR="008758E2" w:rsidRPr="008758E2" w:rsidRDefault="008758E2" w:rsidP="008758E2">
      <w:pPr>
        <w:ind w:left="2880"/>
        <w:jc w:val="both"/>
        <w:rPr>
          <w:rFonts w:cs="Times New Roman"/>
          <w:szCs w:val="22"/>
        </w:rPr>
      </w:pPr>
      <w:r w:rsidRPr="008758E2">
        <w:rPr>
          <w:rFonts w:cs="Times New Roman"/>
          <w:szCs w:val="22"/>
        </w:rPr>
        <w:t>Fort Worth, TX 76104</w:t>
      </w:r>
    </w:p>
    <w:p w14:paraId="47105655" w14:textId="77777777" w:rsidR="008758E2" w:rsidRPr="008758E2" w:rsidRDefault="008758E2" w:rsidP="008758E2">
      <w:pPr>
        <w:ind w:left="2880"/>
        <w:jc w:val="both"/>
        <w:rPr>
          <w:rFonts w:cs="Times New Roman"/>
          <w:szCs w:val="22"/>
        </w:rPr>
      </w:pPr>
      <w:r w:rsidRPr="008758E2">
        <w:rPr>
          <w:rFonts w:cs="Times New Roman"/>
          <w:szCs w:val="22"/>
        </w:rPr>
        <w:t>Telephone: (817) 927-1234</w:t>
      </w:r>
    </w:p>
    <w:p w14:paraId="58CCD098" w14:textId="77777777" w:rsidR="008758E2" w:rsidRPr="008758E2" w:rsidRDefault="008758E2" w:rsidP="008758E2">
      <w:pPr>
        <w:ind w:left="2880"/>
        <w:jc w:val="both"/>
        <w:rPr>
          <w:rFonts w:cs="Times New Roman"/>
          <w:szCs w:val="22"/>
        </w:rPr>
      </w:pPr>
      <w:r w:rsidRPr="008758E2">
        <w:rPr>
          <w:rFonts w:cs="Times New Roman"/>
          <w:szCs w:val="22"/>
        </w:rPr>
        <w:t>Fax: (817) 924-1207</w:t>
      </w:r>
    </w:p>
    <w:p w14:paraId="446B4FA1" w14:textId="77777777" w:rsidR="008758E2" w:rsidRPr="008758E2" w:rsidRDefault="008758E2" w:rsidP="008758E2">
      <w:pPr>
        <w:ind w:left="2880"/>
        <w:jc w:val="both"/>
        <w:rPr>
          <w:rFonts w:cs="Times New Roman"/>
          <w:szCs w:val="22"/>
        </w:rPr>
      </w:pPr>
    </w:p>
    <w:p w14:paraId="63DAA95B" w14:textId="77777777" w:rsidR="008758E2" w:rsidRPr="008758E2" w:rsidRDefault="008758E2" w:rsidP="008758E2">
      <w:pPr>
        <w:ind w:firstLine="720"/>
        <w:jc w:val="both"/>
        <w:rPr>
          <w:rFonts w:cs="Times New Roman"/>
          <w:szCs w:val="22"/>
        </w:rPr>
      </w:pPr>
      <w:r w:rsidRPr="008758E2">
        <w:rPr>
          <w:rFonts w:cs="Times New Roman"/>
          <w:szCs w:val="22"/>
        </w:rPr>
        <w:t>If to Vendor</w:t>
      </w:r>
      <w:proofErr w:type="gramStart"/>
      <w:r w:rsidRPr="008758E2">
        <w:rPr>
          <w:rFonts w:cs="Times New Roman"/>
          <w:szCs w:val="22"/>
        </w:rPr>
        <w:t>:</w:t>
      </w:r>
      <w:r w:rsidRPr="008758E2">
        <w:rPr>
          <w:rFonts w:cs="Times New Roman"/>
          <w:szCs w:val="22"/>
        </w:rPr>
        <w:tab/>
      </w:r>
      <w:r w:rsidRPr="008758E2">
        <w:rPr>
          <w:rFonts w:cs="Times New Roman"/>
          <w:szCs w:val="22"/>
        </w:rPr>
        <w:tab/>
        <w:t>[</w:t>
      </w:r>
      <w:proofErr w:type="gramEnd"/>
      <w:r w:rsidRPr="008758E2">
        <w:rPr>
          <w:rFonts w:cs="Times New Roman"/>
          <w:szCs w:val="22"/>
        </w:rPr>
        <w:t>Vendor]</w:t>
      </w:r>
    </w:p>
    <w:p w14:paraId="569FE80A" w14:textId="77777777" w:rsidR="008758E2" w:rsidRPr="008758E2" w:rsidRDefault="008758E2" w:rsidP="008758E2">
      <w:pPr>
        <w:ind w:left="2880"/>
        <w:jc w:val="both"/>
        <w:rPr>
          <w:rFonts w:cs="Times New Roman"/>
          <w:szCs w:val="22"/>
        </w:rPr>
      </w:pPr>
      <w:r w:rsidRPr="008758E2">
        <w:rPr>
          <w:rFonts w:cs="Times New Roman"/>
          <w:szCs w:val="22"/>
        </w:rPr>
        <w:t xml:space="preserve">Attn: </w:t>
      </w:r>
    </w:p>
    <w:p w14:paraId="4F95BB9F" w14:textId="77777777" w:rsidR="008758E2" w:rsidRPr="008758E2" w:rsidRDefault="008758E2" w:rsidP="008758E2">
      <w:pPr>
        <w:ind w:left="2880"/>
        <w:jc w:val="both"/>
        <w:rPr>
          <w:rFonts w:cs="Times New Roman"/>
          <w:szCs w:val="22"/>
        </w:rPr>
      </w:pPr>
      <w:r w:rsidRPr="008758E2">
        <w:rPr>
          <w:rFonts w:cs="Times New Roman"/>
          <w:szCs w:val="22"/>
        </w:rPr>
        <w:t>[address]</w:t>
      </w:r>
    </w:p>
    <w:p w14:paraId="3E4BA37F" w14:textId="77777777" w:rsidR="008758E2" w:rsidRPr="008758E2" w:rsidRDefault="008758E2" w:rsidP="008758E2">
      <w:pPr>
        <w:ind w:left="2880"/>
        <w:jc w:val="both"/>
        <w:rPr>
          <w:rFonts w:cs="Times New Roman"/>
          <w:szCs w:val="22"/>
        </w:rPr>
      </w:pPr>
      <w:r w:rsidRPr="008758E2">
        <w:rPr>
          <w:rFonts w:cs="Times New Roman"/>
          <w:szCs w:val="22"/>
        </w:rPr>
        <w:t>[address]</w:t>
      </w:r>
    </w:p>
    <w:p w14:paraId="76CC05B7" w14:textId="77777777" w:rsidR="008758E2" w:rsidRPr="008758E2" w:rsidRDefault="008758E2" w:rsidP="008758E2">
      <w:pPr>
        <w:ind w:left="2880"/>
        <w:jc w:val="both"/>
        <w:rPr>
          <w:rFonts w:cs="Times New Roman"/>
          <w:szCs w:val="22"/>
        </w:rPr>
      </w:pPr>
      <w:r w:rsidRPr="008758E2">
        <w:rPr>
          <w:rFonts w:cs="Times New Roman"/>
          <w:szCs w:val="22"/>
        </w:rPr>
        <w:t xml:space="preserve">Telephone: </w:t>
      </w:r>
    </w:p>
    <w:p w14:paraId="0C0441BB" w14:textId="77777777" w:rsidR="008758E2" w:rsidRPr="008758E2" w:rsidRDefault="008758E2" w:rsidP="008758E2">
      <w:pPr>
        <w:ind w:left="2880"/>
        <w:jc w:val="both"/>
        <w:rPr>
          <w:rFonts w:cs="Times New Roman"/>
          <w:szCs w:val="22"/>
        </w:rPr>
      </w:pPr>
      <w:r w:rsidRPr="008758E2">
        <w:rPr>
          <w:rFonts w:cs="Times New Roman"/>
          <w:szCs w:val="22"/>
        </w:rPr>
        <w:t xml:space="preserve">Fax: </w:t>
      </w:r>
    </w:p>
    <w:p w14:paraId="1A5A6D57" w14:textId="77777777" w:rsidR="008758E2" w:rsidRPr="008758E2" w:rsidRDefault="008758E2" w:rsidP="008758E2">
      <w:pPr>
        <w:ind w:left="2880"/>
        <w:jc w:val="both"/>
        <w:rPr>
          <w:rFonts w:cs="Times New Roman"/>
          <w:szCs w:val="22"/>
        </w:rPr>
      </w:pPr>
      <w:r w:rsidRPr="008758E2">
        <w:rPr>
          <w:rFonts w:cs="Times New Roman"/>
          <w:szCs w:val="22"/>
        </w:rPr>
        <w:t xml:space="preserve">Email: </w:t>
      </w:r>
    </w:p>
    <w:p w14:paraId="1A21643F" w14:textId="77777777" w:rsidR="008758E2" w:rsidRPr="008758E2" w:rsidRDefault="008758E2" w:rsidP="008758E2">
      <w:pPr>
        <w:ind w:left="2880"/>
        <w:jc w:val="both"/>
        <w:rPr>
          <w:rFonts w:cs="Times New Roman"/>
          <w:szCs w:val="22"/>
        </w:rPr>
      </w:pPr>
    </w:p>
    <w:p w14:paraId="0E0F7CDD" w14:textId="77777777" w:rsidR="008758E2" w:rsidRPr="008758E2" w:rsidRDefault="008758E2" w:rsidP="008758E2">
      <w:pPr>
        <w:numPr>
          <w:ilvl w:val="0"/>
          <w:numId w:val="12"/>
        </w:numPr>
        <w:spacing w:after="120"/>
        <w:jc w:val="both"/>
        <w:rPr>
          <w:rFonts w:eastAsia="Calibri" w:cs="Times New Roman"/>
          <w:szCs w:val="22"/>
        </w:rPr>
      </w:pPr>
      <w:r w:rsidRPr="008758E2">
        <w:rPr>
          <w:rFonts w:eastAsia="Calibri" w:cs="Times New Roman"/>
          <w:szCs w:val="22"/>
          <w:u w:val="single"/>
        </w:rPr>
        <w:t>Severability</w:t>
      </w:r>
      <w:r w:rsidRPr="008758E2">
        <w:rPr>
          <w:rFonts w:eastAsia="Calibri" w:cs="Times New Roman"/>
          <w:szCs w:val="22"/>
        </w:rPr>
        <w:t>. Should any part, term, or provision of this Agreement be declared to be invalid, void, or unenforceable, all remaining parts, terms, and provisions hereof shall remain in full force and effect, and shall in no way be invalidated, impaired, or affected thereby.</w:t>
      </w:r>
    </w:p>
    <w:p w14:paraId="0335D1B4" w14:textId="77777777" w:rsidR="008758E2" w:rsidRPr="008758E2" w:rsidRDefault="008758E2" w:rsidP="008758E2">
      <w:pPr>
        <w:numPr>
          <w:ilvl w:val="0"/>
          <w:numId w:val="12"/>
        </w:numPr>
        <w:spacing w:after="120"/>
        <w:jc w:val="both"/>
        <w:rPr>
          <w:rFonts w:eastAsia="Calibri" w:cs="Times New Roman"/>
          <w:szCs w:val="22"/>
        </w:rPr>
      </w:pPr>
      <w:r w:rsidRPr="008758E2">
        <w:rPr>
          <w:rFonts w:eastAsia="Calibri" w:cs="Times New Roman"/>
          <w:szCs w:val="22"/>
          <w:u w:val="single"/>
        </w:rPr>
        <w:t>Assignment</w:t>
      </w:r>
      <w:r w:rsidRPr="008758E2">
        <w:rPr>
          <w:rFonts w:eastAsia="Calibri" w:cs="Times New Roman"/>
          <w:szCs w:val="22"/>
        </w:rPr>
        <w:t>. No party to this Agreement may assign this Agreement without the prior written consent of the other party.</w:t>
      </w:r>
    </w:p>
    <w:p w14:paraId="42BA8855" w14:textId="77777777" w:rsidR="008758E2" w:rsidRPr="008758E2" w:rsidRDefault="008758E2" w:rsidP="008758E2">
      <w:pPr>
        <w:numPr>
          <w:ilvl w:val="0"/>
          <w:numId w:val="12"/>
        </w:numPr>
        <w:spacing w:after="120"/>
        <w:jc w:val="both"/>
        <w:rPr>
          <w:rFonts w:eastAsia="Calibri" w:cs="Times New Roman"/>
          <w:szCs w:val="22"/>
        </w:rPr>
      </w:pPr>
      <w:r w:rsidRPr="008758E2">
        <w:rPr>
          <w:rFonts w:eastAsia="Calibri" w:cs="Times New Roman"/>
          <w:szCs w:val="22"/>
          <w:u w:val="single"/>
        </w:rPr>
        <w:t>Subject Headings</w:t>
      </w:r>
      <w:r w:rsidRPr="008758E2">
        <w:rPr>
          <w:rFonts w:eastAsia="Calibri" w:cs="Times New Roman"/>
          <w:szCs w:val="22"/>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090D0997" w14:textId="77777777" w:rsidR="008758E2" w:rsidRPr="008758E2" w:rsidRDefault="008758E2" w:rsidP="008758E2">
      <w:pPr>
        <w:numPr>
          <w:ilvl w:val="0"/>
          <w:numId w:val="12"/>
        </w:numPr>
        <w:spacing w:after="120"/>
        <w:jc w:val="both"/>
        <w:rPr>
          <w:rFonts w:eastAsia="Calibri" w:cs="Times New Roman"/>
          <w:szCs w:val="22"/>
        </w:rPr>
      </w:pPr>
      <w:proofErr w:type="gramStart"/>
      <w:r w:rsidRPr="008758E2">
        <w:rPr>
          <w:rFonts w:eastAsia="Calibri" w:cs="Times New Roman"/>
          <w:szCs w:val="22"/>
          <w:u w:val="single"/>
        </w:rPr>
        <w:t>Relationship</w:t>
      </w:r>
      <w:proofErr w:type="gramEnd"/>
      <w:r w:rsidRPr="008758E2">
        <w:rPr>
          <w:rFonts w:eastAsia="Calibri" w:cs="Times New Roman"/>
          <w:szCs w:val="22"/>
          <w:u w:val="single"/>
        </w:rPr>
        <w:t xml:space="preserve"> </w:t>
      </w:r>
      <w:proofErr w:type="gramStart"/>
      <w:r w:rsidRPr="008758E2">
        <w:rPr>
          <w:rFonts w:eastAsia="Calibri" w:cs="Times New Roman"/>
          <w:szCs w:val="22"/>
          <w:u w:val="single"/>
        </w:rPr>
        <w:t>of</w:t>
      </w:r>
      <w:proofErr w:type="gramEnd"/>
      <w:r w:rsidRPr="008758E2">
        <w:rPr>
          <w:rFonts w:eastAsia="Calibri" w:cs="Times New Roman"/>
          <w:szCs w:val="22"/>
          <w:u w:val="single"/>
        </w:rPr>
        <w:t xml:space="preserve"> the Parties</w:t>
      </w:r>
      <w:r w:rsidRPr="008758E2">
        <w:rPr>
          <w:rFonts w:eastAsia="Calibri" w:cs="Times New Roman"/>
          <w:szCs w:val="22"/>
        </w:rPr>
        <w:t xml:space="preserve">. None of the provisions of this Agreement are intended to create, and none shall be deemed or construed to </w:t>
      </w:r>
      <w:proofErr w:type="gramStart"/>
      <w:r w:rsidRPr="008758E2">
        <w:rPr>
          <w:rFonts w:eastAsia="Calibri" w:cs="Times New Roman"/>
          <w:szCs w:val="22"/>
        </w:rPr>
        <w:t>create,</w:t>
      </w:r>
      <w:proofErr w:type="gramEnd"/>
      <w:r w:rsidRPr="008758E2">
        <w:rPr>
          <w:rFonts w:eastAsia="Calibri" w:cs="Times New Roman"/>
          <w:szCs w:val="22"/>
        </w:rPr>
        <w:t xml:space="preserve"> any relationship between the parties, other than that of independent contractors. This Agreement shall not create the relationship of employer-employee, agency, partnership, or joint venture. Neither party shall have the right or power in any manner to unilaterally obligate the other to any third party, </w:t>
      </w:r>
      <w:proofErr w:type="gramStart"/>
      <w:r w:rsidRPr="008758E2">
        <w:rPr>
          <w:rFonts w:eastAsia="Calibri" w:cs="Times New Roman"/>
          <w:szCs w:val="22"/>
        </w:rPr>
        <w:t>whether or not</w:t>
      </w:r>
      <w:proofErr w:type="gramEnd"/>
      <w:r w:rsidRPr="008758E2">
        <w:rPr>
          <w:rFonts w:eastAsia="Calibri" w:cs="Times New Roman"/>
          <w:szCs w:val="22"/>
        </w:rPr>
        <w:t xml:space="preserve"> related to the purpose of this Agreement.</w:t>
      </w:r>
    </w:p>
    <w:p w14:paraId="54358EC4" w14:textId="77777777" w:rsidR="008758E2" w:rsidRPr="008758E2" w:rsidRDefault="008758E2" w:rsidP="008758E2">
      <w:pPr>
        <w:numPr>
          <w:ilvl w:val="0"/>
          <w:numId w:val="12"/>
        </w:numPr>
        <w:spacing w:after="120"/>
        <w:jc w:val="both"/>
        <w:rPr>
          <w:rFonts w:eastAsia="Calibri" w:cs="Times New Roman"/>
          <w:szCs w:val="22"/>
        </w:rPr>
      </w:pPr>
      <w:r w:rsidRPr="008758E2">
        <w:rPr>
          <w:rFonts w:eastAsia="Calibri" w:cs="Times New Roman"/>
          <w:szCs w:val="22"/>
          <w:u w:val="single"/>
        </w:rPr>
        <w:t>Entire Agreement; Amendment</w:t>
      </w:r>
      <w:r w:rsidRPr="008758E2">
        <w:rPr>
          <w:rFonts w:eastAsia="Calibri" w:cs="Times New Roman"/>
          <w:szCs w:val="22"/>
        </w:rPr>
        <w:t xml:space="preserve">. This Agreement contains the entire agreement between the parties relating to the rights herein granted and the obligations herein </w:t>
      </w:r>
      <w:proofErr w:type="gramStart"/>
      <w:r w:rsidRPr="008758E2">
        <w:rPr>
          <w:rFonts w:eastAsia="Calibri" w:cs="Times New Roman"/>
          <w:szCs w:val="22"/>
        </w:rPr>
        <w:t>assumed, and</w:t>
      </w:r>
      <w:proofErr w:type="gramEnd"/>
      <w:r w:rsidRPr="008758E2">
        <w:rPr>
          <w:rFonts w:eastAsia="Calibri" w:cs="Times New Roman"/>
          <w:szCs w:val="22"/>
        </w:rPr>
        <w:t xml:space="preserve"> supersedes all prior written or oral agreements or communications between the parties. No supplement, modification, purchase order or amendment of any term, provision, or condition of this Agreement shall be binding or enforceable on either party hereto unless in writing signed by both parties.</w:t>
      </w:r>
    </w:p>
    <w:p w14:paraId="25B2D5CA" w14:textId="77777777" w:rsidR="008758E2" w:rsidRPr="008758E2" w:rsidRDefault="008758E2" w:rsidP="008758E2">
      <w:pPr>
        <w:numPr>
          <w:ilvl w:val="0"/>
          <w:numId w:val="12"/>
        </w:numPr>
        <w:spacing w:after="120"/>
        <w:jc w:val="both"/>
        <w:rPr>
          <w:rFonts w:eastAsia="Calibri" w:cs="Times New Roman"/>
          <w:szCs w:val="22"/>
        </w:rPr>
      </w:pPr>
      <w:r w:rsidRPr="008758E2">
        <w:rPr>
          <w:rFonts w:eastAsia="Calibri" w:cs="Times New Roman"/>
          <w:szCs w:val="22"/>
          <w:u w:val="single"/>
        </w:rPr>
        <w:t>Force Majeure</w:t>
      </w:r>
      <w:r w:rsidRPr="008758E2">
        <w:rPr>
          <w:rFonts w:eastAsia="Calibri" w:cs="Times New Roman"/>
          <w:szCs w:val="22"/>
        </w:rPr>
        <w:t>. Neither party shall be liable or deemed to be in default for any delay or failure in performance under this Agreement or interruption of service resulting, directly or indirectly, from acts of God, civil or military authority, labor disputes, shortages of suitable parts, or any similar cause beyond the reasonable control of the parties.</w:t>
      </w:r>
    </w:p>
    <w:p w14:paraId="58C05F07" w14:textId="77777777" w:rsidR="008758E2" w:rsidRPr="008758E2" w:rsidRDefault="008758E2" w:rsidP="008758E2">
      <w:pPr>
        <w:numPr>
          <w:ilvl w:val="0"/>
          <w:numId w:val="12"/>
        </w:numPr>
        <w:spacing w:after="120"/>
        <w:jc w:val="both"/>
        <w:rPr>
          <w:rFonts w:eastAsia="Calibri" w:cs="Times New Roman"/>
          <w:szCs w:val="22"/>
        </w:rPr>
      </w:pPr>
      <w:bookmarkStart w:id="139" w:name="_Hlk24377341"/>
      <w:r w:rsidRPr="008758E2">
        <w:rPr>
          <w:rFonts w:eastAsia="Calibri" w:cs="Times New Roman"/>
          <w:szCs w:val="22"/>
          <w:u w:val="single"/>
        </w:rPr>
        <w:t>Electronic Signatures; Facsimile and Scanned Copies; Duplicate Originals; Counterparts; Admissibility of Copies</w:t>
      </w:r>
      <w:r w:rsidRPr="008758E2">
        <w:rPr>
          <w:rFonts w:eastAsia="Calibri" w:cs="Times New Roman"/>
          <w:szCs w:val="22"/>
        </w:rPr>
        <w:t>. Each party agrees that: (</w:t>
      </w:r>
      <w:proofErr w:type="spellStart"/>
      <w:r w:rsidRPr="008758E2">
        <w:rPr>
          <w:rFonts w:eastAsia="Calibri" w:cs="Times New Roman"/>
          <w:szCs w:val="22"/>
        </w:rPr>
        <w:t>i</w:t>
      </w:r>
      <w:proofErr w:type="spellEnd"/>
      <w:r w:rsidRPr="008758E2">
        <w:rPr>
          <w:rFonts w:eastAsia="Calibri" w:cs="Times New Roman"/>
          <w:szCs w:val="22"/>
        </w:rPr>
        <w:t xml:space="preserve">)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w:t>
      </w:r>
      <w:r w:rsidRPr="008758E2">
        <w:rPr>
          <w:rFonts w:eastAsia="Calibri" w:cs="Times New Roman"/>
          <w:szCs w:val="22"/>
        </w:rPr>
        <w:lastRenderedPageBreak/>
        <w:t xml:space="preserve">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w:t>
      </w:r>
      <w:proofErr w:type="gramStart"/>
      <w:r w:rsidRPr="008758E2">
        <w:rPr>
          <w:rFonts w:eastAsia="Calibri" w:cs="Times New Roman"/>
          <w:szCs w:val="22"/>
        </w:rPr>
        <w:t>originals</w:t>
      </w:r>
      <w:proofErr w:type="gramEnd"/>
      <w:r w:rsidRPr="008758E2">
        <w:rPr>
          <w:rFonts w:eastAsia="Calibri" w:cs="Times New Roman"/>
          <w:szCs w:val="22"/>
        </w:rPr>
        <w:t xml:space="preserve">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w:t>
      </w:r>
      <w:r w:rsidRPr="008758E2">
        <w:rPr>
          <w:rFonts w:cs="Times New Roman"/>
          <w:szCs w:val="22"/>
        </w:rPr>
        <w:t xml:space="preserve">agree </w:t>
      </w:r>
      <w:r w:rsidRPr="008758E2">
        <w:rPr>
          <w:rFonts w:eastAsia="Calibri" w:cs="Times New Roman"/>
          <w:szCs w:val="22"/>
        </w:rPr>
        <w:t>that a true and correct copy of the original of this Agreement shall be admissible in a court of law in lieu of the original Agreement for all purposes of enforcement hereof.</w:t>
      </w:r>
      <w:bookmarkEnd w:id="139"/>
    </w:p>
    <w:bookmarkEnd w:id="137"/>
    <w:p w14:paraId="670A75AB" w14:textId="77777777" w:rsidR="008758E2" w:rsidRPr="008758E2" w:rsidRDefault="008758E2" w:rsidP="008758E2">
      <w:pPr>
        <w:rPr>
          <w:rFonts w:cs="Times New Roman"/>
          <w:szCs w:val="22"/>
        </w:rPr>
      </w:pPr>
    </w:p>
    <w:p w14:paraId="17511111" w14:textId="77777777" w:rsidR="008758E2" w:rsidRPr="008758E2" w:rsidRDefault="008758E2" w:rsidP="008758E2">
      <w:pPr>
        <w:keepNext/>
        <w:keepLines/>
        <w:rPr>
          <w:rFonts w:cs="Times New Roman"/>
          <w:szCs w:val="22"/>
        </w:rPr>
      </w:pPr>
      <w:r w:rsidRPr="008758E2">
        <w:rPr>
          <w:rFonts w:cs="Times New Roman"/>
          <w:szCs w:val="22"/>
        </w:rPr>
        <w:t>VENDOR:</w:t>
      </w:r>
      <w:r w:rsidRPr="008758E2">
        <w:rPr>
          <w:rFonts w:cs="Times New Roman"/>
          <w:szCs w:val="22"/>
        </w:rPr>
        <w:tab/>
      </w:r>
      <w:r w:rsidRPr="008758E2">
        <w:rPr>
          <w:rFonts w:cs="Times New Roman"/>
          <w:szCs w:val="22"/>
        </w:rPr>
        <w:tab/>
      </w:r>
      <w:r w:rsidRPr="008758E2">
        <w:rPr>
          <w:rFonts w:cs="Times New Roman"/>
          <w:szCs w:val="22"/>
        </w:rPr>
        <w:tab/>
      </w:r>
      <w:r w:rsidRPr="008758E2">
        <w:rPr>
          <w:rFonts w:cs="Times New Roman"/>
          <w:szCs w:val="22"/>
        </w:rPr>
        <w:tab/>
      </w:r>
      <w:r w:rsidRPr="008758E2">
        <w:rPr>
          <w:rFonts w:cs="Times New Roman"/>
          <w:szCs w:val="22"/>
        </w:rPr>
        <w:tab/>
      </w:r>
      <w:r w:rsidRPr="008758E2">
        <w:rPr>
          <w:rFonts w:cs="Times New Roman"/>
          <w:szCs w:val="22"/>
        </w:rPr>
        <w:tab/>
        <w:t>CUSTOMER:</w:t>
      </w:r>
    </w:p>
    <w:p w14:paraId="1C087AE4" w14:textId="77777777" w:rsidR="008758E2" w:rsidRPr="008758E2" w:rsidRDefault="008758E2" w:rsidP="008758E2">
      <w:pPr>
        <w:keepNext/>
        <w:keepLines/>
        <w:rPr>
          <w:rFonts w:cs="Times New Roman"/>
          <w:szCs w:val="22"/>
        </w:rPr>
      </w:pPr>
    </w:p>
    <w:bookmarkStart w:id="140" w:name="_Hlk25158913"/>
    <w:p w14:paraId="0C5F3BC5" w14:textId="77777777" w:rsidR="008758E2" w:rsidRPr="008758E2" w:rsidRDefault="00073D25" w:rsidP="008758E2">
      <w:pPr>
        <w:keepNext/>
        <w:keepLines/>
        <w:tabs>
          <w:tab w:val="left" w:pos="5040"/>
        </w:tabs>
        <w:ind w:right="-180"/>
        <w:rPr>
          <w:rFonts w:cs="Times New Roman"/>
          <w:szCs w:val="22"/>
        </w:rPr>
      </w:pPr>
      <w:sdt>
        <w:sdtPr>
          <w:rPr>
            <w:rFonts w:cs="Times New Roman"/>
            <w:szCs w:val="22"/>
          </w:rPr>
          <w:id w:val="793174145"/>
          <w:placeholder>
            <w:docPart w:val="629306B45BEA479094F371AD556FFE46"/>
          </w:placeholder>
        </w:sdtPr>
        <w:sdtEndPr/>
        <w:sdtContent>
          <w:r w:rsidR="008758E2" w:rsidRPr="008758E2">
            <w:rPr>
              <w:rFonts w:cs="Times New Roman"/>
              <w:szCs w:val="22"/>
            </w:rPr>
            <w:t xml:space="preserve"> [full legal name] </w:t>
          </w:r>
        </w:sdtContent>
      </w:sdt>
      <w:r w:rsidR="008758E2" w:rsidRPr="008758E2">
        <w:rPr>
          <w:rFonts w:cs="Times New Roman"/>
          <w:szCs w:val="22"/>
        </w:rPr>
        <w:tab/>
        <w:t xml:space="preserve">Tarrant County Hospital District </w:t>
      </w:r>
    </w:p>
    <w:p w14:paraId="3C84BE39" w14:textId="77777777" w:rsidR="008758E2" w:rsidRPr="008758E2" w:rsidRDefault="008758E2" w:rsidP="008758E2">
      <w:pPr>
        <w:keepNext/>
        <w:keepLines/>
        <w:tabs>
          <w:tab w:val="left" w:pos="5040"/>
        </w:tabs>
        <w:ind w:right="-180"/>
        <w:rPr>
          <w:rFonts w:cs="Times New Roman"/>
          <w:szCs w:val="22"/>
        </w:rPr>
      </w:pPr>
      <w:r w:rsidRPr="008758E2">
        <w:rPr>
          <w:rFonts w:cs="Times New Roman"/>
          <w:szCs w:val="22"/>
        </w:rPr>
        <w:tab/>
        <w:t>d/b/a JPS Health Network</w:t>
      </w:r>
    </w:p>
    <w:p w14:paraId="4B825963" w14:textId="77777777" w:rsidR="008758E2" w:rsidRPr="008758E2" w:rsidRDefault="008758E2" w:rsidP="008758E2">
      <w:pPr>
        <w:keepNext/>
        <w:keepLines/>
        <w:rPr>
          <w:rFonts w:cs="Times New Roman"/>
          <w:szCs w:val="22"/>
        </w:rPr>
      </w:pPr>
    </w:p>
    <w:bookmarkEnd w:id="140"/>
    <w:p w14:paraId="62AC0C25" w14:textId="77777777" w:rsidR="008758E2" w:rsidRPr="008758E2" w:rsidRDefault="008758E2" w:rsidP="008758E2">
      <w:pPr>
        <w:keepNext/>
        <w:keepLines/>
        <w:tabs>
          <w:tab w:val="left" w:pos="4320"/>
          <w:tab w:val="left" w:pos="5040"/>
          <w:tab w:val="left" w:pos="10080"/>
        </w:tabs>
        <w:rPr>
          <w:rFonts w:cs="Times New Roman"/>
          <w:szCs w:val="22"/>
        </w:rPr>
      </w:pPr>
    </w:p>
    <w:p w14:paraId="7D5AD7D5" w14:textId="77777777" w:rsidR="008758E2" w:rsidRPr="008758E2" w:rsidRDefault="008758E2" w:rsidP="008758E2">
      <w:pPr>
        <w:keepNext/>
        <w:keepLines/>
        <w:tabs>
          <w:tab w:val="left" w:pos="4320"/>
          <w:tab w:val="left" w:pos="5040"/>
          <w:tab w:val="left" w:pos="9360"/>
        </w:tabs>
        <w:spacing w:line="480" w:lineRule="auto"/>
        <w:rPr>
          <w:rFonts w:cs="Times New Roman"/>
          <w:szCs w:val="22"/>
        </w:rPr>
      </w:pPr>
      <w:r w:rsidRPr="008758E2">
        <w:rPr>
          <w:rFonts w:cs="Times New Roman"/>
          <w:szCs w:val="22"/>
        </w:rPr>
        <w:t xml:space="preserve">By: </w:t>
      </w:r>
      <w:r w:rsidRPr="008758E2">
        <w:rPr>
          <w:rFonts w:cs="Times New Roman"/>
          <w:szCs w:val="22"/>
          <w:u w:val="single"/>
        </w:rPr>
        <w:tab/>
      </w:r>
      <w:r w:rsidRPr="008758E2">
        <w:rPr>
          <w:rFonts w:cs="Times New Roman"/>
          <w:szCs w:val="22"/>
        </w:rPr>
        <w:tab/>
        <w:t xml:space="preserve">By: </w:t>
      </w:r>
      <w:r w:rsidRPr="008758E2">
        <w:rPr>
          <w:rFonts w:cs="Times New Roman"/>
          <w:szCs w:val="22"/>
          <w:u w:val="single"/>
        </w:rPr>
        <w:tab/>
      </w:r>
    </w:p>
    <w:p w14:paraId="2116F1E7" w14:textId="77777777" w:rsidR="008758E2" w:rsidRPr="008758E2" w:rsidRDefault="008758E2" w:rsidP="008758E2">
      <w:pPr>
        <w:keepNext/>
        <w:keepLines/>
        <w:tabs>
          <w:tab w:val="left" w:pos="4320"/>
          <w:tab w:val="left" w:pos="5040"/>
          <w:tab w:val="left" w:pos="9360"/>
        </w:tabs>
        <w:spacing w:line="480" w:lineRule="auto"/>
        <w:rPr>
          <w:rFonts w:cs="Times New Roman"/>
          <w:szCs w:val="22"/>
          <w:u w:val="single"/>
        </w:rPr>
      </w:pPr>
      <w:r w:rsidRPr="008758E2">
        <w:rPr>
          <w:rFonts w:cs="Times New Roman"/>
          <w:szCs w:val="22"/>
        </w:rPr>
        <w:t xml:space="preserve">Name: </w:t>
      </w:r>
      <w:sdt>
        <w:sdtPr>
          <w:rPr>
            <w:rFonts w:cs="Times New Roman"/>
            <w:szCs w:val="22"/>
            <w:u w:val="single"/>
          </w:rPr>
          <w:id w:val="58367365"/>
          <w:placeholder>
            <w:docPart w:val="8B23C7EDF7974D7A8664E0E2235B1437"/>
          </w:placeholder>
        </w:sdtPr>
        <w:sdtEndPr/>
        <w:sdtContent>
          <w:r w:rsidRPr="008758E2">
            <w:rPr>
              <w:rFonts w:cs="Times New Roman"/>
              <w:szCs w:val="22"/>
              <w:u w:val="single"/>
            </w:rPr>
            <w:t xml:space="preserve">    </w:t>
          </w:r>
        </w:sdtContent>
      </w:sdt>
      <w:r w:rsidRPr="008758E2">
        <w:rPr>
          <w:rFonts w:cs="Times New Roman"/>
          <w:szCs w:val="22"/>
          <w:u w:val="single"/>
        </w:rPr>
        <w:tab/>
      </w:r>
      <w:r w:rsidRPr="008758E2">
        <w:rPr>
          <w:rFonts w:cs="Times New Roman"/>
          <w:szCs w:val="22"/>
        </w:rPr>
        <w:tab/>
        <w:t xml:space="preserve">Name: </w:t>
      </w:r>
      <w:sdt>
        <w:sdtPr>
          <w:rPr>
            <w:rFonts w:cs="Times New Roman"/>
            <w:szCs w:val="22"/>
            <w:u w:val="single"/>
          </w:rPr>
          <w:id w:val="514037834"/>
          <w:placeholder>
            <w:docPart w:val="8B23C7EDF7974D7A8664E0E2235B1437"/>
          </w:placeholder>
        </w:sdtPr>
        <w:sdtEndPr/>
        <w:sdtContent>
          <w:r w:rsidRPr="008758E2">
            <w:rPr>
              <w:rFonts w:cs="Times New Roman"/>
              <w:szCs w:val="22"/>
              <w:u w:val="single"/>
            </w:rPr>
            <w:t xml:space="preserve">     </w:t>
          </w:r>
        </w:sdtContent>
      </w:sdt>
      <w:r w:rsidRPr="008758E2">
        <w:rPr>
          <w:rFonts w:cs="Times New Roman"/>
          <w:szCs w:val="22"/>
          <w:u w:val="single"/>
        </w:rPr>
        <w:tab/>
      </w:r>
    </w:p>
    <w:p w14:paraId="084AF793" w14:textId="77777777" w:rsidR="008758E2" w:rsidRPr="008758E2" w:rsidRDefault="008758E2" w:rsidP="008758E2">
      <w:pPr>
        <w:keepNext/>
        <w:keepLines/>
        <w:tabs>
          <w:tab w:val="left" w:pos="4320"/>
          <w:tab w:val="left" w:pos="5040"/>
          <w:tab w:val="left" w:pos="9360"/>
        </w:tabs>
        <w:spacing w:line="480" w:lineRule="auto"/>
        <w:rPr>
          <w:rFonts w:cs="Times New Roman"/>
          <w:szCs w:val="22"/>
          <w:u w:val="single"/>
        </w:rPr>
      </w:pPr>
      <w:r w:rsidRPr="008758E2">
        <w:rPr>
          <w:rFonts w:cs="Times New Roman"/>
          <w:szCs w:val="22"/>
        </w:rPr>
        <w:t xml:space="preserve">Title: </w:t>
      </w:r>
      <w:sdt>
        <w:sdtPr>
          <w:rPr>
            <w:rFonts w:cs="Times New Roman"/>
            <w:szCs w:val="22"/>
            <w:u w:val="single"/>
          </w:rPr>
          <w:id w:val="1293715966"/>
          <w:placeholder>
            <w:docPart w:val="8B23C7EDF7974D7A8664E0E2235B1437"/>
          </w:placeholder>
        </w:sdtPr>
        <w:sdtEndPr/>
        <w:sdtContent>
          <w:r w:rsidRPr="008758E2">
            <w:rPr>
              <w:rFonts w:cs="Times New Roman"/>
              <w:szCs w:val="22"/>
              <w:u w:val="single"/>
            </w:rPr>
            <w:t xml:space="preserve">    </w:t>
          </w:r>
        </w:sdtContent>
      </w:sdt>
      <w:r w:rsidRPr="008758E2">
        <w:rPr>
          <w:rFonts w:cs="Times New Roman"/>
          <w:szCs w:val="22"/>
          <w:u w:val="single"/>
        </w:rPr>
        <w:tab/>
      </w:r>
      <w:r w:rsidRPr="008758E2">
        <w:rPr>
          <w:rFonts w:cs="Times New Roman"/>
          <w:szCs w:val="22"/>
        </w:rPr>
        <w:tab/>
        <w:t xml:space="preserve">Title: </w:t>
      </w:r>
      <w:sdt>
        <w:sdtPr>
          <w:rPr>
            <w:rFonts w:cs="Times New Roman"/>
            <w:szCs w:val="22"/>
            <w:u w:val="single"/>
          </w:rPr>
          <w:id w:val="-1525089555"/>
          <w:placeholder>
            <w:docPart w:val="8B23C7EDF7974D7A8664E0E2235B1437"/>
          </w:placeholder>
        </w:sdtPr>
        <w:sdtEndPr/>
        <w:sdtContent>
          <w:r w:rsidRPr="008758E2">
            <w:rPr>
              <w:rFonts w:cs="Times New Roman"/>
              <w:szCs w:val="22"/>
              <w:u w:val="single"/>
            </w:rPr>
            <w:t xml:space="preserve">     </w:t>
          </w:r>
        </w:sdtContent>
      </w:sdt>
      <w:r w:rsidRPr="008758E2">
        <w:rPr>
          <w:rFonts w:cs="Times New Roman"/>
          <w:szCs w:val="22"/>
          <w:u w:val="single"/>
        </w:rPr>
        <w:tab/>
        <w:t xml:space="preserve"> </w:t>
      </w:r>
    </w:p>
    <w:p w14:paraId="3F086EE9" w14:textId="77777777" w:rsidR="008758E2" w:rsidRPr="008758E2" w:rsidRDefault="008758E2" w:rsidP="008758E2">
      <w:pPr>
        <w:keepNext/>
        <w:keepLines/>
        <w:tabs>
          <w:tab w:val="left" w:pos="4320"/>
          <w:tab w:val="left" w:pos="5040"/>
          <w:tab w:val="left" w:pos="9360"/>
        </w:tabs>
        <w:spacing w:line="480" w:lineRule="auto"/>
        <w:rPr>
          <w:rFonts w:cs="Times New Roman"/>
          <w:szCs w:val="22"/>
          <w:u w:val="single"/>
        </w:rPr>
      </w:pPr>
      <w:r w:rsidRPr="008758E2">
        <w:rPr>
          <w:rFonts w:cs="Times New Roman"/>
          <w:szCs w:val="22"/>
        </w:rPr>
        <w:t xml:space="preserve">Date: </w:t>
      </w:r>
      <w:sdt>
        <w:sdtPr>
          <w:rPr>
            <w:rFonts w:cs="Times New Roman"/>
            <w:szCs w:val="22"/>
            <w:u w:val="single"/>
          </w:rPr>
          <w:id w:val="643158357"/>
          <w:placeholder>
            <w:docPart w:val="8B23C7EDF7974D7A8664E0E2235B1437"/>
          </w:placeholder>
        </w:sdtPr>
        <w:sdtEndPr/>
        <w:sdtContent>
          <w:r w:rsidRPr="008758E2">
            <w:rPr>
              <w:rFonts w:cs="Times New Roman"/>
              <w:szCs w:val="22"/>
              <w:u w:val="single"/>
            </w:rPr>
            <w:t xml:space="preserve">     </w:t>
          </w:r>
        </w:sdtContent>
      </w:sdt>
      <w:r w:rsidRPr="008758E2">
        <w:rPr>
          <w:rFonts w:cs="Times New Roman"/>
          <w:szCs w:val="22"/>
          <w:u w:val="single"/>
        </w:rPr>
        <w:tab/>
      </w:r>
      <w:r w:rsidRPr="008758E2">
        <w:rPr>
          <w:rFonts w:cs="Times New Roman"/>
          <w:szCs w:val="22"/>
        </w:rPr>
        <w:tab/>
        <w:t xml:space="preserve">Date: </w:t>
      </w:r>
      <w:sdt>
        <w:sdtPr>
          <w:rPr>
            <w:rFonts w:cs="Times New Roman"/>
            <w:szCs w:val="22"/>
            <w:u w:val="single"/>
          </w:rPr>
          <w:id w:val="-516153183"/>
          <w:placeholder>
            <w:docPart w:val="8B23C7EDF7974D7A8664E0E2235B1437"/>
          </w:placeholder>
        </w:sdtPr>
        <w:sdtEndPr/>
        <w:sdtContent>
          <w:r w:rsidRPr="008758E2">
            <w:rPr>
              <w:rFonts w:cs="Times New Roman"/>
              <w:szCs w:val="22"/>
              <w:u w:val="single"/>
            </w:rPr>
            <w:t xml:space="preserve">     </w:t>
          </w:r>
        </w:sdtContent>
      </w:sdt>
      <w:r w:rsidRPr="008758E2">
        <w:rPr>
          <w:rFonts w:cs="Times New Roman"/>
          <w:szCs w:val="22"/>
          <w:u w:val="single"/>
        </w:rPr>
        <w:tab/>
      </w:r>
    </w:p>
    <w:p w14:paraId="4193B670" w14:textId="77777777" w:rsidR="008758E2" w:rsidRPr="008758E2" w:rsidRDefault="008758E2" w:rsidP="008758E2">
      <w:pPr>
        <w:keepNext/>
        <w:keepLines/>
        <w:rPr>
          <w:rFonts w:cs="Times New Roman"/>
          <w:szCs w:val="22"/>
        </w:rPr>
      </w:pPr>
    </w:p>
    <w:p w14:paraId="5ACABFB3" w14:textId="77777777" w:rsidR="008758E2" w:rsidRPr="008758E2" w:rsidRDefault="008758E2" w:rsidP="008758E2">
      <w:pPr>
        <w:keepNext/>
        <w:keepLines/>
        <w:tabs>
          <w:tab w:val="center" w:pos="4320"/>
          <w:tab w:val="right" w:pos="8640"/>
        </w:tabs>
        <w:rPr>
          <w:rFonts w:cs="Times New Roman"/>
          <w:sz w:val="16"/>
          <w:szCs w:val="16"/>
        </w:rPr>
      </w:pPr>
      <w:r w:rsidRPr="008758E2">
        <w:rPr>
          <w:rFonts w:cs="Times New Roman"/>
          <w:sz w:val="16"/>
          <w:szCs w:val="16"/>
        </w:rPr>
        <w:t xml:space="preserve">Purchase Agreement - Products (Multi-Year Agreement) 090123.docx </w:t>
      </w:r>
    </w:p>
    <w:p w14:paraId="2F292E24" w14:textId="77777777" w:rsidR="008758E2" w:rsidRPr="008758E2" w:rsidRDefault="008758E2" w:rsidP="008758E2">
      <w:pPr>
        <w:rPr>
          <w:rFonts w:cs="Times New Roman"/>
          <w:szCs w:val="22"/>
        </w:rPr>
      </w:pPr>
    </w:p>
    <w:p w14:paraId="59DBD512" w14:textId="77777777" w:rsidR="008758E2" w:rsidRPr="008758E2" w:rsidRDefault="008758E2" w:rsidP="008758E2">
      <w:pPr>
        <w:jc w:val="center"/>
        <w:rPr>
          <w:rFonts w:cs="Times New Roman"/>
          <w:szCs w:val="22"/>
          <w:u w:val="single"/>
        </w:rPr>
        <w:sectPr w:rsidR="008758E2" w:rsidRPr="008758E2" w:rsidSect="008758E2">
          <w:footerReference w:type="default" r:id="rId48"/>
          <w:pgSz w:w="12240" w:h="15840" w:code="1"/>
          <w:pgMar w:top="1440" w:right="1440" w:bottom="1440" w:left="1440" w:header="720" w:footer="720" w:gutter="0"/>
          <w:cols w:space="720"/>
          <w:docGrid w:linePitch="272"/>
        </w:sectPr>
      </w:pPr>
    </w:p>
    <w:p w14:paraId="618A0401" w14:textId="77777777" w:rsidR="008758E2" w:rsidRPr="008758E2" w:rsidRDefault="008758E2" w:rsidP="008758E2">
      <w:pPr>
        <w:jc w:val="center"/>
        <w:rPr>
          <w:rFonts w:eastAsia="Calibri" w:cs="Times New Roman"/>
          <w:b/>
          <w:szCs w:val="22"/>
        </w:rPr>
      </w:pPr>
      <w:bookmarkStart w:id="141" w:name="_Ref25223962"/>
      <w:bookmarkEnd w:id="138"/>
      <w:r w:rsidRPr="008758E2">
        <w:rPr>
          <w:rFonts w:eastAsia="Calibri" w:cs="Times New Roman"/>
          <w:b/>
          <w:szCs w:val="22"/>
        </w:rPr>
        <w:lastRenderedPageBreak/>
        <w:t>EXHIBIT A</w:t>
      </w:r>
    </w:p>
    <w:bookmarkEnd w:id="141" w:displacedByCustomXml="next"/>
    <w:sdt>
      <w:sdtPr>
        <w:rPr>
          <w:rFonts w:cs="Times New Roman"/>
          <w:szCs w:val="22"/>
        </w:rPr>
        <w:id w:val="-202868454"/>
        <w:placeholder>
          <w:docPart w:val="9D3E5AD5587B447289A017E4C425C80B"/>
        </w:placeholder>
      </w:sdtPr>
      <w:sdtEndPr>
        <w:rPr>
          <w:u w:val="single"/>
        </w:rPr>
      </w:sdtEndPr>
      <w:sdtContent>
        <w:p w14:paraId="06C88CDC" w14:textId="77777777" w:rsidR="008758E2" w:rsidRPr="008758E2" w:rsidRDefault="008758E2" w:rsidP="008758E2">
          <w:pPr>
            <w:jc w:val="center"/>
            <w:rPr>
              <w:rFonts w:cs="Times New Roman"/>
              <w:szCs w:val="22"/>
            </w:rPr>
          </w:pPr>
        </w:p>
        <w:p w14:paraId="56D07603" w14:textId="77777777" w:rsidR="008758E2" w:rsidRPr="008758E2" w:rsidRDefault="008758E2" w:rsidP="008758E2">
          <w:pPr>
            <w:rPr>
              <w:rFonts w:cs="Times New Roman"/>
              <w:szCs w:val="22"/>
            </w:rPr>
          </w:pPr>
        </w:p>
        <w:p w14:paraId="164C43BC" w14:textId="77777777" w:rsidR="008758E2" w:rsidRPr="008758E2" w:rsidRDefault="008758E2" w:rsidP="008758E2">
          <w:pPr>
            <w:rPr>
              <w:rFonts w:cs="Times New Roman"/>
              <w:szCs w:val="22"/>
            </w:rPr>
          </w:pPr>
        </w:p>
        <w:p w14:paraId="06CF3354" w14:textId="77777777" w:rsidR="008758E2" w:rsidRPr="008758E2" w:rsidRDefault="008758E2" w:rsidP="008758E2">
          <w:pPr>
            <w:jc w:val="center"/>
            <w:rPr>
              <w:rFonts w:cs="Times New Roman"/>
              <w:szCs w:val="22"/>
            </w:rPr>
          </w:pPr>
          <w:r w:rsidRPr="008758E2">
            <w:rPr>
              <w:rFonts w:cs="Times New Roman"/>
              <w:szCs w:val="22"/>
            </w:rPr>
            <w:t>Consisting of the following pages __ through __</w:t>
          </w:r>
        </w:p>
        <w:p w14:paraId="55F0E18D" w14:textId="77777777" w:rsidR="008758E2" w:rsidRPr="008758E2" w:rsidRDefault="008758E2" w:rsidP="008758E2">
          <w:pPr>
            <w:jc w:val="center"/>
            <w:rPr>
              <w:rFonts w:cs="Times New Roman"/>
              <w:szCs w:val="22"/>
            </w:rPr>
          </w:pPr>
        </w:p>
        <w:p w14:paraId="1509B55E" w14:textId="77777777" w:rsidR="008758E2" w:rsidRPr="008758E2" w:rsidRDefault="008758E2" w:rsidP="008758E2">
          <w:pPr>
            <w:jc w:val="center"/>
            <w:rPr>
              <w:rFonts w:cs="Times New Roman"/>
              <w:szCs w:val="22"/>
            </w:rPr>
          </w:pPr>
        </w:p>
        <w:p w14:paraId="307F9424" w14:textId="77777777" w:rsidR="008758E2" w:rsidRPr="008758E2" w:rsidRDefault="008758E2" w:rsidP="008758E2">
          <w:pPr>
            <w:jc w:val="center"/>
            <w:rPr>
              <w:rFonts w:cs="Times New Roman"/>
              <w:szCs w:val="22"/>
              <w:u w:val="single"/>
            </w:rPr>
          </w:pPr>
          <w:r w:rsidRPr="008758E2">
            <w:rPr>
              <w:rFonts w:cs="Times New Roman"/>
              <w:szCs w:val="22"/>
              <w:u w:val="single"/>
            </w:rPr>
            <w:t xml:space="preserve">[Attach the Quotation or, if </w:t>
          </w:r>
          <w:proofErr w:type="gramStart"/>
          <w:r w:rsidRPr="008758E2">
            <w:rPr>
              <w:rFonts w:cs="Times New Roman"/>
              <w:szCs w:val="22"/>
              <w:u w:val="single"/>
            </w:rPr>
            <w:t>no</w:t>
          </w:r>
          <w:proofErr w:type="gramEnd"/>
          <w:r w:rsidRPr="008758E2">
            <w:rPr>
              <w:rFonts w:cs="Times New Roman"/>
              <w:szCs w:val="22"/>
              <w:u w:val="single"/>
            </w:rPr>
            <w:t xml:space="preserve"> Quotation, pages describing the Equipment and Goods and Services,</w:t>
          </w:r>
        </w:p>
        <w:p w14:paraId="2962FD60" w14:textId="77777777" w:rsidR="008758E2" w:rsidRPr="008758E2" w:rsidRDefault="008758E2" w:rsidP="008758E2">
          <w:pPr>
            <w:jc w:val="center"/>
            <w:rPr>
              <w:rFonts w:cs="Times New Roman"/>
              <w:szCs w:val="22"/>
              <w:u w:val="single"/>
            </w:rPr>
          </w:pPr>
          <w:r w:rsidRPr="008758E2">
            <w:rPr>
              <w:rFonts w:cs="Times New Roman"/>
              <w:szCs w:val="22"/>
              <w:u w:val="single"/>
            </w:rPr>
            <w:t>including installation and specific warranties, if any, included]</w:t>
          </w:r>
        </w:p>
        <w:p w14:paraId="559F0C9D" w14:textId="77777777" w:rsidR="008758E2" w:rsidRPr="008758E2" w:rsidRDefault="00073D25" w:rsidP="008758E2">
          <w:pPr>
            <w:rPr>
              <w:rFonts w:cs="Times New Roman"/>
              <w:szCs w:val="22"/>
              <w:u w:val="single"/>
            </w:rPr>
          </w:pPr>
        </w:p>
      </w:sdtContent>
    </w:sdt>
    <w:p w14:paraId="51B3BA7A" w14:textId="77777777" w:rsidR="008758E2" w:rsidRPr="008758E2" w:rsidRDefault="008758E2" w:rsidP="008758E2">
      <w:pPr>
        <w:rPr>
          <w:rFonts w:cs="Times New Roman"/>
          <w:szCs w:val="22"/>
          <w:u w:val="single"/>
        </w:rPr>
      </w:pPr>
    </w:p>
    <w:p w14:paraId="7705B32F" w14:textId="77777777" w:rsidR="008758E2" w:rsidRPr="008758E2" w:rsidRDefault="008758E2" w:rsidP="008758E2">
      <w:pPr>
        <w:keepNext/>
        <w:jc w:val="center"/>
        <w:outlineLvl w:val="0"/>
        <w:rPr>
          <w:rFonts w:cs="Times New Roman"/>
          <w:b/>
          <w:szCs w:val="22"/>
        </w:rPr>
        <w:sectPr w:rsidR="008758E2" w:rsidRPr="008758E2" w:rsidSect="008758E2">
          <w:headerReference w:type="even" r:id="rId49"/>
          <w:headerReference w:type="default" r:id="rId50"/>
          <w:footerReference w:type="even" r:id="rId51"/>
          <w:footerReference w:type="default" r:id="rId52"/>
          <w:footerReference w:type="first" r:id="rId53"/>
          <w:pgSz w:w="12240" w:h="15840" w:code="1"/>
          <w:pgMar w:top="1440" w:right="720" w:bottom="1440" w:left="720" w:header="720" w:footer="720" w:gutter="0"/>
          <w:cols w:space="720"/>
          <w:docGrid w:linePitch="272"/>
        </w:sectPr>
      </w:pPr>
    </w:p>
    <w:p w14:paraId="30B7FC40" w14:textId="77777777" w:rsidR="008758E2" w:rsidRPr="008758E2" w:rsidRDefault="008758E2" w:rsidP="008758E2">
      <w:pPr>
        <w:jc w:val="center"/>
        <w:rPr>
          <w:rFonts w:cs="Times New Roman"/>
          <w:szCs w:val="22"/>
        </w:rPr>
      </w:pPr>
      <w:bookmarkStart w:id="142" w:name="_Ref25223937"/>
      <w:bookmarkStart w:id="143" w:name="_Ref25224407"/>
      <w:r w:rsidRPr="008758E2">
        <w:rPr>
          <w:rFonts w:cs="Times New Roman"/>
          <w:b/>
          <w:szCs w:val="22"/>
        </w:rPr>
        <w:lastRenderedPageBreak/>
        <w:t>EXHIBIT B</w:t>
      </w:r>
    </w:p>
    <w:bookmarkEnd w:id="142"/>
    <w:bookmarkEnd w:id="143"/>
    <w:p w14:paraId="1D54E590" w14:textId="77777777" w:rsidR="008758E2" w:rsidRPr="008758E2" w:rsidRDefault="008758E2" w:rsidP="008758E2">
      <w:pPr>
        <w:keepNext/>
        <w:jc w:val="center"/>
        <w:outlineLvl w:val="0"/>
        <w:rPr>
          <w:rFonts w:cs="Times New Roman"/>
          <w:b/>
          <w:szCs w:val="22"/>
        </w:rPr>
      </w:pPr>
      <w:r w:rsidRPr="008758E2">
        <w:rPr>
          <w:rFonts w:cs="Times New Roman"/>
          <w:b/>
          <w:szCs w:val="22"/>
        </w:rPr>
        <w:t>PRODUCT WARRANTY</w:t>
      </w:r>
    </w:p>
    <w:p w14:paraId="5CF795A2" w14:textId="77777777" w:rsidR="008758E2" w:rsidRPr="008758E2" w:rsidRDefault="008758E2" w:rsidP="008758E2">
      <w:pPr>
        <w:jc w:val="center"/>
        <w:rPr>
          <w:rFonts w:cs="Times New Roman"/>
          <w:b/>
          <w:szCs w:val="22"/>
        </w:rPr>
      </w:pPr>
      <w:r w:rsidRPr="008758E2">
        <w:rPr>
          <w:rFonts w:cs="Times New Roman"/>
          <w:b/>
          <w:szCs w:val="22"/>
        </w:rPr>
        <w:t>EQUIPMENT</w:t>
      </w:r>
    </w:p>
    <w:p w14:paraId="21345D44" w14:textId="77777777" w:rsidR="008758E2" w:rsidRPr="008758E2" w:rsidRDefault="008758E2" w:rsidP="008758E2">
      <w:pPr>
        <w:jc w:val="center"/>
        <w:rPr>
          <w:rFonts w:cs="Times New Roman"/>
          <w:b/>
          <w:szCs w:val="22"/>
        </w:rPr>
      </w:pPr>
    </w:p>
    <w:sdt>
      <w:sdtPr>
        <w:rPr>
          <w:rFonts w:ascii="Arial" w:hAnsi="Arial" w:cs="Times New Roman"/>
          <w:b/>
          <w:i/>
          <w:szCs w:val="22"/>
        </w:rPr>
        <w:id w:val="19290028"/>
        <w:placeholder>
          <w:docPart w:val="9D3E5AD5587B447289A017E4C425C80B"/>
        </w:placeholder>
      </w:sdtPr>
      <w:sdtEndPr>
        <w:rPr>
          <w:i w:val="0"/>
        </w:rPr>
      </w:sdtEndPr>
      <w:sdtContent>
        <w:p w14:paraId="70EAC561" w14:textId="77777777" w:rsidR="008758E2" w:rsidRPr="008758E2" w:rsidRDefault="008758E2" w:rsidP="008758E2">
          <w:pPr>
            <w:jc w:val="center"/>
            <w:rPr>
              <w:rFonts w:cs="Times New Roman"/>
              <w:b/>
              <w:i/>
              <w:szCs w:val="22"/>
            </w:rPr>
          </w:pPr>
          <w:r w:rsidRPr="008758E2">
            <w:rPr>
              <w:rFonts w:cs="Times New Roman"/>
              <w:b/>
              <w:i/>
              <w:szCs w:val="22"/>
              <w:highlight w:val="yellow"/>
            </w:rPr>
            <w:t>[Or insert manufacturer’s warranty, if applicable]</w:t>
          </w:r>
        </w:p>
        <w:p w14:paraId="79A3059B" w14:textId="77777777" w:rsidR="008758E2" w:rsidRPr="008758E2" w:rsidRDefault="008758E2" w:rsidP="008758E2">
          <w:pPr>
            <w:keepNext/>
            <w:numPr>
              <w:ilvl w:val="0"/>
              <w:numId w:val="10"/>
            </w:numPr>
            <w:tabs>
              <w:tab w:val="num" w:pos="360"/>
            </w:tabs>
            <w:jc w:val="right"/>
            <w:outlineLvl w:val="5"/>
            <w:rPr>
              <w:rFonts w:cs="Times New Roman"/>
              <w:b/>
              <w:szCs w:val="22"/>
            </w:rPr>
          </w:pPr>
        </w:p>
        <w:p w14:paraId="7E1B16BF" w14:textId="77777777" w:rsidR="008758E2" w:rsidRPr="008758E2" w:rsidRDefault="008758E2" w:rsidP="008758E2">
          <w:pPr>
            <w:jc w:val="center"/>
            <w:rPr>
              <w:rFonts w:cs="Times New Roman"/>
              <w:b/>
              <w:szCs w:val="22"/>
            </w:rPr>
          </w:pPr>
        </w:p>
        <w:p w14:paraId="70449EEF" w14:textId="77777777" w:rsidR="008758E2" w:rsidRPr="008758E2" w:rsidRDefault="008758E2" w:rsidP="008758E2">
          <w:pPr>
            <w:rPr>
              <w:rFonts w:cs="Times New Roman"/>
              <w:szCs w:val="22"/>
            </w:rPr>
            <w:sectPr w:rsidR="008758E2" w:rsidRPr="008758E2" w:rsidSect="008758E2">
              <w:footerReference w:type="default" r:id="rId54"/>
              <w:pgSz w:w="12240" w:h="15840" w:code="1"/>
              <w:pgMar w:top="1440" w:right="720" w:bottom="1440" w:left="720" w:header="720" w:footer="720" w:gutter="0"/>
              <w:cols w:space="720"/>
            </w:sectPr>
          </w:pPr>
        </w:p>
        <w:p w14:paraId="13923947" w14:textId="77777777" w:rsidR="008758E2" w:rsidRPr="008758E2" w:rsidRDefault="008758E2" w:rsidP="008758E2">
          <w:pPr>
            <w:jc w:val="both"/>
            <w:rPr>
              <w:rFonts w:cs="Times New Roman"/>
              <w:szCs w:val="22"/>
            </w:rPr>
          </w:pPr>
          <w:r w:rsidRPr="008758E2">
            <w:rPr>
              <w:rFonts w:cs="Times New Roman"/>
              <w:szCs w:val="22"/>
            </w:rPr>
            <w:t>Vendor warrants to its Customer that Equipment will be free from defects in material and workmanship and will meet the technical and performance specifications contained in applicable product data sheets and operation manuals published by Vendor specifically related to the Equipment as of the date of shipment.</w:t>
          </w:r>
        </w:p>
        <w:p w14:paraId="6BAC1568" w14:textId="77777777" w:rsidR="008758E2" w:rsidRPr="008758E2" w:rsidRDefault="008758E2" w:rsidP="008758E2">
          <w:pPr>
            <w:jc w:val="both"/>
            <w:rPr>
              <w:rFonts w:cs="Times New Roman"/>
              <w:szCs w:val="22"/>
            </w:rPr>
          </w:pPr>
        </w:p>
        <w:p w14:paraId="43BE34F6" w14:textId="77777777" w:rsidR="008758E2" w:rsidRPr="008758E2" w:rsidRDefault="008758E2" w:rsidP="008758E2">
          <w:pPr>
            <w:keepNext/>
            <w:jc w:val="both"/>
            <w:outlineLvl w:val="0"/>
            <w:rPr>
              <w:rFonts w:cs="Times New Roman"/>
              <w:szCs w:val="22"/>
            </w:rPr>
          </w:pPr>
          <w:r w:rsidRPr="008758E2">
            <w:rPr>
              <w:rFonts w:cs="Times New Roman"/>
              <w:b/>
              <w:szCs w:val="22"/>
            </w:rPr>
            <w:t xml:space="preserve">Equipment Warranty Terms: </w:t>
          </w:r>
          <w:r w:rsidRPr="008758E2">
            <w:rPr>
              <w:rFonts w:cs="Times New Roman"/>
              <w:szCs w:val="22"/>
            </w:rPr>
            <w:t>Except as otherwise provided below, the warranty for the Equipment will be for a period of twelve (12) months. All warranty terms described in this warranty will commence either (a) on the earlier of (1) the date installation of the Equipment is completed or (2) the date Customer first uses the Equipment (when the Equipment is installed by Vendor) or (b) on the date of delivery of the Equipment (when the Equipment is not installed by Vendor), but in no event later than fifteen (15) months from the date of shipment from Vendor. Single patient use, disposable or consumable Products and Product supplies or accessories will be free from defects in material and workmanship at the time of delivery.</w:t>
          </w:r>
        </w:p>
        <w:p w14:paraId="730296B5" w14:textId="77777777" w:rsidR="008758E2" w:rsidRPr="008758E2" w:rsidRDefault="008758E2" w:rsidP="008758E2">
          <w:pPr>
            <w:jc w:val="both"/>
            <w:rPr>
              <w:rFonts w:cs="Times New Roman"/>
              <w:szCs w:val="22"/>
            </w:rPr>
          </w:pPr>
        </w:p>
        <w:p w14:paraId="455C99AF" w14:textId="77777777" w:rsidR="008758E2" w:rsidRPr="008758E2" w:rsidRDefault="008758E2" w:rsidP="008758E2">
          <w:pPr>
            <w:jc w:val="both"/>
            <w:rPr>
              <w:rFonts w:cs="Times New Roman"/>
              <w:b/>
              <w:szCs w:val="22"/>
            </w:rPr>
          </w:pPr>
          <w:r w:rsidRPr="008758E2">
            <w:rPr>
              <w:rFonts w:cs="Times New Roman"/>
              <w:b/>
              <w:szCs w:val="22"/>
            </w:rPr>
            <w:t xml:space="preserve">Battery Warranty Terms: </w:t>
          </w:r>
          <w:r w:rsidRPr="008758E2">
            <w:rPr>
              <w:rFonts w:cs="Times New Roman"/>
              <w:szCs w:val="22"/>
            </w:rPr>
            <w:t>Batteries, if any, supplied by Vendor are warranted for a period of Twelve (12) months from the earlier of completion of installation or date of Customer’s first use. If a battery supplied by Vendor does not meet warranty during the warranty period, it will be replaced at no cost to Customer.</w:t>
          </w:r>
        </w:p>
        <w:p w14:paraId="0C80B933" w14:textId="77777777" w:rsidR="008758E2" w:rsidRPr="008758E2" w:rsidRDefault="008758E2" w:rsidP="008758E2">
          <w:pPr>
            <w:jc w:val="both"/>
            <w:rPr>
              <w:rFonts w:cs="Times New Roman"/>
              <w:b/>
              <w:szCs w:val="22"/>
            </w:rPr>
          </w:pPr>
        </w:p>
        <w:p w14:paraId="414D9F36" w14:textId="77777777" w:rsidR="008758E2" w:rsidRPr="008758E2" w:rsidRDefault="008758E2" w:rsidP="008758E2">
          <w:pPr>
            <w:jc w:val="both"/>
            <w:rPr>
              <w:rFonts w:cs="Times New Roman"/>
              <w:szCs w:val="22"/>
            </w:rPr>
          </w:pPr>
          <w:r w:rsidRPr="008758E2">
            <w:rPr>
              <w:rFonts w:cs="Times New Roman"/>
              <w:b/>
              <w:szCs w:val="22"/>
            </w:rPr>
            <w:t xml:space="preserve">Warranty Terms for Product Software and Software Updates: </w:t>
          </w:r>
          <w:r w:rsidRPr="008758E2">
            <w:rPr>
              <w:rFonts w:cs="Times New Roman"/>
              <w:szCs w:val="22"/>
            </w:rPr>
            <w:t>The software provided with the Equipment will be the latest version of the standard software available as of the 90</w:t>
          </w:r>
          <w:r w:rsidRPr="008758E2">
            <w:rPr>
              <w:rFonts w:cs="Times New Roman"/>
              <w:szCs w:val="22"/>
              <w:vertAlign w:val="superscript"/>
            </w:rPr>
            <w:t>th</w:t>
          </w:r>
          <w:r w:rsidRPr="008758E2">
            <w:rPr>
              <w:rFonts w:cs="Times New Roman"/>
              <w:szCs w:val="22"/>
            </w:rPr>
            <w:t xml:space="preserve"> day prior to the date the Equipment is delivered to Customer. Updates to standard software for the Equipment which do not require additional hardware or Equipment modifications will be performed as a part of normal warranty service during the term of Customer’s warranty. Any software upgrades requiring supplemental, additional, exchange, or replacement hardware will be installed by Vendor at no charge to Customer if Customer purchases such required hardware. All software upgrades designated by Vendor in its product data sheets or other published materials as optional software are available to Customer on terms and conditions to be quoted by Vendor. Any optional software upgrades to the Equipment purchased from </w:t>
          </w:r>
          <w:r w:rsidRPr="008758E2">
            <w:rPr>
              <w:rFonts w:cs="Times New Roman"/>
              <w:szCs w:val="22"/>
            </w:rPr>
            <w:t>Vendor will be warranted for 90 days from date such upgrade is installed by Vendor (or from the date of delivery if such upgrade is not installed by Vendor).</w:t>
          </w:r>
        </w:p>
        <w:p w14:paraId="59E1B19C" w14:textId="77777777" w:rsidR="008758E2" w:rsidRPr="008758E2" w:rsidRDefault="008758E2" w:rsidP="008758E2">
          <w:pPr>
            <w:jc w:val="both"/>
            <w:rPr>
              <w:rFonts w:cs="Times New Roman"/>
              <w:szCs w:val="22"/>
            </w:rPr>
          </w:pPr>
          <w:r w:rsidRPr="008758E2">
            <w:rPr>
              <w:rFonts w:cs="Times New Roman"/>
              <w:szCs w:val="22"/>
            </w:rPr>
            <w:t xml:space="preserve"> </w:t>
          </w:r>
        </w:p>
        <w:p w14:paraId="42678317" w14:textId="77777777" w:rsidR="008758E2" w:rsidRPr="008758E2" w:rsidRDefault="008758E2" w:rsidP="008758E2">
          <w:pPr>
            <w:jc w:val="both"/>
            <w:rPr>
              <w:rFonts w:cs="Times New Roman"/>
              <w:szCs w:val="22"/>
            </w:rPr>
          </w:pPr>
          <w:r w:rsidRPr="008758E2">
            <w:rPr>
              <w:rFonts w:cs="Times New Roman"/>
              <w:szCs w:val="22"/>
            </w:rPr>
            <w:t xml:space="preserve">The purchase of the Equipment includes a license only to Customer to use the software provided with the Equipment exclusively for the purpose of operating the Equipment and does not include any right or license to use any software or related documentation required to perform maintenance or service of the Equipment. </w:t>
          </w:r>
        </w:p>
        <w:p w14:paraId="181CE5E5" w14:textId="77777777" w:rsidR="008758E2" w:rsidRPr="008758E2" w:rsidRDefault="008758E2" w:rsidP="008758E2">
          <w:pPr>
            <w:jc w:val="both"/>
            <w:rPr>
              <w:rFonts w:cs="Times New Roman"/>
              <w:b/>
              <w:szCs w:val="22"/>
            </w:rPr>
          </w:pPr>
        </w:p>
        <w:p w14:paraId="27AC422F" w14:textId="77777777" w:rsidR="008758E2" w:rsidRPr="008758E2" w:rsidRDefault="008758E2" w:rsidP="008758E2">
          <w:pPr>
            <w:jc w:val="both"/>
            <w:rPr>
              <w:rFonts w:cs="Times New Roman"/>
              <w:szCs w:val="22"/>
            </w:rPr>
          </w:pPr>
          <w:r w:rsidRPr="008758E2">
            <w:rPr>
              <w:rFonts w:cs="Times New Roman"/>
              <w:b/>
              <w:szCs w:val="22"/>
            </w:rPr>
            <w:t xml:space="preserve">Warranty Terms </w:t>
          </w:r>
          <w:proofErr w:type="gramStart"/>
          <w:r w:rsidRPr="008758E2">
            <w:rPr>
              <w:rFonts w:cs="Times New Roman"/>
              <w:b/>
              <w:szCs w:val="22"/>
            </w:rPr>
            <w:t>for Systems</w:t>
          </w:r>
          <w:proofErr w:type="gramEnd"/>
          <w:r w:rsidRPr="008758E2">
            <w:rPr>
              <w:rFonts w:cs="Times New Roman"/>
              <w:b/>
              <w:szCs w:val="22"/>
            </w:rPr>
            <w:t xml:space="preserve"> </w:t>
          </w:r>
          <w:proofErr w:type="gramStart"/>
          <w:r w:rsidRPr="008758E2">
            <w:rPr>
              <w:rFonts w:cs="Times New Roman"/>
              <w:b/>
              <w:szCs w:val="22"/>
            </w:rPr>
            <w:t>Hardware Upgrades</w:t>
          </w:r>
          <w:proofErr w:type="gramEnd"/>
          <w:r w:rsidRPr="008758E2">
            <w:rPr>
              <w:rFonts w:cs="Times New Roman"/>
              <w:b/>
              <w:szCs w:val="22"/>
            </w:rPr>
            <w:t xml:space="preserve">. </w:t>
          </w:r>
          <w:r w:rsidRPr="008758E2">
            <w:rPr>
              <w:rFonts w:cs="Times New Roman"/>
              <w:szCs w:val="22"/>
            </w:rPr>
            <w:t>Any supplemental, additional, exchange or replacement hardware purchased from Vendor for the Equipment will be warranted for a period of 90 days from the date such hardware upgrade is installed by Vendor (or from the date of delivery if such upgrade is not installed by Vendor).</w:t>
          </w:r>
        </w:p>
        <w:p w14:paraId="1673BD33" w14:textId="77777777" w:rsidR="008758E2" w:rsidRPr="008758E2" w:rsidRDefault="008758E2" w:rsidP="008758E2">
          <w:pPr>
            <w:jc w:val="both"/>
            <w:rPr>
              <w:rFonts w:cs="Times New Roman"/>
              <w:szCs w:val="22"/>
            </w:rPr>
          </w:pPr>
        </w:p>
        <w:p w14:paraId="712E02E0" w14:textId="77777777" w:rsidR="008758E2" w:rsidRPr="008758E2" w:rsidRDefault="008758E2" w:rsidP="008758E2">
          <w:pPr>
            <w:keepNext/>
            <w:jc w:val="both"/>
            <w:outlineLvl w:val="0"/>
            <w:rPr>
              <w:rFonts w:cs="Times New Roman"/>
              <w:b/>
              <w:szCs w:val="22"/>
            </w:rPr>
          </w:pPr>
          <w:r w:rsidRPr="008758E2">
            <w:rPr>
              <w:rFonts w:cs="Times New Roman"/>
              <w:b/>
              <w:szCs w:val="22"/>
            </w:rPr>
            <w:t>CONDITIONS</w:t>
          </w:r>
        </w:p>
        <w:p w14:paraId="0D3131CE" w14:textId="77777777" w:rsidR="008758E2" w:rsidRPr="008758E2" w:rsidRDefault="008758E2" w:rsidP="008758E2">
          <w:pPr>
            <w:jc w:val="both"/>
            <w:rPr>
              <w:rFonts w:cs="Times New Roman"/>
              <w:szCs w:val="22"/>
            </w:rPr>
          </w:pPr>
          <w:r w:rsidRPr="008758E2">
            <w:rPr>
              <w:rFonts w:cs="Times New Roman"/>
              <w:szCs w:val="22"/>
            </w:rPr>
            <w:t>This warranty is subject to the following conditions: the Equipment (a) is to be installed by authorized Vendor representatives (or is to be installed in accordance with all Vendor installation instructions by personnel trained by Vendor). (b) Is to be operated only by personnel duly trained in the proper operation of the Equipment. (c) is to be operated according to all instructions provided with the Equipment. (d) is to be maintained in strict compliance with all recommended and scheduled maintenance instructions provided with the Equipment, (e) the Customer is to notify Vendor immediately in the event the Equipment at any time fails to meet performance specifications.</w:t>
          </w:r>
        </w:p>
        <w:p w14:paraId="33506B00" w14:textId="77777777" w:rsidR="008758E2" w:rsidRPr="008758E2" w:rsidRDefault="008758E2" w:rsidP="008758E2">
          <w:pPr>
            <w:jc w:val="both"/>
            <w:rPr>
              <w:rFonts w:cs="Times New Roman"/>
              <w:szCs w:val="22"/>
            </w:rPr>
          </w:pPr>
        </w:p>
        <w:p w14:paraId="2F25BD90" w14:textId="77777777" w:rsidR="008758E2" w:rsidRPr="008758E2" w:rsidRDefault="008758E2" w:rsidP="008758E2">
          <w:pPr>
            <w:keepNext/>
            <w:jc w:val="both"/>
            <w:outlineLvl w:val="0"/>
            <w:rPr>
              <w:rFonts w:cs="Times New Roman"/>
              <w:b/>
              <w:szCs w:val="22"/>
            </w:rPr>
          </w:pPr>
          <w:r w:rsidRPr="008758E2">
            <w:rPr>
              <w:rFonts w:cs="Times New Roman"/>
              <w:b/>
              <w:szCs w:val="22"/>
            </w:rPr>
            <w:t>WARRANTY SERVICE</w:t>
          </w:r>
        </w:p>
        <w:p w14:paraId="55E5F9A1" w14:textId="77777777" w:rsidR="008758E2" w:rsidRPr="008758E2" w:rsidRDefault="008758E2" w:rsidP="008758E2">
          <w:pPr>
            <w:jc w:val="both"/>
            <w:rPr>
              <w:rFonts w:cs="Times New Roman"/>
              <w:szCs w:val="22"/>
            </w:rPr>
          </w:pPr>
          <w:r w:rsidRPr="008758E2">
            <w:rPr>
              <w:rFonts w:cs="Times New Roman"/>
              <w:szCs w:val="22"/>
            </w:rPr>
            <w:t>Warranty service includes all requested service calls to repair or replace the Equipment as provided by this warranty. Warranty service will be performed during the normal working hours of Vendor, Monday through Friday, except for recognized national legal holidays. In the event it is not possible to accomplish warranty service within normal working hours, or in the event Customer specifically requests that warranty service be performed outside of the normal working hours of Vendor, Customer agrees to pay for such services at the standard Vendor demand service rates in effect.</w:t>
          </w:r>
        </w:p>
        <w:p w14:paraId="72A677CB" w14:textId="77777777" w:rsidR="008758E2" w:rsidRPr="008758E2" w:rsidRDefault="008758E2" w:rsidP="008758E2">
          <w:pPr>
            <w:jc w:val="both"/>
            <w:rPr>
              <w:rFonts w:cs="Times New Roman"/>
              <w:szCs w:val="22"/>
            </w:rPr>
          </w:pPr>
        </w:p>
        <w:p w14:paraId="774E8C92" w14:textId="77777777" w:rsidR="008758E2" w:rsidRPr="008758E2" w:rsidRDefault="008758E2" w:rsidP="008758E2">
          <w:pPr>
            <w:jc w:val="both"/>
            <w:rPr>
              <w:rFonts w:cs="Times New Roman"/>
              <w:szCs w:val="22"/>
            </w:rPr>
          </w:pPr>
          <w:r w:rsidRPr="008758E2">
            <w:rPr>
              <w:rFonts w:cs="Times New Roman"/>
              <w:szCs w:val="22"/>
            </w:rPr>
            <w:t>When warranty service is scheduled or requested, Customer will give to Vendor service personnel full, free, and immediate access to the Equipment and to Customer’s operation, performance, and maintenance records for the Equipment. Customer waives warranty service if it does not provide such access to the Equipment and Customer records. Customer agrees to compensate Vendor at prevailing demand service rates in effect as of the date any such warranty service is to be performed for all time spent by Vendor service personnel waiting for access to the Equipment and records prior to beginning work on the warranty service call.</w:t>
          </w:r>
        </w:p>
        <w:p w14:paraId="1B73B78D" w14:textId="77777777" w:rsidR="008758E2" w:rsidRPr="008758E2" w:rsidRDefault="008758E2" w:rsidP="008758E2">
          <w:pPr>
            <w:jc w:val="both"/>
            <w:rPr>
              <w:rFonts w:cs="Times New Roman"/>
              <w:szCs w:val="22"/>
            </w:rPr>
          </w:pPr>
        </w:p>
        <w:p w14:paraId="41554F19" w14:textId="77777777" w:rsidR="008758E2" w:rsidRPr="008758E2" w:rsidRDefault="008758E2" w:rsidP="008758E2">
          <w:pPr>
            <w:keepNext/>
            <w:jc w:val="both"/>
            <w:outlineLvl w:val="0"/>
            <w:rPr>
              <w:rFonts w:cs="Times New Roman"/>
              <w:b/>
              <w:szCs w:val="22"/>
            </w:rPr>
          </w:pPr>
          <w:r w:rsidRPr="008758E2">
            <w:rPr>
              <w:rFonts w:cs="Times New Roman"/>
              <w:b/>
              <w:szCs w:val="22"/>
            </w:rPr>
            <w:t>EXCLUSIONS</w:t>
          </w:r>
        </w:p>
        <w:p w14:paraId="00C858BD" w14:textId="77777777" w:rsidR="008758E2" w:rsidRPr="008758E2" w:rsidRDefault="008758E2" w:rsidP="008758E2">
          <w:pPr>
            <w:jc w:val="both"/>
            <w:rPr>
              <w:rFonts w:cs="Times New Roman"/>
              <w:szCs w:val="22"/>
            </w:rPr>
          </w:pPr>
          <w:r w:rsidRPr="008758E2">
            <w:rPr>
              <w:rFonts w:cs="Times New Roman"/>
              <w:szCs w:val="22"/>
            </w:rPr>
            <w:t>Except as expressly provided otherwise in the Quotation (</w:t>
          </w:r>
          <w:r w:rsidRPr="008758E2">
            <w:rPr>
              <w:rFonts w:cs="Times New Roman"/>
              <w:szCs w:val="22"/>
              <w:u w:val="single"/>
            </w:rPr>
            <w:t>Exhibit A</w:t>
          </w:r>
          <w:r w:rsidRPr="008758E2">
            <w:rPr>
              <w:rFonts w:cs="Times New Roman"/>
              <w:szCs w:val="22"/>
            </w:rPr>
            <w:t xml:space="preserve"> to this Agreement), this Agreement, Warranty coverage does not include any defect or performance deficiency which is the direct or indirect result, in whole or in part, of (1) accident, (2) abuse, (3) misuse, (4) operation of the Equipment outside of its environmental, electrical, or performance specifications, conditions, capabilities, or standards, (5) power fluctuation or failure, (6) vandalism or any other damage or alteration of the Equipment by persons other than Vendor employees, (7) combining incompatible products, (8) fires, floods, and other similar or dissimilar natural causes, (9) failure or lack of humidity or temperature control, or (10) damage, neglect, alteration, or any impairment of the Equipment resulting from (a) causes or conditions not associated with ordinary storage, handling, installation, maintenance, service, or use, or (b) maintenance or service by any party other than Vendor or a designated representative of Vendor, or (c) any acts, omissions, causes, or events beyond the control of Vendor.</w:t>
          </w:r>
        </w:p>
        <w:p w14:paraId="2100F84B" w14:textId="77777777" w:rsidR="008758E2" w:rsidRPr="008758E2" w:rsidRDefault="008758E2" w:rsidP="008758E2">
          <w:pPr>
            <w:jc w:val="both"/>
            <w:rPr>
              <w:rFonts w:cs="Times New Roman"/>
              <w:szCs w:val="22"/>
            </w:rPr>
          </w:pPr>
        </w:p>
        <w:p w14:paraId="3D42207A" w14:textId="77777777" w:rsidR="008758E2" w:rsidRPr="008758E2" w:rsidRDefault="008758E2" w:rsidP="008758E2">
          <w:pPr>
            <w:jc w:val="both"/>
            <w:rPr>
              <w:rFonts w:cs="Times New Roman"/>
              <w:szCs w:val="22"/>
            </w:rPr>
          </w:pPr>
          <w:r w:rsidRPr="008758E2">
            <w:rPr>
              <w:rFonts w:cs="Times New Roman"/>
              <w:szCs w:val="22"/>
            </w:rPr>
            <w:t>This warranty does not include items which are consumed through normal daily use, including without limitation, any cushions, knee supports, pads, magnetic tape, flexible magnetic diskettes, or any accessory or supply items, and does not include any liability or responsibility for such losses or expenses as removal or reconstruction of walls, partitions, ceilings, floors, or other parts of any facility occasioned by any warranty services performed hereunder or any other losses or expenses incurred in providing any other building alterations, scaffolding, platforms, lifting equipment, rigging, climate controls, power supplies, electrical circuits, safety switches, power outlets, conduits, wiring, structural support, utilities, plumbing, carpentry, or other work required in connection with providing warranty services.</w:t>
          </w:r>
        </w:p>
        <w:p w14:paraId="2CE4B563" w14:textId="77777777" w:rsidR="008758E2" w:rsidRPr="008758E2" w:rsidRDefault="008758E2" w:rsidP="008758E2">
          <w:pPr>
            <w:jc w:val="both"/>
            <w:rPr>
              <w:rFonts w:cs="Times New Roman"/>
              <w:szCs w:val="22"/>
            </w:rPr>
          </w:pPr>
        </w:p>
        <w:p w14:paraId="5D0F56A7" w14:textId="77777777" w:rsidR="008758E2" w:rsidRPr="008758E2" w:rsidRDefault="008758E2" w:rsidP="008758E2">
          <w:pPr>
            <w:keepNext/>
            <w:jc w:val="both"/>
            <w:outlineLvl w:val="0"/>
            <w:rPr>
              <w:rFonts w:cs="Times New Roman"/>
              <w:b/>
              <w:szCs w:val="22"/>
            </w:rPr>
          </w:pPr>
          <w:r w:rsidRPr="008758E2">
            <w:rPr>
              <w:rFonts w:cs="Times New Roman"/>
              <w:b/>
              <w:szCs w:val="22"/>
            </w:rPr>
            <w:t>REMEDIES</w:t>
          </w:r>
        </w:p>
        <w:p w14:paraId="307C2DA5" w14:textId="77777777" w:rsidR="008758E2" w:rsidRPr="008758E2" w:rsidRDefault="008758E2" w:rsidP="008758E2">
          <w:pPr>
            <w:jc w:val="both"/>
            <w:rPr>
              <w:rFonts w:cs="Times New Roman"/>
              <w:szCs w:val="22"/>
            </w:rPr>
          </w:pPr>
          <w:r w:rsidRPr="008758E2">
            <w:rPr>
              <w:rFonts w:cs="Times New Roman"/>
              <w:szCs w:val="22"/>
            </w:rPr>
            <w:t>If Vendor determines that the Equipment does not meet any warranty, Vendor will replace the Equipment or repair any defects in material or workmanship reported during the warranty period, all without charge for labor or materials (unless otherwise provided), Vendor retains the option of furnishing either new or exchange replacement parts or assemblies when providing warranty services.</w:t>
          </w:r>
        </w:p>
        <w:p w14:paraId="26EFD8C7" w14:textId="77777777" w:rsidR="008758E2" w:rsidRPr="008758E2" w:rsidRDefault="008758E2" w:rsidP="008758E2">
          <w:pPr>
            <w:jc w:val="both"/>
            <w:rPr>
              <w:rFonts w:cs="Times New Roman"/>
              <w:szCs w:val="22"/>
            </w:rPr>
          </w:pPr>
        </w:p>
        <w:p w14:paraId="5A5C08DB" w14:textId="77777777" w:rsidR="008758E2" w:rsidRPr="008758E2" w:rsidRDefault="008758E2" w:rsidP="008758E2">
          <w:pPr>
            <w:keepNext/>
            <w:jc w:val="both"/>
            <w:outlineLvl w:val="0"/>
            <w:rPr>
              <w:rFonts w:cs="Times New Roman"/>
              <w:b/>
              <w:szCs w:val="22"/>
            </w:rPr>
          </w:pPr>
          <w:r w:rsidRPr="008758E2">
            <w:rPr>
              <w:rFonts w:cs="Times New Roman"/>
              <w:b/>
              <w:szCs w:val="22"/>
            </w:rPr>
            <w:t>TRANSFER OF THE EQUIPMENT</w:t>
          </w:r>
        </w:p>
        <w:p w14:paraId="17CCAD1A" w14:textId="77777777" w:rsidR="008758E2" w:rsidRPr="008758E2" w:rsidRDefault="008758E2" w:rsidP="008758E2">
          <w:pPr>
            <w:jc w:val="both"/>
            <w:rPr>
              <w:rFonts w:cs="Times New Roman"/>
              <w:szCs w:val="22"/>
            </w:rPr>
          </w:pPr>
          <w:r w:rsidRPr="008758E2">
            <w:rPr>
              <w:rFonts w:cs="Times New Roman"/>
              <w:szCs w:val="22"/>
            </w:rPr>
            <w:t xml:space="preserve">In the event the Customer transfers or relocates the Equipment, all obligations under this warranty will terminate unless Customer receives the prior written consent of Vendor for the transfer or relocation. Upon any transfer or relocation, the Equipment must be inspected and certified by Vendor as being free from all defects in material, software and workmanship, and as </w:t>
          </w:r>
          <w:proofErr w:type="gramStart"/>
          <w:r w:rsidRPr="008758E2">
            <w:rPr>
              <w:rFonts w:cs="Times New Roman"/>
              <w:szCs w:val="22"/>
            </w:rPr>
            <w:t>being in compliance with</w:t>
          </w:r>
          <w:proofErr w:type="gramEnd"/>
          <w:r w:rsidRPr="008758E2">
            <w:rPr>
              <w:rFonts w:cs="Times New Roman"/>
              <w:szCs w:val="22"/>
            </w:rPr>
            <w:t xml:space="preserve"> all technical and performance specifications. Customer will compensate Vendor for these services at the prevailing demand service rates in effect as of the date the inspection is performed. </w:t>
          </w:r>
        </w:p>
        <w:p w14:paraId="2219755F" w14:textId="77777777" w:rsidR="008758E2" w:rsidRPr="008758E2" w:rsidRDefault="008758E2" w:rsidP="008758E2">
          <w:pPr>
            <w:jc w:val="both"/>
            <w:rPr>
              <w:rFonts w:cs="Times New Roman"/>
              <w:szCs w:val="22"/>
            </w:rPr>
          </w:pPr>
        </w:p>
        <w:p w14:paraId="45B87675" w14:textId="77777777" w:rsidR="008758E2" w:rsidRPr="008758E2" w:rsidRDefault="008758E2" w:rsidP="008758E2">
          <w:pPr>
            <w:keepNext/>
            <w:jc w:val="both"/>
            <w:outlineLvl w:val="0"/>
            <w:rPr>
              <w:rFonts w:cs="Times New Roman"/>
              <w:b/>
              <w:szCs w:val="22"/>
            </w:rPr>
          </w:pPr>
          <w:r w:rsidRPr="008758E2">
            <w:rPr>
              <w:rFonts w:cs="Times New Roman"/>
              <w:b/>
              <w:szCs w:val="22"/>
            </w:rPr>
            <w:t>FORCE MAJEURE</w:t>
          </w:r>
        </w:p>
        <w:p w14:paraId="50A54224" w14:textId="77777777" w:rsidR="008758E2" w:rsidRPr="008758E2" w:rsidRDefault="008758E2" w:rsidP="008758E2">
          <w:pPr>
            <w:jc w:val="both"/>
            <w:rPr>
              <w:rFonts w:cs="Times New Roman"/>
              <w:szCs w:val="22"/>
            </w:rPr>
          </w:pPr>
          <w:r w:rsidRPr="008758E2">
            <w:rPr>
              <w:rFonts w:cs="Times New Roman"/>
              <w:szCs w:val="22"/>
            </w:rPr>
            <w:t xml:space="preserve">Notwithstanding any other provision, and in addition to all conditions and exclusions set forth, Vendor will not be liable for any delay or default in performing any warranty obligations caused by events beyond its control, including (by way of example and not by way of limitation) any acts of God, acts of third parties, acts of Customer (or any of Customer’s employees, agents, or representatives), acts of civil or military authorities, fires, floods, and other similar or dissimilar natural causes, riots, wars, sabotage, vandalism, embargoes, labor disputes, strikes, lockouts, lack or shortage of transportation, labor, materials, supplies, fuel, power, or water, delays in receiving any permits or licenses, delays caused by any laws, regulations, proclamations, ordinances, or any government action or inaction, delays caused by contractors and subcontractors, and any other cause or condition beyond Vendor’s control. In the event of any such delay or </w:t>
          </w:r>
          <w:proofErr w:type="gramStart"/>
          <w:r w:rsidRPr="008758E2">
            <w:rPr>
              <w:rFonts w:cs="Times New Roman"/>
              <w:szCs w:val="22"/>
            </w:rPr>
            <w:t>default</w:t>
          </w:r>
          <w:proofErr w:type="gramEnd"/>
          <w:r w:rsidRPr="008758E2">
            <w:rPr>
              <w:rFonts w:cs="Times New Roman"/>
              <w:szCs w:val="22"/>
            </w:rPr>
            <w:t xml:space="preserve">, the time for performance of the warranty obligations of Vendor will be extended for a commercially reasonable </w:t>
          </w:r>
          <w:proofErr w:type="gramStart"/>
          <w:r w:rsidRPr="008758E2">
            <w:rPr>
              <w:rFonts w:cs="Times New Roman"/>
              <w:szCs w:val="22"/>
            </w:rPr>
            <w:t>period of time</w:t>
          </w:r>
          <w:proofErr w:type="gramEnd"/>
          <w:r w:rsidRPr="008758E2">
            <w:rPr>
              <w:rFonts w:cs="Times New Roman"/>
              <w:szCs w:val="22"/>
            </w:rPr>
            <w:t xml:space="preserve">. </w:t>
          </w:r>
        </w:p>
        <w:p w14:paraId="6EE73E89" w14:textId="77777777" w:rsidR="008758E2" w:rsidRPr="008758E2" w:rsidRDefault="008758E2" w:rsidP="008758E2">
          <w:pPr>
            <w:jc w:val="both"/>
            <w:rPr>
              <w:rFonts w:cs="Times New Roman"/>
              <w:szCs w:val="22"/>
            </w:rPr>
          </w:pPr>
        </w:p>
        <w:p w14:paraId="3856F758" w14:textId="77777777" w:rsidR="008758E2" w:rsidRPr="008758E2" w:rsidRDefault="008758E2" w:rsidP="008758E2">
          <w:pPr>
            <w:keepNext/>
            <w:jc w:val="both"/>
            <w:outlineLvl w:val="0"/>
            <w:rPr>
              <w:rFonts w:cs="Times New Roman"/>
              <w:b/>
              <w:szCs w:val="22"/>
            </w:rPr>
          </w:pPr>
          <w:r w:rsidRPr="008758E2">
            <w:rPr>
              <w:rFonts w:cs="Times New Roman"/>
              <w:b/>
              <w:szCs w:val="22"/>
            </w:rPr>
            <w:t>DISCLAIMERS AND LIMITATIONS ON LIABILITY</w:t>
          </w:r>
        </w:p>
        <w:p w14:paraId="7B5BC242" w14:textId="77777777" w:rsidR="008758E2" w:rsidRPr="008758E2" w:rsidRDefault="008758E2" w:rsidP="008758E2">
          <w:pPr>
            <w:jc w:val="both"/>
            <w:rPr>
              <w:rFonts w:cs="Times New Roman"/>
              <w:b/>
              <w:szCs w:val="22"/>
            </w:rPr>
          </w:pPr>
        </w:p>
        <w:p w14:paraId="0A384F46" w14:textId="77777777" w:rsidR="008758E2" w:rsidRPr="008758E2" w:rsidRDefault="008758E2" w:rsidP="008758E2">
          <w:pPr>
            <w:jc w:val="both"/>
            <w:rPr>
              <w:rFonts w:cs="Times New Roman"/>
              <w:b/>
              <w:szCs w:val="22"/>
            </w:rPr>
          </w:pPr>
          <w:r w:rsidRPr="008758E2">
            <w:rPr>
              <w:rFonts w:cs="Times New Roman"/>
              <w:b/>
              <w:szCs w:val="22"/>
            </w:rPr>
            <w:t xml:space="preserve">THE WARRANTIES SET FORTH ABOVE ARE EXPRESSLY IN LIEU OF ANY OTHER WARRANTIES, EXPRESS OR IMPLIED, INCLUDING WITHOUT LIMITATION ANY WARRANTY OF MERCHANTABILITY OR FITNESS FOR PARTICULAR PURPOSE, AND IN LIEU OF ANY OTHER OBLIGATIONS OR LIABILITY ON </w:t>
          </w:r>
          <w:r w:rsidRPr="008758E2">
            <w:rPr>
              <w:rFonts w:cs="Times New Roman"/>
              <w:b/>
              <w:szCs w:val="22"/>
            </w:rPr>
            <w:lastRenderedPageBreak/>
            <w:t xml:space="preserve">THE PART OF VENDOR. VENDOR NEITHER ASSUMES (NOR HAS AUTHORIZED ANY PERSON TO ASSUME FOR IT) ANY OTHER WARRANTY OR LIABILITY IN CONNECTION WITH </w:t>
          </w:r>
          <w:proofErr w:type="gramStart"/>
          <w:r w:rsidRPr="008758E2">
            <w:rPr>
              <w:rFonts w:cs="Times New Roman"/>
              <w:b/>
              <w:szCs w:val="22"/>
            </w:rPr>
            <w:t>THE EQUIPMENT</w:t>
          </w:r>
          <w:proofErr w:type="gramEnd"/>
          <w:r w:rsidRPr="008758E2">
            <w:rPr>
              <w:rFonts w:cs="Times New Roman"/>
              <w:b/>
              <w:szCs w:val="22"/>
            </w:rPr>
            <w:t>.</w:t>
          </w:r>
        </w:p>
        <w:p w14:paraId="2D45D61F" w14:textId="77777777" w:rsidR="008758E2" w:rsidRPr="008758E2" w:rsidRDefault="008758E2" w:rsidP="008758E2">
          <w:pPr>
            <w:jc w:val="both"/>
            <w:rPr>
              <w:rFonts w:cs="Times New Roman"/>
              <w:b/>
              <w:szCs w:val="22"/>
            </w:rPr>
          </w:pPr>
        </w:p>
        <w:p w14:paraId="20FC1A08" w14:textId="77777777" w:rsidR="008758E2" w:rsidRDefault="008758E2" w:rsidP="008758E2">
          <w:pPr>
            <w:jc w:val="both"/>
            <w:rPr>
              <w:rFonts w:cs="Times New Roman"/>
              <w:b/>
              <w:szCs w:val="22"/>
            </w:rPr>
          </w:pPr>
          <w:r w:rsidRPr="008758E2">
            <w:rPr>
              <w:rFonts w:cs="Times New Roman"/>
              <w:b/>
              <w:szCs w:val="22"/>
            </w:rPr>
            <w:t xml:space="preserve">CUSTOMER’S SOLE REMEDIES FOR BREACH OF SUCH WARRANTIES ARE SET FORTH IN THIS WARRANTY, VENDOR WILL HAVE NO LIABILITY FOR ANY CONSEQUENTIAL, INCIDENTAL, OR SPECIAL DAMAGES BY REASON OF ANY ACT OR OMISSION OR ARISING OUT OF OR IN CONNECTION WITH THE EQUIPMENT, OR WITH THE SALE, DELIVERY, INSTALLATION, MAINTENANCE, OPERATION, PERFORMANCE, OR USE OF THE EQUIPMENT, </w:t>
          </w:r>
        </w:p>
        <w:p w14:paraId="6C880116" w14:textId="77777777" w:rsidR="008758E2" w:rsidRDefault="008758E2" w:rsidP="008758E2">
          <w:pPr>
            <w:jc w:val="both"/>
            <w:rPr>
              <w:rFonts w:cs="Times New Roman"/>
              <w:b/>
              <w:szCs w:val="22"/>
            </w:rPr>
          </w:pPr>
        </w:p>
        <w:p w14:paraId="6B3424BF" w14:textId="027F6666" w:rsidR="008758E2" w:rsidRPr="008758E2" w:rsidRDefault="008758E2" w:rsidP="008758E2">
          <w:pPr>
            <w:jc w:val="both"/>
            <w:rPr>
              <w:rFonts w:cs="Times New Roman"/>
              <w:b/>
              <w:szCs w:val="22"/>
            </w:rPr>
          </w:pPr>
          <w:r w:rsidRPr="008758E2">
            <w:rPr>
              <w:rFonts w:cs="Times New Roman"/>
              <w:b/>
              <w:szCs w:val="22"/>
            </w:rPr>
            <w:t>INCLUDING (BY WAY OF EXAMPLE AND NOT BY WAY OF LIMITATION) DAMAGES, EXPENSES, OR LOSSES INCURRED BY REASON OF LOSS OF USE, LOST REVENUES, LOST PROFITS, DAMAGE TO ASSOCIATED EQUIPMENT OR TO FACILITIES, COSTS OF CAPITAL, COSTS OF SUBSTITUTE PRODUCTS, FACILITIES, OR SERVICES, COSTS OF REPLACEMENT POWER, COSTS ASSOCIATED WITH DOWN TIME, AND ANY SIMILAR OR DISSIMILAR DAMAGES, EXPENSES, OR LOSSES.</w:t>
          </w:r>
        </w:p>
        <w:p w14:paraId="4A72AA26" w14:textId="77777777" w:rsidR="008758E2" w:rsidRPr="008758E2" w:rsidRDefault="008758E2" w:rsidP="008758E2">
          <w:pPr>
            <w:jc w:val="both"/>
            <w:rPr>
              <w:rFonts w:cs="Times New Roman"/>
              <w:b/>
              <w:szCs w:val="22"/>
            </w:rPr>
          </w:pPr>
        </w:p>
        <w:p w14:paraId="2BF649E6" w14:textId="77777777" w:rsidR="008758E2" w:rsidRPr="008758E2" w:rsidRDefault="008758E2" w:rsidP="008758E2">
          <w:pPr>
            <w:jc w:val="both"/>
            <w:rPr>
              <w:rFonts w:cs="Times New Roman"/>
              <w:b/>
              <w:szCs w:val="22"/>
            </w:rPr>
          </w:pPr>
          <w:r w:rsidRPr="008758E2">
            <w:rPr>
              <w:rFonts w:cs="Times New Roman"/>
              <w:b/>
              <w:szCs w:val="22"/>
            </w:rPr>
            <w:t>APPLICABLE LAW</w:t>
          </w:r>
        </w:p>
        <w:p w14:paraId="227DCB15" w14:textId="77777777" w:rsidR="008758E2" w:rsidRPr="008758E2" w:rsidRDefault="008758E2" w:rsidP="008758E2">
          <w:pPr>
            <w:jc w:val="both"/>
            <w:rPr>
              <w:rFonts w:cs="Times New Roman"/>
              <w:szCs w:val="22"/>
            </w:rPr>
          </w:pPr>
          <w:r w:rsidRPr="008758E2">
            <w:rPr>
              <w:rFonts w:cs="Times New Roman"/>
              <w:szCs w:val="22"/>
            </w:rPr>
            <w:t>The terms of this warranty will be interpreted under the law of the State of Texas, without regard to principles of choice of law.</w:t>
          </w:r>
        </w:p>
        <w:p w14:paraId="4EE4A5E4" w14:textId="77777777" w:rsidR="008758E2" w:rsidRPr="008758E2" w:rsidRDefault="008758E2" w:rsidP="008758E2">
          <w:pPr>
            <w:jc w:val="both"/>
            <w:rPr>
              <w:rFonts w:cs="Times New Roman"/>
              <w:szCs w:val="22"/>
            </w:rPr>
          </w:pPr>
        </w:p>
        <w:p w14:paraId="34BCFDAF" w14:textId="77777777" w:rsidR="008758E2" w:rsidRPr="008758E2" w:rsidRDefault="00073D25" w:rsidP="008758E2">
          <w:pPr>
            <w:keepNext/>
            <w:jc w:val="both"/>
            <w:outlineLvl w:val="0"/>
            <w:rPr>
              <w:rFonts w:cs="Times New Roman"/>
              <w:b/>
              <w:szCs w:val="22"/>
            </w:rPr>
            <w:sectPr w:rsidR="008758E2" w:rsidRPr="008758E2" w:rsidSect="008758E2">
              <w:footerReference w:type="default" r:id="rId55"/>
              <w:type w:val="continuous"/>
              <w:pgSz w:w="12240" w:h="15840" w:code="1"/>
              <w:pgMar w:top="1440" w:right="720" w:bottom="1260" w:left="720" w:header="720" w:footer="720" w:gutter="0"/>
              <w:cols w:num="2" w:space="288" w:equalWidth="0">
                <w:col w:w="5220" w:space="270"/>
                <w:col w:w="5310"/>
              </w:cols>
              <w:docGrid w:linePitch="272"/>
            </w:sectPr>
          </w:pPr>
        </w:p>
      </w:sdtContent>
    </w:sdt>
    <w:p w14:paraId="7136C1F4" w14:textId="389EA560" w:rsidR="002A3291" w:rsidRDefault="002A3291">
      <w:pPr>
        <w:spacing w:after="160" w:line="259" w:lineRule="auto"/>
        <w:rPr>
          <w:rFonts w:cs="Times New Roman"/>
        </w:rPr>
      </w:pPr>
      <w:bookmarkStart w:id="145" w:name="ExD"/>
      <w:bookmarkEnd w:id="100"/>
    </w:p>
    <w:p w14:paraId="5CBBAFA4" w14:textId="77777777" w:rsidR="00EC7C8E" w:rsidRPr="009A3EA6" w:rsidRDefault="00EC7C8E" w:rsidP="00EC7C8E">
      <w:pPr>
        <w:jc w:val="center"/>
        <w:rPr>
          <w:rFonts w:cs="Times New Roman"/>
          <w:b/>
          <w:sz w:val="40"/>
          <w:szCs w:val="40"/>
        </w:rPr>
      </w:pPr>
      <w:r w:rsidRPr="009A3EA6">
        <w:rPr>
          <w:rFonts w:cs="Times New Roman"/>
          <w:b/>
          <w:sz w:val="40"/>
          <w:szCs w:val="40"/>
        </w:rPr>
        <w:t>Exhibit D</w:t>
      </w:r>
    </w:p>
    <w:bookmarkEnd w:id="145"/>
    <w:p w14:paraId="274E061D" w14:textId="6BE65A1D" w:rsidR="00EC7C8E" w:rsidRPr="009A3EA6" w:rsidRDefault="000245D8" w:rsidP="00EC7C8E">
      <w:pPr>
        <w:jc w:val="center"/>
        <w:rPr>
          <w:rFonts w:cs="Times New Roman"/>
          <w:sz w:val="40"/>
          <w:szCs w:val="40"/>
        </w:rPr>
      </w:pPr>
      <w:r>
        <w:rPr>
          <w:rFonts w:cs="Times New Roman"/>
          <w:b/>
          <w:sz w:val="40"/>
          <w:szCs w:val="40"/>
        </w:rPr>
        <w:t>Respondents</w:t>
      </w:r>
      <w:r w:rsidR="00EC7C8E" w:rsidRPr="009A3EA6">
        <w:rPr>
          <w:rFonts w:cs="Times New Roman"/>
          <w:b/>
          <w:sz w:val="40"/>
          <w:szCs w:val="40"/>
        </w:rPr>
        <w:t xml:space="preserve"> Certification Form</w:t>
      </w:r>
    </w:p>
    <w:p w14:paraId="774D50B6" w14:textId="5D5513EB" w:rsidR="00EC7C8E" w:rsidRPr="009A3EA6" w:rsidRDefault="009A1C30" w:rsidP="00EC7C8E">
      <w:pPr>
        <w:spacing w:after="120"/>
        <w:jc w:val="center"/>
        <w:rPr>
          <w:rFonts w:cs="Times New Roman"/>
          <w:b/>
          <w:bCs/>
          <w:sz w:val="24"/>
          <w:szCs w:val="24"/>
        </w:rPr>
      </w:pPr>
      <w:r w:rsidRPr="009A1C30">
        <w:rPr>
          <w:rFonts w:cs="Times New Roman"/>
          <w:b/>
          <w:bCs/>
          <w:sz w:val="24"/>
          <w:szCs w:val="24"/>
        </w:rPr>
        <w:t>RFP #20261362787 Commercial Kitchen Equipment (Small Wares &amp; Furniture)</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5BD0830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6C1E4F93"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61DFA52C" w14:textId="6EE0C858" w:rsidR="00EC7C8E" w:rsidRPr="009A3EA6" w:rsidRDefault="000245D8" w:rsidP="00EC7C8E">
            <w:pPr>
              <w:tabs>
                <w:tab w:val="left" w:pos="0"/>
              </w:tabs>
              <w:jc w:val="both"/>
              <w:rPr>
                <w:rFonts w:cs="Times New Roman"/>
                <w:sz w:val="18"/>
                <w:szCs w:val="18"/>
              </w:rPr>
            </w:pPr>
            <w:proofErr w:type="spellStart"/>
            <w:r>
              <w:rPr>
                <w:rFonts w:cs="Times New Roman"/>
                <w:sz w:val="18"/>
                <w:szCs w:val="18"/>
              </w:rPr>
              <w:t>Respondents</w:t>
            </w:r>
            <w:r w:rsidR="00EC7C8E" w:rsidRPr="009A3EA6">
              <w:rPr>
                <w:rFonts w:cs="Times New Roman"/>
                <w:sz w:val="18"/>
                <w:szCs w:val="18"/>
              </w:rPr>
              <w:t>s</w:t>
            </w:r>
            <w:proofErr w:type="spellEnd"/>
            <w:r w:rsidR="00EC7C8E" w:rsidRPr="009A3EA6">
              <w:rPr>
                <w:rFonts w:cs="Times New Roman"/>
                <w:sz w:val="18"/>
                <w:szCs w:val="18"/>
              </w:rPr>
              <w:t xml:space="preserve"> doing business with the </w:t>
            </w:r>
            <w:proofErr w:type="gramStart"/>
            <w:r w:rsidR="00EC7C8E" w:rsidRPr="009A3EA6">
              <w:rPr>
                <w:rFonts w:cs="Times New Roman"/>
                <w:sz w:val="18"/>
                <w:szCs w:val="18"/>
              </w:rPr>
              <w:t>District</w:t>
            </w:r>
            <w:proofErr w:type="gramEnd"/>
            <w:r w:rsidR="00EC7C8E" w:rsidRPr="009A3EA6">
              <w:rPr>
                <w:rFonts w:cs="Times New Roman"/>
                <w:sz w:val="18"/>
                <w:szCs w:val="18"/>
              </w:rPr>
              <w:t xml:space="preserve"> are requested to complete this form in its entirety.  If you are a Disadvantaged Business Enterprise, the requested information pertains to the </w:t>
            </w:r>
            <w:r w:rsidR="00EC7C8E" w:rsidRPr="009A3EA6">
              <w:rPr>
                <w:rFonts w:cs="Times New Roman"/>
                <w:sz w:val="18"/>
                <w:szCs w:val="18"/>
                <w:u w:val="single"/>
              </w:rPr>
              <w:t>owner(s</w:t>
            </w:r>
            <w:r w:rsidR="00EC7C8E" w:rsidRPr="009A3EA6">
              <w:rPr>
                <w:rFonts w:cs="Times New Roman"/>
                <w:sz w:val="18"/>
                <w:szCs w:val="18"/>
              </w:rPr>
              <w:t>) of the company.  This form must be signed and dated by an authorized representative of your company.</w:t>
            </w:r>
          </w:p>
        </w:tc>
      </w:tr>
      <w:tr w:rsidR="00EC7C8E" w:rsidRPr="009A3EA6" w14:paraId="7E354E7D"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694012B6" w14:textId="77777777" w:rsidR="00EC7C8E" w:rsidRPr="009A3EA6" w:rsidRDefault="00EC7C8E" w:rsidP="00EC7C8E">
            <w:pPr>
              <w:jc w:val="both"/>
              <w:rPr>
                <w:rFonts w:cs="Times New Roman"/>
                <w:sz w:val="18"/>
                <w:szCs w:val="18"/>
              </w:rPr>
            </w:pPr>
          </w:p>
          <w:p w14:paraId="5A1AC887"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1B55F4F1A3394C489C8A66EF1AEFDB6F"/>
                </w:placeholder>
              </w:sdtPr>
              <w:sdtEndPr/>
              <w:sdtContent>
                <w:sdt>
                  <w:sdtPr>
                    <w:rPr>
                      <w:rFonts w:cs="Times New Roman"/>
                      <w:sz w:val="18"/>
                      <w:szCs w:val="18"/>
                    </w:rPr>
                    <w:id w:val="655426280"/>
                    <w:placeholder>
                      <w:docPart w:val="F9C4906156244646AC11A1AF29314599"/>
                    </w:placeholder>
                  </w:sdtPr>
                  <w:sdtEndPr>
                    <w:rPr>
                      <w:u w:val="single"/>
                    </w:rPr>
                  </w:sdtEndPr>
                  <w:sdtContent>
                    <w:r w:rsidRPr="009A3EA6">
                      <w:rPr>
                        <w:rFonts w:cs="Times New Roman"/>
                        <w:szCs w:val="22"/>
                        <w:u w:val="single"/>
                      </w:rPr>
                      <w:tab/>
                    </w:r>
                  </w:sdtContent>
                </w:sdt>
              </w:sdtContent>
            </w:sdt>
          </w:p>
          <w:p w14:paraId="508BB8E9" w14:textId="77777777" w:rsidR="00EC7C8E" w:rsidRPr="009A3EA6" w:rsidRDefault="00EC7C8E" w:rsidP="00EC7C8E">
            <w:pPr>
              <w:tabs>
                <w:tab w:val="left" w:pos="9356"/>
              </w:tabs>
              <w:jc w:val="both"/>
              <w:rPr>
                <w:rFonts w:cs="Times New Roman"/>
                <w:sz w:val="18"/>
                <w:szCs w:val="18"/>
              </w:rPr>
            </w:pPr>
          </w:p>
          <w:p w14:paraId="1B41A2A1"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91411180E11A4D518F35E0877B39A34E"/>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17FC1CFA6ADC4BDE94B261E4F26F1C7A"/>
                </w:placeholder>
              </w:sdtPr>
              <w:sdtEndPr/>
              <w:sdtContent>
                <w:r w:rsidRPr="009A3EA6">
                  <w:rPr>
                    <w:rFonts w:cs="Times New Roman"/>
                    <w:szCs w:val="22"/>
                    <w:u w:val="single"/>
                  </w:rPr>
                  <w:tab/>
                </w:r>
              </w:sdtContent>
            </w:sdt>
          </w:p>
          <w:p w14:paraId="4008C81D" w14:textId="77777777" w:rsidR="00EC7C8E" w:rsidRPr="009A3EA6" w:rsidRDefault="00EC7C8E" w:rsidP="00EC7C8E">
            <w:pPr>
              <w:tabs>
                <w:tab w:val="left" w:pos="9356"/>
              </w:tabs>
              <w:jc w:val="both"/>
              <w:rPr>
                <w:rFonts w:cs="Times New Roman"/>
                <w:sz w:val="18"/>
                <w:szCs w:val="18"/>
              </w:rPr>
            </w:pPr>
          </w:p>
          <w:p w14:paraId="2BF1E145"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8605C8FEAF6E48E7B113E3179181587B"/>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95BDAA5" w14:textId="77777777" w:rsidR="00EC7C8E" w:rsidRPr="009A3EA6" w:rsidRDefault="00EC7C8E" w:rsidP="00EC7C8E">
            <w:pPr>
              <w:tabs>
                <w:tab w:val="left" w:pos="9356"/>
              </w:tabs>
              <w:jc w:val="both"/>
              <w:rPr>
                <w:rFonts w:cs="Times New Roman"/>
                <w:sz w:val="18"/>
                <w:szCs w:val="18"/>
              </w:rPr>
            </w:pPr>
          </w:p>
          <w:p w14:paraId="53DFF03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4AE20C7D5D4D41A4907C30A82DEFD329"/>
                </w:placeholder>
              </w:sdtPr>
              <w:sdtEndPr/>
              <w:sdtContent>
                <w:sdt>
                  <w:sdtPr>
                    <w:rPr>
                      <w:rFonts w:cs="Times New Roman"/>
                      <w:sz w:val="18"/>
                      <w:szCs w:val="18"/>
                    </w:rPr>
                    <w:id w:val="1885204746"/>
                    <w:placeholder>
                      <w:docPart w:val="1A5D8D1AB2854DB3B74261215C55A5F6"/>
                    </w:placeholder>
                  </w:sdtPr>
                  <w:sdtEndPr>
                    <w:rPr>
                      <w:u w:val="single"/>
                    </w:rPr>
                  </w:sdtEndPr>
                  <w:sdtContent>
                    <w:r w:rsidRPr="009A3EA6">
                      <w:rPr>
                        <w:rFonts w:cs="Times New Roman"/>
                        <w:szCs w:val="22"/>
                        <w:u w:val="single"/>
                      </w:rPr>
                      <w:tab/>
                    </w:r>
                  </w:sdtContent>
                </w:sdt>
              </w:sdtContent>
            </w:sdt>
          </w:p>
          <w:p w14:paraId="510E5234" w14:textId="77777777" w:rsidR="00EC7C8E" w:rsidRPr="009A3EA6" w:rsidRDefault="00EC7C8E" w:rsidP="00EC7C8E">
            <w:pPr>
              <w:tabs>
                <w:tab w:val="left" w:pos="9356"/>
              </w:tabs>
              <w:jc w:val="both"/>
              <w:rPr>
                <w:rFonts w:cs="Times New Roman"/>
                <w:sz w:val="18"/>
                <w:szCs w:val="18"/>
              </w:rPr>
            </w:pPr>
          </w:p>
          <w:p w14:paraId="2D747CE4"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FD96BABA3ED6459E87EB7662776F0E74"/>
                </w:placeholder>
              </w:sdtPr>
              <w:sdtEndPr/>
              <w:sdtContent>
                <w:sdt>
                  <w:sdtPr>
                    <w:rPr>
                      <w:rFonts w:cs="Times New Roman"/>
                      <w:sz w:val="18"/>
                      <w:szCs w:val="18"/>
                    </w:rPr>
                    <w:id w:val="-1137024140"/>
                    <w:placeholder>
                      <w:docPart w:val="272920B0D2254FBC9EF429D0AA260CE4"/>
                    </w:placeholder>
                  </w:sdtPr>
                  <w:sdtEndPr>
                    <w:rPr>
                      <w:u w:val="single"/>
                    </w:rPr>
                  </w:sdtEndPr>
                  <w:sdtContent>
                    <w:r w:rsidRPr="009A3EA6">
                      <w:rPr>
                        <w:rFonts w:cs="Times New Roman"/>
                        <w:szCs w:val="22"/>
                        <w:u w:val="single"/>
                      </w:rPr>
                      <w:tab/>
                    </w:r>
                  </w:sdtContent>
                </w:sdt>
              </w:sdtContent>
            </w:sdt>
          </w:p>
          <w:p w14:paraId="68E81529" w14:textId="77777777" w:rsidR="00EC7C8E" w:rsidRPr="009A3EA6" w:rsidRDefault="00EC7C8E" w:rsidP="00EC7C8E">
            <w:pPr>
              <w:tabs>
                <w:tab w:val="left" w:pos="9356"/>
              </w:tabs>
              <w:jc w:val="both"/>
              <w:rPr>
                <w:rFonts w:cs="Times New Roman"/>
                <w:sz w:val="18"/>
                <w:szCs w:val="18"/>
              </w:rPr>
            </w:pPr>
          </w:p>
          <w:p w14:paraId="2A80BA09"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B40979F60EC14E9FA10ACE560E62A758"/>
                </w:placeholder>
              </w:sdtPr>
              <w:sdtEndPr/>
              <w:sdtContent>
                <w:sdt>
                  <w:sdtPr>
                    <w:rPr>
                      <w:rFonts w:cs="Times New Roman"/>
                      <w:sz w:val="18"/>
                      <w:szCs w:val="18"/>
                    </w:rPr>
                    <w:id w:val="1414210439"/>
                    <w:placeholder>
                      <w:docPart w:val="232CAFDF53C448FDA92AA8E1E01AD873"/>
                    </w:placeholder>
                  </w:sdtPr>
                  <w:sdtEndPr>
                    <w:rPr>
                      <w:u w:val="single"/>
                    </w:rPr>
                  </w:sdtEndPr>
                  <w:sdtContent>
                    <w:r w:rsidRPr="009A3EA6">
                      <w:rPr>
                        <w:rFonts w:cs="Times New Roman"/>
                        <w:szCs w:val="22"/>
                        <w:u w:val="single"/>
                      </w:rPr>
                      <w:tab/>
                    </w:r>
                  </w:sdtContent>
                </w:sdt>
              </w:sdtContent>
            </w:sdt>
          </w:p>
          <w:p w14:paraId="276DB394" w14:textId="77777777" w:rsidR="00EC7C8E" w:rsidRPr="009A3EA6" w:rsidRDefault="00EC7C8E" w:rsidP="00EC7C8E">
            <w:pPr>
              <w:tabs>
                <w:tab w:val="left" w:pos="9356"/>
              </w:tabs>
              <w:jc w:val="both"/>
              <w:rPr>
                <w:rFonts w:cs="Times New Roman"/>
                <w:sz w:val="18"/>
                <w:szCs w:val="18"/>
              </w:rPr>
            </w:pPr>
          </w:p>
          <w:p w14:paraId="368EF31B"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B2E8BD1470574DF0AD971466CACD76B2"/>
                </w:placeholder>
              </w:sdtPr>
              <w:sdtEndPr/>
              <w:sdtContent>
                <w:sdt>
                  <w:sdtPr>
                    <w:rPr>
                      <w:rFonts w:cs="Times New Roman"/>
                      <w:sz w:val="18"/>
                      <w:szCs w:val="18"/>
                    </w:rPr>
                    <w:id w:val="621427538"/>
                    <w:placeholder>
                      <w:docPart w:val="7D95EE03DC44493DB5BE9828EAEC59D7"/>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0C059FD109A842E48CF682EF2D06A3CC"/>
                </w:placeholder>
              </w:sdtPr>
              <w:sdtEndPr/>
              <w:sdtContent>
                <w:sdt>
                  <w:sdtPr>
                    <w:rPr>
                      <w:rFonts w:cs="Times New Roman"/>
                      <w:sz w:val="18"/>
                      <w:szCs w:val="18"/>
                    </w:rPr>
                    <w:id w:val="-1039507645"/>
                    <w:placeholder>
                      <w:docPart w:val="9427A785B6224583A55A9DF15A86CC80"/>
                    </w:placeholder>
                  </w:sdtPr>
                  <w:sdtEndPr>
                    <w:rPr>
                      <w:u w:val="single"/>
                    </w:rPr>
                  </w:sdtEndPr>
                  <w:sdtContent>
                    <w:r w:rsidRPr="0046273A">
                      <w:rPr>
                        <w:sz w:val="18"/>
                        <w:u w:val="single"/>
                      </w:rPr>
                      <w:tab/>
                    </w:r>
                  </w:sdtContent>
                </w:sdt>
              </w:sdtContent>
            </w:sdt>
          </w:p>
          <w:p w14:paraId="25113172" w14:textId="77777777" w:rsidR="00EC7C8E" w:rsidRPr="00231E6E" w:rsidRDefault="00EC7C8E" w:rsidP="00EC7C8E">
            <w:pPr>
              <w:tabs>
                <w:tab w:val="left" w:pos="9356"/>
              </w:tabs>
              <w:jc w:val="both"/>
              <w:rPr>
                <w:rFonts w:cs="Times New Roman"/>
                <w:sz w:val="18"/>
                <w:szCs w:val="18"/>
              </w:rPr>
            </w:pPr>
          </w:p>
          <w:p w14:paraId="1FA2A5B4"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2C4A75156F9A4F2B9C4D9955AC5EDB29"/>
                </w:placeholder>
              </w:sdtPr>
              <w:sdtEndPr/>
              <w:sdtContent>
                <w:sdt>
                  <w:sdtPr>
                    <w:rPr>
                      <w:rFonts w:cs="Times New Roman"/>
                      <w:sz w:val="18"/>
                      <w:szCs w:val="18"/>
                    </w:rPr>
                    <w:id w:val="-1058167611"/>
                    <w:placeholder>
                      <w:docPart w:val="E25C4386A7974F7E8D3A32FDE2AB1E24"/>
                    </w:placeholder>
                  </w:sdtPr>
                  <w:sdtEndPr>
                    <w:rPr>
                      <w:u w:val="single"/>
                    </w:rPr>
                  </w:sdtEndPr>
                  <w:sdtContent>
                    <w:r w:rsidRPr="009A3EA6">
                      <w:rPr>
                        <w:rFonts w:cs="Times New Roman"/>
                        <w:szCs w:val="22"/>
                        <w:u w:val="single"/>
                      </w:rPr>
                      <w:tab/>
                    </w:r>
                  </w:sdtContent>
                </w:sdt>
              </w:sdtContent>
            </w:sdt>
          </w:p>
          <w:p w14:paraId="3DBBA236" w14:textId="77777777" w:rsidR="00EC7C8E" w:rsidRPr="009A3EA6" w:rsidRDefault="00EC7C8E" w:rsidP="00EC7C8E">
            <w:pPr>
              <w:tabs>
                <w:tab w:val="left" w:pos="9356"/>
              </w:tabs>
              <w:jc w:val="both"/>
              <w:rPr>
                <w:rFonts w:cs="Times New Roman"/>
                <w:sz w:val="18"/>
                <w:szCs w:val="18"/>
              </w:rPr>
            </w:pPr>
          </w:p>
          <w:p w14:paraId="624AD7D1"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4BE63285E2464D91B7351389B7E2F076"/>
                </w:placeholder>
              </w:sdtPr>
              <w:sdtEndPr/>
              <w:sdtContent>
                <w:sdt>
                  <w:sdtPr>
                    <w:rPr>
                      <w:rFonts w:cs="Times New Roman"/>
                      <w:sz w:val="18"/>
                      <w:szCs w:val="18"/>
                    </w:rPr>
                    <w:id w:val="-1235315078"/>
                    <w:placeholder>
                      <w:docPart w:val="951201C65C55415FA522361FD4DF9960"/>
                    </w:placeholder>
                  </w:sdtPr>
                  <w:sdtEndPr>
                    <w:rPr>
                      <w:u w:val="single"/>
                    </w:rPr>
                  </w:sdtEndPr>
                  <w:sdtContent>
                    <w:r w:rsidRPr="009A3EA6">
                      <w:rPr>
                        <w:rFonts w:cs="Times New Roman"/>
                        <w:szCs w:val="22"/>
                        <w:u w:val="single"/>
                      </w:rPr>
                      <w:tab/>
                    </w:r>
                  </w:sdtContent>
                </w:sdt>
              </w:sdtContent>
            </w:sdt>
          </w:p>
          <w:p w14:paraId="6C4663D6" w14:textId="77777777" w:rsidR="00EC7C8E" w:rsidRPr="009A3EA6" w:rsidRDefault="00EC7C8E" w:rsidP="00EC7C8E">
            <w:pPr>
              <w:tabs>
                <w:tab w:val="left" w:pos="9356"/>
              </w:tabs>
              <w:jc w:val="both"/>
              <w:rPr>
                <w:rFonts w:cs="Times New Roman"/>
                <w:sz w:val="18"/>
                <w:szCs w:val="18"/>
              </w:rPr>
            </w:pPr>
          </w:p>
          <w:p w14:paraId="6370ECB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CA6D0761F5AF4A39B3B8AC6A17F6649D"/>
                </w:placeholder>
              </w:sdtPr>
              <w:sdtEndPr/>
              <w:sdtContent>
                <w:sdt>
                  <w:sdtPr>
                    <w:rPr>
                      <w:rFonts w:cs="Times New Roman"/>
                      <w:sz w:val="18"/>
                      <w:szCs w:val="18"/>
                    </w:rPr>
                    <w:id w:val="-751892029"/>
                    <w:placeholder>
                      <w:docPart w:val="56D57E97940446ACA15B7F137979CFE3"/>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826DEF1B059B4E1DBB734727D6B4DF1E"/>
                </w:placeholder>
              </w:sdtPr>
              <w:sdtEndPr/>
              <w:sdtContent>
                <w:sdt>
                  <w:sdtPr>
                    <w:rPr>
                      <w:rFonts w:cs="Times New Roman"/>
                      <w:sz w:val="18"/>
                      <w:szCs w:val="18"/>
                    </w:rPr>
                    <w:id w:val="1449192159"/>
                    <w:placeholder>
                      <w:docPart w:val="556357D98F744917B79D9628DB306358"/>
                    </w:placeholder>
                  </w:sdtPr>
                  <w:sdtEndPr>
                    <w:rPr>
                      <w:u w:val="single"/>
                    </w:rPr>
                  </w:sdtEndPr>
                  <w:sdtContent>
                    <w:r w:rsidRPr="009A3EA6">
                      <w:rPr>
                        <w:rFonts w:cs="Times New Roman"/>
                        <w:szCs w:val="22"/>
                        <w:u w:val="single"/>
                      </w:rPr>
                      <w:tab/>
                    </w:r>
                  </w:sdtContent>
                </w:sdt>
              </w:sdtContent>
            </w:sdt>
          </w:p>
        </w:tc>
      </w:tr>
      <w:tr w:rsidR="00EC7C8E" w:rsidRPr="009A3EA6" w14:paraId="4F002FD0"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5E110BD7"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1D31A8E0BA3B490FA401679E9DF38A28"/>
                </w:placeholder>
              </w:sdtPr>
              <w:sdtEndPr/>
              <w:sdtContent>
                <w:r w:rsidRPr="009A3EA6">
                  <w:rPr>
                    <w:rFonts w:cs="Times New Roman"/>
                    <w:b/>
                    <w:sz w:val="18"/>
                    <w:szCs w:val="18"/>
                  </w:rPr>
                  <w:t xml:space="preserve">                    </w:t>
                </w:r>
              </w:sdtContent>
            </w:sdt>
          </w:p>
        </w:tc>
      </w:tr>
      <w:tr w:rsidR="00EC7C8E" w:rsidRPr="009A3EA6" w14:paraId="2BB88F84"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5537304D"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4144EFD6" w14:textId="77777777" w:rsidR="00EC7C8E" w:rsidRPr="009A3EA6" w:rsidRDefault="00073D25"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46" w:name="Check3"/>
            <w:bookmarkEnd w:id="14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47" w:name="Check4"/>
            <w:bookmarkEnd w:id="14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48" w:name="Check5"/>
            <w:bookmarkEnd w:id="14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7FC55D03D99343EFB97FD9F2A0A68D8A"/>
                </w:placeholder>
              </w:sdtPr>
              <w:sdtEndPr/>
              <w:sdtContent>
                <w:r w:rsidR="00EC7C8E" w:rsidRPr="009A3EA6">
                  <w:rPr>
                    <w:rFonts w:cs="Times New Roman"/>
                    <w:caps/>
                    <w:sz w:val="18"/>
                    <w:szCs w:val="18"/>
                  </w:rPr>
                  <w:t>_______</w:t>
                </w:r>
              </w:sdtContent>
            </w:sdt>
          </w:p>
          <w:p w14:paraId="0CB1B3DF" w14:textId="77777777" w:rsidR="00EC7C8E" w:rsidRPr="009A3EA6" w:rsidRDefault="00EC7C8E" w:rsidP="00EC7C8E">
            <w:pPr>
              <w:tabs>
                <w:tab w:val="left" w:pos="0"/>
              </w:tabs>
              <w:rPr>
                <w:rFonts w:cs="Times New Roman"/>
                <w:sz w:val="18"/>
                <w:szCs w:val="18"/>
              </w:rPr>
            </w:pPr>
          </w:p>
          <w:p w14:paraId="184E1E4C" w14:textId="77777777" w:rsidR="00EC7C8E" w:rsidRPr="009A3EA6" w:rsidRDefault="00073D25"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49" w:name="Check6"/>
            <w:bookmarkEnd w:id="14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50" w:name="Check7"/>
            <w:bookmarkEnd w:id="15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51" w:name="Check8"/>
            <w:bookmarkEnd w:id="15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52" w:name="Check9"/>
            <w:bookmarkEnd w:id="15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53" w:name="Check10"/>
            <w:bookmarkEnd w:id="15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07ED0A80"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440D44F776F24C7DA64EC0745CB23D92"/>
                </w:placeholder>
              </w:sdtPr>
              <w:sdtEndPr>
                <w:rPr>
                  <w:b/>
                </w:rPr>
              </w:sdtEndPr>
              <w:sdtContent>
                <w:r w:rsidRPr="009A3EA6">
                  <w:rPr>
                    <w:rFonts w:cs="Times New Roman"/>
                    <w:b/>
                    <w:sz w:val="18"/>
                    <w:szCs w:val="18"/>
                  </w:rPr>
                  <w:t>$____________</w:t>
                </w:r>
              </w:sdtContent>
            </w:sdt>
          </w:p>
        </w:tc>
      </w:tr>
      <w:tr w:rsidR="00EC7C8E" w:rsidRPr="009A3EA6" w14:paraId="52D95EB5"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62668B93" w14:textId="77777777" w:rsidR="00EC7C8E" w:rsidRPr="009A3EA6" w:rsidRDefault="00EC7C8E" w:rsidP="00EC7C8E">
            <w:pPr>
              <w:tabs>
                <w:tab w:val="left" w:pos="540"/>
              </w:tabs>
              <w:rPr>
                <w:rFonts w:cs="Times New Roman"/>
                <w:b/>
                <w:caps/>
                <w:sz w:val="18"/>
                <w:szCs w:val="18"/>
              </w:rPr>
            </w:pPr>
          </w:p>
          <w:p w14:paraId="13057154"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2C98C96"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813329F" w14:textId="77777777" w:rsidR="00EC7C8E" w:rsidRPr="009A3EA6" w:rsidRDefault="00EC7C8E" w:rsidP="00EC7C8E">
            <w:pPr>
              <w:tabs>
                <w:tab w:val="left" w:pos="540"/>
              </w:tabs>
              <w:rPr>
                <w:rFonts w:cs="Times New Roman"/>
                <w:caps/>
                <w:sz w:val="18"/>
                <w:szCs w:val="18"/>
              </w:rPr>
            </w:pPr>
          </w:p>
          <w:p w14:paraId="1389FB0B" w14:textId="77777777" w:rsidR="00EC7C8E" w:rsidRPr="009A3EA6" w:rsidRDefault="00073D25"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54" w:name="Check11"/>
            <w:bookmarkEnd w:id="15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2F70A373" w14:textId="77777777" w:rsidR="00EC7C8E" w:rsidRPr="009A3EA6" w:rsidRDefault="00073D25"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55" w:name="Check12"/>
            <w:bookmarkEnd w:id="15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0F3B2D13" w14:textId="77777777" w:rsidR="00EC7C8E" w:rsidRPr="009A3EA6" w:rsidRDefault="00073D25"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56" w:name="Check16"/>
            <w:bookmarkEnd w:id="15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3CF184" w14:textId="77777777" w:rsidR="00EC7C8E" w:rsidRPr="009A3EA6" w:rsidRDefault="00073D25"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57" w:name="Check13"/>
            <w:bookmarkEnd w:id="15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90A36F5" w14:textId="77777777" w:rsidR="00EC7C8E" w:rsidRPr="009A3EA6" w:rsidRDefault="00073D25"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58" w:name="Check17"/>
            <w:bookmarkEnd w:id="15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17EB4553" w14:textId="77777777" w:rsidR="00EC7C8E" w:rsidRPr="009A3EA6" w:rsidRDefault="00EC7C8E" w:rsidP="00EC7C8E">
            <w:pPr>
              <w:tabs>
                <w:tab w:val="left" w:pos="540"/>
              </w:tabs>
              <w:rPr>
                <w:rFonts w:cs="Times New Roman"/>
                <w:b/>
                <w:caps/>
                <w:sz w:val="18"/>
                <w:szCs w:val="18"/>
              </w:rPr>
            </w:pPr>
          </w:p>
          <w:p w14:paraId="37CF3F6B" w14:textId="77777777" w:rsidR="00EC7C8E" w:rsidRPr="009A3EA6" w:rsidRDefault="00073D25"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59" w:name="Check15"/>
            <w:bookmarkEnd w:id="15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CD49A895896541EBBDE0C8161A0E3E52"/>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24C0C38A"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121A4C8B" w14:textId="77777777" w:rsidR="00EC7C8E" w:rsidRPr="009A3EA6" w:rsidRDefault="00EC7C8E" w:rsidP="00EC7C8E">
            <w:pPr>
              <w:tabs>
                <w:tab w:val="left" w:pos="540"/>
              </w:tabs>
              <w:rPr>
                <w:rFonts w:cs="Times New Roman"/>
                <w:b/>
                <w:caps/>
                <w:sz w:val="18"/>
                <w:szCs w:val="18"/>
              </w:rPr>
            </w:pPr>
          </w:p>
          <w:p w14:paraId="15F727F2"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5C43246" w14:textId="77777777" w:rsidR="00EC7C8E" w:rsidRPr="009A3EA6" w:rsidRDefault="00073D25"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60" w:name="Check18"/>
            <w:bookmarkEnd w:id="16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61" w:name="Check19"/>
            <w:bookmarkEnd w:id="16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789F0F4E"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59231235"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317E728A"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5AFCF890" w14:textId="77777777" w:rsidR="00EC7C8E" w:rsidRPr="009A3EA6" w:rsidRDefault="00EC7C8E" w:rsidP="00EC7C8E">
            <w:pPr>
              <w:tabs>
                <w:tab w:val="left" w:pos="540"/>
              </w:tabs>
              <w:rPr>
                <w:rFonts w:cs="Times New Roman"/>
                <w:b/>
                <w:caps/>
                <w:sz w:val="18"/>
                <w:szCs w:val="18"/>
              </w:rPr>
            </w:pPr>
          </w:p>
          <w:p w14:paraId="35D8A3C0"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30EC4C1" w14:textId="77777777" w:rsidR="00EC7C8E" w:rsidRPr="009A3EA6" w:rsidRDefault="00073D25"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62" w:name="Check20"/>
            <w:bookmarkEnd w:id="16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63" w:name="Check21"/>
            <w:bookmarkEnd w:id="16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091B1275"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6E9FD45D"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04A2E707" w14:textId="77777777" w:rsidR="00EC7C8E" w:rsidRPr="009A3EA6" w:rsidRDefault="00EC7C8E" w:rsidP="00EC7C8E">
      <w:pPr>
        <w:ind w:left="-180"/>
        <w:rPr>
          <w:rFonts w:cs="Times New Roman"/>
          <w:sz w:val="18"/>
          <w:szCs w:val="18"/>
        </w:rPr>
      </w:pPr>
      <w:permStart w:id="263455343"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7885B91A" w14:textId="77777777" w:rsidR="00EC7C8E" w:rsidRPr="009A3EA6" w:rsidRDefault="00EC7C8E" w:rsidP="00EC7C8E">
      <w:pPr>
        <w:ind w:left="-180"/>
        <w:rPr>
          <w:rFonts w:cs="Times New Roman"/>
          <w:b/>
          <w:i/>
          <w:sz w:val="18"/>
          <w:szCs w:val="18"/>
        </w:rPr>
      </w:pPr>
    </w:p>
    <w:p w14:paraId="3D1B182D"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263455343"/>
      <w:r w:rsidRPr="009A3EA6">
        <w:rPr>
          <w:rFonts w:cs="Times New Roman"/>
          <w:i/>
          <w:sz w:val="18"/>
          <w:szCs w:val="18"/>
        </w:rPr>
        <w:tab/>
      </w:r>
      <w:r w:rsidRPr="009A3EA6">
        <w:rPr>
          <w:rFonts w:cs="Times New Roman"/>
          <w:i/>
          <w:sz w:val="18"/>
          <w:szCs w:val="18"/>
        </w:rPr>
        <w:br w:type="page"/>
      </w:r>
    </w:p>
    <w:p w14:paraId="537B4865" w14:textId="77777777" w:rsidR="00EC7C8E" w:rsidRPr="00DC0FCF" w:rsidRDefault="00EC7C8E" w:rsidP="00EC7C8E">
      <w:pPr>
        <w:keepNext/>
        <w:jc w:val="center"/>
        <w:rPr>
          <w:rFonts w:cs="Times New Roman"/>
          <w:b/>
          <w:sz w:val="40"/>
          <w:szCs w:val="40"/>
        </w:rPr>
      </w:pPr>
      <w:bookmarkStart w:id="164" w:name="ExG"/>
      <w:r w:rsidRPr="00DC0FCF">
        <w:rPr>
          <w:rFonts w:cs="Times New Roman"/>
          <w:b/>
          <w:sz w:val="40"/>
          <w:szCs w:val="40"/>
        </w:rPr>
        <w:lastRenderedPageBreak/>
        <w:t xml:space="preserve">Exhibit </w:t>
      </w:r>
      <w:r w:rsidR="00C67BCE">
        <w:rPr>
          <w:rFonts w:cs="Times New Roman"/>
          <w:b/>
          <w:sz w:val="40"/>
          <w:szCs w:val="40"/>
        </w:rPr>
        <w:t>F</w:t>
      </w:r>
    </w:p>
    <w:p w14:paraId="3B95208F"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64"/>
    </w:p>
    <w:p w14:paraId="630EEDEE" w14:textId="77777777" w:rsidR="00D17040" w:rsidRDefault="00D17040" w:rsidP="00EC7C8E">
      <w:pPr>
        <w:keepNext/>
        <w:jc w:val="center"/>
        <w:rPr>
          <w:rFonts w:cs="Times New Roman"/>
          <w:b/>
          <w:sz w:val="36"/>
          <w:szCs w:val="36"/>
        </w:rPr>
      </w:pPr>
    </w:p>
    <w:p w14:paraId="4ECAB773"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51EC9782" w14:textId="77777777" w:rsidR="00D17040" w:rsidRDefault="00D17040" w:rsidP="00D17040">
      <w:pPr>
        <w:keepNext/>
        <w:rPr>
          <w:rFonts w:cs="Times New Roman"/>
          <w:b/>
          <w:color w:val="FF0000"/>
          <w:sz w:val="24"/>
          <w:szCs w:val="24"/>
          <w:u w:val="single"/>
        </w:rPr>
      </w:pPr>
    </w:p>
    <w:p w14:paraId="7C7D432B"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6C86CCDE" w14:textId="77777777" w:rsidR="00EC7C8E" w:rsidRDefault="00EC7C8E" w:rsidP="00EC7C8E">
      <w:pPr>
        <w:widowControl w:val="0"/>
        <w:autoSpaceDE w:val="0"/>
        <w:autoSpaceDN w:val="0"/>
        <w:spacing w:before="1"/>
        <w:rPr>
          <w:rFonts w:eastAsia="Cambria" w:cs="Times New Roman"/>
          <w:b/>
          <w:sz w:val="14"/>
          <w:szCs w:val="22"/>
          <w:lang w:bidi="en-US"/>
        </w:rPr>
      </w:pPr>
    </w:p>
    <w:p w14:paraId="0A6E516B"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45363795"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4BFF346E"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188B4FFB"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64140A0" w14:textId="77777777" w:rsidTr="00B75412">
        <w:trPr>
          <w:trHeight w:val="350"/>
        </w:trPr>
        <w:tc>
          <w:tcPr>
            <w:tcW w:w="1238" w:type="pct"/>
          </w:tcPr>
          <w:p w14:paraId="338818DD" w14:textId="77777777" w:rsidR="00B40084" w:rsidRPr="00733A1B" w:rsidRDefault="00B40084" w:rsidP="001614C5">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581DB42E" w14:textId="77777777" w:rsidR="009A1C30" w:rsidRDefault="00B40084" w:rsidP="001614C5">
            <w:pPr>
              <w:pBdr>
                <w:top w:val="nil"/>
                <w:left w:val="nil"/>
                <w:bottom w:val="nil"/>
                <w:right w:val="nil"/>
                <w:between w:val="nil"/>
              </w:pBdr>
              <w:rPr>
                <w:rFonts w:eastAsia="Calibri" w:cs="Times New Roman"/>
                <w:b/>
                <w:bCs/>
                <w:szCs w:val="22"/>
              </w:rPr>
            </w:pPr>
            <w:r w:rsidRPr="00733A1B">
              <w:rPr>
                <w:rFonts w:eastAsia="Calibri" w:cs="Times New Roman"/>
                <w:szCs w:val="22"/>
              </w:rPr>
              <w:t xml:space="preserve">   </w:t>
            </w:r>
            <w:r w:rsidR="009A1C30" w:rsidRPr="009A1C30">
              <w:rPr>
                <w:rFonts w:eastAsia="Calibri" w:cs="Times New Roman"/>
                <w:b/>
                <w:bCs/>
                <w:szCs w:val="22"/>
              </w:rPr>
              <w:t>RFP #20261362787 Commercial Kitchen Equipment</w:t>
            </w:r>
          </w:p>
          <w:p w14:paraId="072EB779" w14:textId="5F8B6279" w:rsidR="00B40084" w:rsidRPr="009A1C30" w:rsidRDefault="009A1C30" w:rsidP="001614C5">
            <w:pPr>
              <w:pBdr>
                <w:top w:val="nil"/>
                <w:left w:val="nil"/>
                <w:bottom w:val="nil"/>
                <w:right w:val="nil"/>
                <w:between w:val="nil"/>
              </w:pBdr>
              <w:rPr>
                <w:rFonts w:eastAsia="Calibri" w:cs="Times New Roman"/>
                <w:b/>
                <w:bCs/>
                <w:color w:val="000000"/>
                <w:szCs w:val="22"/>
              </w:rPr>
            </w:pPr>
            <w:r>
              <w:rPr>
                <w:rFonts w:eastAsia="Calibri" w:cs="Times New Roman"/>
                <w:b/>
                <w:bCs/>
                <w:szCs w:val="22"/>
              </w:rPr>
              <w:t xml:space="preserve">                   </w:t>
            </w:r>
            <w:r w:rsidRPr="009A1C30">
              <w:rPr>
                <w:rFonts w:eastAsia="Calibri" w:cs="Times New Roman"/>
                <w:b/>
                <w:bCs/>
                <w:szCs w:val="22"/>
              </w:rPr>
              <w:t xml:space="preserve"> (Small Wares &amp; Furniture)</w:t>
            </w:r>
          </w:p>
        </w:tc>
      </w:tr>
      <w:tr w:rsidR="00B40084" w:rsidRPr="00733A1B" w14:paraId="63E16AFC" w14:textId="77777777" w:rsidTr="00B75412">
        <w:trPr>
          <w:trHeight w:val="261"/>
        </w:trPr>
        <w:tc>
          <w:tcPr>
            <w:tcW w:w="1238" w:type="pct"/>
          </w:tcPr>
          <w:p w14:paraId="3058FF49" w14:textId="4072BB19" w:rsidR="00B40084" w:rsidRPr="00733A1B" w:rsidRDefault="00B40084" w:rsidP="001614C5">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 xml:space="preserve">Prime </w:t>
            </w:r>
            <w:r w:rsidR="000245D8">
              <w:rPr>
                <w:rFonts w:cs="Times New Roman"/>
                <w:color w:val="000000"/>
                <w:szCs w:val="22"/>
              </w:rPr>
              <w:t>Respondents</w:t>
            </w:r>
            <w:r w:rsidRPr="00733A1B">
              <w:rPr>
                <w:rFonts w:cs="Times New Roman"/>
                <w:color w:val="000000"/>
                <w:szCs w:val="22"/>
              </w:rPr>
              <w:t xml:space="preserve"> Name:</w:t>
            </w:r>
          </w:p>
        </w:tc>
        <w:tc>
          <w:tcPr>
            <w:tcW w:w="3762" w:type="pct"/>
          </w:tcPr>
          <w:p w14:paraId="61466018" w14:textId="77777777" w:rsidR="00B40084" w:rsidRPr="00733A1B" w:rsidRDefault="00B40084" w:rsidP="001614C5">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451EB27F" w14:textId="77777777" w:rsidTr="00B75412">
        <w:trPr>
          <w:trHeight w:val="261"/>
        </w:trPr>
        <w:tc>
          <w:tcPr>
            <w:tcW w:w="1238" w:type="pct"/>
          </w:tcPr>
          <w:p w14:paraId="59D21F76" w14:textId="0C8093EA" w:rsidR="00B40084" w:rsidRPr="00733A1B" w:rsidRDefault="00B40084" w:rsidP="001614C5">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 xml:space="preserve">Prime </w:t>
            </w:r>
            <w:r w:rsidR="000245D8">
              <w:rPr>
                <w:rFonts w:cs="Times New Roman"/>
                <w:color w:val="000000"/>
                <w:szCs w:val="22"/>
              </w:rPr>
              <w:t>Respondents</w:t>
            </w:r>
            <w:r w:rsidRPr="00733A1B">
              <w:rPr>
                <w:rFonts w:cs="Times New Roman"/>
                <w:color w:val="000000"/>
                <w:szCs w:val="22"/>
              </w:rPr>
              <w:t xml:space="preserve"> address:</w:t>
            </w:r>
          </w:p>
        </w:tc>
        <w:tc>
          <w:tcPr>
            <w:tcW w:w="3762" w:type="pct"/>
          </w:tcPr>
          <w:p w14:paraId="6D0DCA81" w14:textId="77777777" w:rsidR="00B40084" w:rsidRPr="00733A1B" w:rsidRDefault="00B40084" w:rsidP="001614C5">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712CCE58" w14:textId="77777777" w:rsidTr="00B75412">
        <w:trPr>
          <w:trHeight w:val="258"/>
        </w:trPr>
        <w:tc>
          <w:tcPr>
            <w:tcW w:w="1238" w:type="pct"/>
          </w:tcPr>
          <w:p w14:paraId="45B280E3" w14:textId="3BB725B7" w:rsidR="00B40084" w:rsidRPr="00733A1B" w:rsidRDefault="00B40084" w:rsidP="001614C5">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 xml:space="preserve">Prime </w:t>
            </w:r>
            <w:r w:rsidR="000245D8">
              <w:rPr>
                <w:rFonts w:cs="Times New Roman"/>
                <w:color w:val="000000"/>
                <w:szCs w:val="22"/>
              </w:rPr>
              <w:t>Respondents</w:t>
            </w:r>
            <w:r w:rsidRPr="00733A1B">
              <w:rPr>
                <w:rFonts w:cs="Times New Roman"/>
                <w:color w:val="000000"/>
                <w:szCs w:val="22"/>
              </w:rPr>
              <w:t xml:space="preserve"> UCM ID:</w:t>
            </w:r>
          </w:p>
        </w:tc>
        <w:tc>
          <w:tcPr>
            <w:tcW w:w="3762" w:type="pct"/>
          </w:tcPr>
          <w:p w14:paraId="6C075AA1" w14:textId="77777777" w:rsidR="00B40084" w:rsidRPr="00733A1B" w:rsidRDefault="00B40084" w:rsidP="001614C5">
            <w:pPr>
              <w:pBdr>
                <w:top w:val="nil"/>
                <w:left w:val="nil"/>
                <w:bottom w:val="nil"/>
                <w:right w:val="nil"/>
                <w:between w:val="nil"/>
              </w:pBdr>
              <w:rPr>
                <w:rFonts w:eastAsia="Calibri" w:cs="Times New Roman"/>
                <w:color w:val="000000"/>
                <w:szCs w:val="22"/>
              </w:rPr>
            </w:pPr>
          </w:p>
        </w:tc>
      </w:tr>
    </w:tbl>
    <w:p w14:paraId="5EF4E98C"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74B08921"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3389BF0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467376E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6A4FDDD"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12ABFCDA"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54E0BDA7" w14:textId="77777777" w:rsidTr="0030053C">
        <w:trPr>
          <w:trHeight w:val="899"/>
        </w:trPr>
        <w:tc>
          <w:tcPr>
            <w:tcW w:w="831" w:type="pct"/>
            <w:shd w:val="clear" w:color="auto" w:fill="F0F0F0"/>
            <w:vAlign w:val="center"/>
          </w:tcPr>
          <w:p w14:paraId="6B0FEA72"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5CA1FA8B"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4D158C53"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4EB52039"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15A1FCE8"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02700DBA"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1FCB49F3"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48F5050D" w14:textId="77777777" w:rsidTr="00B75412">
        <w:trPr>
          <w:trHeight w:val="350"/>
        </w:trPr>
        <w:tc>
          <w:tcPr>
            <w:tcW w:w="831" w:type="pct"/>
          </w:tcPr>
          <w:p w14:paraId="4CD8A05C" w14:textId="77777777" w:rsidR="00B40084" w:rsidRPr="00733A1B" w:rsidRDefault="00B40084" w:rsidP="001614C5">
            <w:pPr>
              <w:pBdr>
                <w:top w:val="nil"/>
                <w:left w:val="nil"/>
                <w:bottom w:val="nil"/>
                <w:right w:val="nil"/>
                <w:between w:val="nil"/>
              </w:pBdr>
              <w:rPr>
                <w:rFonts w:eastAsia="Calibri" w:cs="Times New Roman"/>
                <w:color w:val="000000"/>
                <w:szCs w:val="22"/>
              </w:rPr>
            </w:pPr>
          </w:p>
        </w:tc>
        <w:tc>
          <w:tcPr>
            <w:tcW w:w="951" w:type="pct"/>
          </w:tcPr>
          <w:p w14:paraId="2D8CCA75" w14:textId="77777777" w:rsidR="00B40084" w:rsidRPr="00733A1B" w:rsidRDefault="00B40084" w:rsidP="001614C5">
            <w:pPr>
              <w:pBdr>
                <w:top w:val="nil"/>
                <w:left w:val="nil"/>
                <w:bottom w:val="nil"/>
                <w:right w:val="nil"/>
                <w:between w:val="nil"/>
              </w:pBdr>
              <w:rPr>
                <w:rFonts w:eastAsia="Calibri" w:cs="Times New Roman"/>
                <w:color w:val="000000"/>
                <w:szCs w:val="22"/>
              </w:rPr>
            </w:pPr>
          </w:p>
        </w:tc>
        <w:tc>
          <w:tcPr>
            <w:tcW w:w="1075" w:type="pct"/>
          </w:tcPr>
          <w:p w14:paraId="0D3FA69A" w14:textId="77777777" w:rsidR="00B40084" w:rsidRPr="00733A1B" w:rsidRDefault="00B40084" w:rsidP="001614C5">
            <w:pPr>
              <w:pBdr>
                <w:top w:val="nil"/>
                <w:left w:val="nil"/>
                <w:bottom w:val="nil"/>
                <w:right w:val="nil"/>
                <w:between w:val="nil"/>
              </w:pBdr>
              <w:rPr>
                <w:rFonts w:eastAsia="Calibri" w:cs="Times New Roman"/>
                <w:color w:val="000000"/>
                <w:szCs w:val="22"/>
              </w:rPr>
            </w:pPr>
          </w:p>
        </w:tc>
        <w:tc>
          <w:tcPr>
            <w:tcW w:w="839" w:type="pct"/>
          </w:tcPr>
          <w:p w14:paraId="5DE708FB" w14:textId="77777777" w:rsidR="00B40084" w:rsidRPr="00733A1B" w:rsidRDefault="00B40084" w:rsidP="001614C5">
            <w:pPr>
              <w:pBdr>
                <w:top w:val="nil"/>
                <w:left w:val="nil"/>
                <w:bottom w:val="nil"/>
                <w:right w:val="nil"/>
                <w:between w:val="nil"/>
              </w:pBdr>
              <w:rPr>
                <w:rFonts w:eastAsia="Calibri" w:cs="Times New Roman"/>
                <w:color w:val="000000"/>
                <w:szCs w:val="22"/>
              </w:rPr>
            </w:pPr>
          </w:p>
        </w:tc>
        <w:tc>
          <w:tcPr>
            <w:tcW w:w="723" w:type="pct"/>
          </w:tcPr>
          <w:p w14:paraId="03507761" w14:textId="77777777" w:rsidR="00B40084" w:rsidRPr="00733A1B" w:rsidRDefault="00B40084" w:rsidP="001614C5">
            <w:pPr>
              <w:pBdr>
                <w:top w:val="nil"/>
                <w:left w:val="nil"/>
                <w:bottom w:val="nil"/>
                <w:right w:val="nil"/>
                <w:between w:val="nil"/>
              </w:pBdr>
              <w:rPr>
                <w:rFonts w:eastAsia="Calibri" w:cs="Times New Roman"/>
                <w:color w:val="000000"/>
                <w:szCs w:val="22"/>
              </w:rPr>
            </w:pPr>
          </w:p>
        </w:tc>
        <w:tc>
          <w:tcPr>
            <w:tcW w:w="582" w:type="pct"/>
          </w:tcPr>
          <w:p w14:paraId="410070D2" w14:textId="77777777" w:rsidR="00B40084" w:rsidRPr="00733A1B" w:rsidRDefault="00B40084" w:rsidP="001614C5">
            <w:pPr>
              <w:pBdr>
                <w:top w:val="nil"/>
                <w:left w:val="nil"/>
                <w:bottom w:val="nil"/>
                <w:right w:val="nil"/>
                <w:between w:val="nil"/>
              </w:pBdr>
              <w:rPr>
                <w:rFonts w:eastAsia="Calibri" w:cs="Times New Roman"/>
                <w:color w:val="000000"/>
                <w:szCs w:val="22"/>
              </w:rPr>
            </w:pPr>
          </w:p>
        </w:tc>
      </w:tr>
      <w:tr w:rsidR="00B40084" w:rsidRPr="00733A1B" w14:paraId="5B1827E6" w14:textId="77777777" w:rsidTr="00B75412">
        <w:trPr>
          <w:trHeight w:val="261"/>
        </w:trPr>
        <w:tc>
          <w:tcPr>
            <w:tcW w:w="831" w:type="pct"/>
          </w:tcPr>
          <w:p w14:paraId="7ACFAF9E" w14:textId="77777777" w:rsidR="00B40084" w:rsidRPr="00733A1B" w:rsidRDefault="00B40084" w:rsidP="001614C5">
            <w:pPr>
              <w:pBdr>
                <w:top w:val="nil"/>
                <w:left w:val="nil"/>
                <w:bottom w:val="nil"/>
                <w:right w:val="nil"/>
                <w:between w:val="nil"/>
              </w:pBdr>
              <w:rPr>
                <w:rFonts w:eastAsia="Calibri" w:cs="Times New Roman"/>
                <w:color w:val="000000"/>
                <w:szCs w:val="22"/>
              </w:rPr>
            </w:pPr>
          </w:p>
        </w:tc>
        <w:tc>
          <w:tcPr>
            <w:tcW w:w="951" w:type="pct"/>
          </w:tcPr>
          <w:p w14:paraId="0C912FD2" w14:textId="77777777" w:rsidR="00B40084" w:rsidRPr="00733A1B" w:rsidRDefault="00B40084" w:rsidP="001614C5">
            <w:pPr>
              <w:pBdr>
                <w:top w:val="nil"/>
                <w:left w:val="nil"/>
                <w:bottom w:val="nil"/>
                <w:right w:val="nil"/>
                <w:between w:val="nil"/>
              </w:pBdr>
              <w:rPr>
                <w:rFonts w:eastAsia="Calibri" w:cs="Times New Roman"/>
                <w:color w:val="000000"/>
                <w:szCs w:val="22"/>
              </w:rPr>
            </w:pPr>
          </w:p>
        </w:tc>
        <w:tc>
          <w:tcPr>
            <w:tcW w:w="1075" w:type="pct"/>
          </w:tcPr>
          <w:p w14:paraId="38E442A9" w14:textId="77777777" w:rsidR="00B40084" w:rsidRPr="00733A1B" w:rsidRDefault="00B40084" w:rsidP="001614C5">
            <w:pPr>
              <w:pBdr>
                <w:top w:val="nil"/>
                <w:left w:val="nil"/>
                <w:bottom w:val="nil"/>
                <w:right w:val="nil"/>
                <w:between w:val="nil"/>
              </w:pBdr>
              <w:rPr>
                <w:rFonts w:eastAsia="Calibri" w:cs="Times New Roman"/>
                <w:color w:val="000000"/>
                <w:szCs w:val="22"/>
              </w:rPr>
            </w:pPr>
          </w:p>
        </w:tc>
        <w:tc>
          <w:tcPr>
            <w:tcW w:w="839" w:type="pct"/>
          </w:tcPr>
          <w:p w14:paraId="27DE3027" w14:textId="77777777" w:rsidR="00B40084" w:rsidRPr="00733A1B" w:rsidRDefault="00B40084" w:rsidP="001614C5">
            <w:pPr>
              <w:pBdr>
                <w:top w:val="nil"/>
                <w:left w:val="nil"/>
                <w:bottom w:val="nil"/>
                <w:right w:val="nil"/>
                <w:between w:val="nil"/>
              </w:pBdr>
              <w:rPr>
                <w:rFonts w:eastAsia="Calibri" w:cs="Times New Roman"/>
                <w:color w:val="000000"/>
                <w:szCs w:val="22"/>
              </w:rPr>
            </w:pPr>
          </w:p>
        </w:tc>
        <w:tc>
          <w:tcPr>
            <w:tcW w:w="723" w:type="pct"/>
          </w:tcPr>
          <w:p w14:paraId="11EA0B15" w14:textId="77777777" w:rsidR="00B40084" w:rsidRPr="00733A1B" w:rsidRDefault="00B40084" w:rsidP="001614C5">
            <w:pPr>
              <w:pBdr>
                <w:top w:val="nil"/>
                <w:left w:val="nil"/>
                <w:bottom w:val="nil"/>
                <w:right w:val="nil"/>
                <w:between w:val="nil"/>
              </w:pBdr>
              <w:rPr>
                <w:rFonts w:eastAsia="Calibri" w:cs="Times New Roman"/>
                <w:color w:val="000000"/>
                <w:szCs w:val="22"/>
              </w:rPr>
            </w:pPr>
          </w:p>
        </w:tc>
        <w:tc>
          <w:tcPr>
            <w:tcW w:w="582" w:type="pct"/>
          </w:tcPr>
          <w:p w14:paraId="5AB7DFF9" w14:textId="77777777" w:rsidR="00B40084" w:rsidRPr="00733A1B" w:rsidRDefault="00B40084" w:rsidP="001614C5">
            <w:pPr>
              <w:pBdr>
                <w:top w:val="nil"/>
                <w:left w:val="nil"/>
                <w:bottom w:val="nil"/>
                <w:right w:val="nil"/>
                <w:between w:val="nil"/>
              </w:pBdr>
              <w:rPr>
                <w:rFonts w:eastAsia="Calibri" w:cs="Times New Roman"/>
                <w:color w:val="000000"/>
                <w:szCs w:val="22"/>
              </w:rPr>
            </w:pPr>
          </w:p>
        </w:tc>
      </w:tr>
    </w:tbl>
    <w:p w14:paraId="48BF9798"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7927716A" w14:textId="261663A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w:t>
      </w:r>
      <w:r w:rsidR="000245D8">
        <w:rPr>
          <w:rFonts w:cs="Times New Roman"/>
          <w:color w:val="000000"/>
          <w:szCs w:val="22"/>
        </w:rPr>
        <w:t>Respondents</w:t>
      </w:r>
      <w:r w:rsidRPr="00733A1B">
        <w:rPr>
          <w:rFonts w:cs="Times New Roman"/>
          <w:color w:val="000000"/>
          <w:szCs w:val="22"/>
        </w:rPr>
        <w:t xml:space="preserve"> portal at </w:t>
      </w:r>
      <w:hyperlink r:id="rId56">
        <w:r w:rsidRPr="00733A1B">
          <w:rPr>
            <w:rFonts w:cs="Times New Roman"/>
            <w:color w:val="0000FF"/>
            <w:szCs w:val="22"/>
            <w:u w:val="single"/>
          </w:rPr>
          <w:t>https://jpshealth.gob2g.com/</w:t>
        </w:r>
      </w:hyperlink>
      <w:hyperlink r:id="rId57">
        <w:r w:rsidRPr="00733A1B">
          <w:rPr>
            <w:rFonts w:cs="Times New Roman"/>
            <w:color w:val="0000FF"/>
            <w:szCs w:val="22"/>
          </w:rPr>
          <w:t xml:space="preserve"> </w:t>
        </w:r>
      </w:hyperlink>
      <w:r w:rsidRPr="00733A1B">
        <w:rPr>
          <w:rFonts w:cs="Times New Roman"/>
          <w:color w:val="000000"/>
          <w:szCs w:val="22"/>
        </w:rPr>
        <w:t xml:space="preserve">?    The </w:t>
      </w:r>
      <w:proofErr w:type="gramStart"/>
      <w:r w:rsidR="000245D8">
        <w:rPr>
          <w:rFonts w:cs="Times New Roman"/>
          <w:color w:val="000000"/>
          <w:szCs w:val="22"/>
        </w:rPr>
        <w:t>respondents</w:t>
      </w:r>
      <w:proofErr w:type="gramEnd"/>
      <w:r w:rsidRPr="00733A1B">
        <w:rPr>
          <w:rFonts w:cs="Times New Roman"/>
          <w:color w:val="000000"/>
          <w:szCs w:val="22"/>
        </w:rPr>
        <w:t xml:space="preserve">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7936EF7B" w14:textId="43F9D569"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 xml:space="preserve">If you searched the </w:t>
      </w:r>
      <w:proofErr w:type="gramStart"/>
      <w:r w:rsidR="000245D8">
        <w:rPr>
          <w:rFonts w:cs="Times New Roman"/>
          <w:szCs w:val="22"/>
        </w:rPr>
        <w:t>respondents</w:t>
      </w:r>
      <w:proofErr w:type="gramEnd"/>
      <w:r w:rsidRPr="00733A1B">
        <w:rPr>
          <w:rFonts w:cs="Times New Roman"/>
          <w:szCs w:val="22"/>
        </w:rPr>
        <w:t xml:space="preserve"> portal, list HUB company name(s) and contact information below</w:t>
      </w:r>
    </w:p>
    <w:p w14:paraId="4B8E4B2D"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7713B809" w14:textId="77777777" w:rsidTr="00724932">
        <w:trPr>
          <w:trHeight w:val="899"/>
        </w:trPr>
        <w:tc>
          <w:tcPr>
            <w:tcW w:w="832" w:type="pct"/>
            <w:shd w:val="clear" w:color="auto" w:fill="F0F0F0"/>
            <w:vAlign w:val="center"/>
          </w:tcPr>
          <w:p w14:paraId="2CE6E32D"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30A6096B"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6CC42011"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3B0F0FFB"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4BE4E7ED"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27A23D79"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161D24A6"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7249E9EB" w14:textId="77777777" w:rsidTr="00724932">
        <w:trPr>
          <w:trHeight w:val="350"/>
        </w:trPr>
        <w:tc>
          <w:tcPr>
            <w:tcW w:w="832" w:type="pct"/>
          </w:tcPr>
          <w:p w14:paraId="4A883944" w14:textId="77777777" w:rsidR="007C4FCA" w:rsidRPr="00733A1B" w:rsidRDefault="007C4FCA" w:rsidP="001614C5">
            <w:pPr>
              <w:pBdr>
                <w:top w:val="nil"/>
                <w:left w:val="nil"/>
                <w:bottom w:val="nil"/>
                <w:right w:val="nil"/>
                <w:between w:val="nil"/>
              </w:pBdr>
              <w:rPr>
                <w:rFonts w:eastAsia="Calibri" w:cs="Times New Roman"/>
                <w:color w:val="000000"/>
                <w:szCs w:val="22"/>
              </w:rPr>
            </w:pPr>
          </w:p>
        </w:tc>
        <w:tc>
          <w:tcPr>
            <w:tcW w:w="951" w:type="pct"/>
          </w:tcPr>
          <w:p w14:paraId="6709B340" w14:textId="77777777" w:rsidR="007C4FCA" w:rsidRPr="00733A1B" w:rsidRDefault="007C4FCA" w:rsidP="001614C5">
            <w:pPr>
              <w:pBdr>
                <w:top w:val="nil"/>
                <w:left w:val="nil"/>
                <w:bottom w:val="nil"/>
                <w:right w:val="nil"/>
                <w:between w:val="nil"/>
              </w:pBdr>
              <w:rPr>
                <w:rFonts w:eastAsia="Calibri" w:cs="Times New Roman"/>
                <w:color w:val="000000"/>
                <w:szCs w:val="22"/>
              </w:rPr>
            </w:pPr>
          </w:p>
        </w:tc>
        <w:tc>
          <w:tcPr>
            <w:tcW w:w="1075" w:type="pct"/>
          </w:tcPr>
          <w:p w14:paraId="7A2E9E60" w14:textId="77777777" w:rsidR="007C4FCA" w:rsidRPr="00733A1B" w:rsidRDefault="007C4FCA" w:rsidP="001614C5">
            <w:pPr>
              <w:pBdr>
                <w:top w:val="nil"/>
                <w:left w:val="nil"/>
                <w:bottom w:val="nil"/>
                <w:right w:val="nil"/>
                <w:between w:val="nil"/>
              </w:pBdr>
              <w:rPr>
                <w:rFonts w:eastAsia="Calibri" w:cs="Times New Roman"/>
                <w:color w:val="000000"/>
                <w:szCs w:val="22"/>
              </w:rPr>
            </w:pPr>
          </w:p>
        </w:tc>
        <w:tc>
          <w:tcPr>
            <w:tcW w:w="839" w:type="pct"/>
          </w:tcPr>
          <w:p w14:paraId="697EB9F1" w14:textId="77777777" w:rsidR="007C4FCA" w:rsidRPr="00733A1B" w:rsidRDefault="007C4FCA" w:rsidP="001614C5">
            <w:pPr>
              <w:pBdr>
                <w:top w:val="nil"/>
                <w:left w:val="nil"/>
                <w:bottom w:val="nil"/>
                <w:right w:val="nil"/>
                <w:between w:val="nil"/>
              </w:pBdr>
              <w:rPr>
                <w:rFonts w:eastAsia="Calibri" w:cs="Times New Roman"/>
                <w:color w:val="000000"/>
                <w:szCs w:val="22"/>
              </w:rPr>
            </w:pPr>
          </w:p>
        </w:tc>
        <w:tc>
          <w:tcPr>
            <w:tcW w:w="723" w:type="pct"/>
          </w:tcPr>
          <w:p w14:paraId="3DB03023" w14:textId="77777777" w:rsidR="007C4FCA" w:rsidRPr="00733A1B" w:rsidRDefault="007C4FCA" w:rsidP="001614C5">
            <w:pPr>
              <w:pBdr>
                <w:top w:val="nil"/>
                <w:left w:val="nil"/>
                <w:bottom w:val="nil"/>
                <w:right w:val="nil"/>
                <w:between w:val="nil"/>
              </w:pBdr>
              <w:rPr>
                <w:rFonts w:eastAsia="Calibri" w:cs="Times New Roman"/>
                <w:color w:val="000000"/>
                <w:szCs w:val="22"/>
              </w:rPr>
            </w:pPr>
          </w:p>
        </w:tc>
        <w:tc>
          <w:tcPr>
            <w:tcW w:w="580" w:type="pct"/>
          </w:tcPr>
          <w:p w14:paraId="2B338389" w14:textId="77777777" w:rsidR="007C4FCA" w:rsidRPr="00733A1B" w:rsidRDefault="007C4FCA" w:rsidP="001614C5">
            <w:pPr>
              <w:pBdr>
                <w:top w:val="nil"/>
                <w:left w:val="nil"/>
                <w:bottom w:val="nil"/>
                <w:right w:val="nil"/>
                <w:between w:val="nil"/>
              </w:pBdr>
              <w:rPr>
                <w:rFonts w:eastAsia="Calibri" w:cs="Times New Roman"/>
                <w:color w:val="000000"/>
                <w:szCs w:val="22"/>
              </w:rPr>
            </w:pPr>
          </w:p>
        </w:tc>
      </w:tr>
      <w:tr w:rsidR="007C4FCA" w:rsidRPr="00733A1B" w14:paraId="7085D716" w14:textId="77777777" w:rsidTr="00724932">
        <w:trPr>
          <w:trHeight w:val="261"/>
        </w:trPr>
        <w:tc>
          <w:tcPr>
            <w:tcW w:w="832" w:type="pct"/>
          </w:tcPr>
          <w:p w14:paraId="189FE3B2" w14:textId="77777777" w:rsidR="007C4FCA" w:rsidRPr="00733A1B" w:rsidRDefault="007C4FCA" w:rsidP="001614C5">
            <w:pPr>
              <w:pBdr>
                <w:top w:val="nil"/>
                <w:left w:val="nil"/>
                <w:bottom w:val="nil"/>
                <w:right w:val="nil"/>
                <w:between w:val="nil"/>
              </w:pBdr>
              <w:rPr>
                <w:rFonts w:eastAsia="Calibri" w:cs="Times New Roman"/>
                <w:color w:val="000000"/>
                <w:szCs w:val="22"/>
              </w:rPr>
            </w:pPr>
          </w:p>
        </w:tc>
        <w:tc>
          <w:tcPr>
            <w:tcW w:w="951" w:type="pct"/>
          </w:tcPr>
          <w:p w14:paraId="48EED8F0" w14:textId="77777777" w:rsidR="007C4FCA" w:rsidRPr="00733A1B" w:rsidRDefault="007C4FCA" w:rsidP="001614C5">
            <w:pPr>
              <w:pBdr>
                <w:top w:val="nil"/>
                <w:left w:val="nil"/>
                <w:bottom w:val="nil"/>
                <w:right w:val="nil"/>
                <w:between w:val="nil"/>
              </w:pBdr>
              <w:rPr>
                <w:rFonts w:eastAsia="Calibri" w:cs="Times New Roman"/>
                <w:color w:val="000000"/>
                <w:szCs w:val="22"/>
              </w:rPr>
            </w:pPr>
          </w:p>
        </w:tc>
        <w:tc>
          <w:tcPr>
            <w:tcW w:w="1075" w:type="pct"/>
          </w:tcPr>
          <w:p w14:paraId="0E054EA6" w14:textId="77777777" w:rsidR="007C4FCA" w:rsidRPr="00733A1B" w:rsidRDefault="007C4FCA" w:rsidP="001614C5">
            <w:pPr>
              <w:pBdr>
                <w:top w:val="nil"/>
                <w:left w:val="nil"/>
                <w:bottom w:val="nil"/>
                <w:right w:val="nil"/>
                <w:between w:val="nil"/>
              </w:pBdr>
              <w:rPr>
                <w:rFonts w:eastAsia="Calibri" w:cs="Times New Roman"/>
                <w:color w:val="000000"/>
                <w:szCs w:val="22"/>
              </w:rPr>
            </w:pPr>
          </w:p>
        </w:tc>
        <w:tc>
          <w:tcPr>
            <w:tcW w:w="839" w:type="pct"/>
          </w:tcPr>
          <w:p w14:paraId="7CA6F983" w14:textId="77777777" w:rsidR="007C4FCA" w:rsidRPr="00733A1B" w:rsidRDefault="007C4FCA" w:rsidP="001614C5">
            <w:pPr>
              <w:pBdr>
                <w:top w:val="nil"/>
                <w:left w:val="nil"/>
                <w:bottom w:val="nil"/>
                <w:right w:val="nil"/>
                <w:between w:val="nil"/>
              </w:pBdr>
              <w:rPr>
                <w:rFonts w:eastAsia="Calibri" w:cs="Times New Roman"/>
                <w:color w:val="000000"/>
                <w:szCs w:val="22"/>
              </w:rPr>
            </w:pPr>
          </w:p>
        </w:tc>
        <w:tc>
          <w:tcPr>
            <w:tcW w:w="723" w:type="pct"/>
          </w:tcPr>
          <w:p w14:paraId="2CBF142C" w14:textId="77777777" w:rsidR="007C4FCA" w:rsidRPr="00733A1B" w:rsidRDefault="007C4FCA" w:rsidP="001614C5">
            <w:pPr>
              <w:pBdr>
                <w:top w:val="nil"/>
                <w:left w:val="nil"/>
                <w:bottom w:val="nil"/>
                <w:right w:val="nil"/>
                <w:between w:val="nil"/>
              </w:pBdr>
              <w:rPr>
                <w:rFonts w:eastAsia="Calibri" w:cs="Times New Roman"/>
                <w:color w:val="000000"/>
                <w:szCs w:val="22"/>
              </w:rPr>
            </w:pPr>
          </w:p>
        </w:tc>
        <w:tc>
          <w:tcPr>
            <w:tcW w:w="580" w:type="pct"/>
          </w:tcPr>
          <w:p w14:paraId="39759FF2" w14:textId="77777777" w:rsidR="007C4FCA" w:rsidRPr="00733A1B" w:rsidRDefault="007C4FCA" w:rsidP="001614C5">
            <w:pPr>
              <w:pBdr>
                <w:top w:val="nil"/>
                <w:left w:val="nil"/>
                <w:bottom w:val="nil"/>
                <w:right w:val="nil"/>
                <w:between w:val="nil"/>
              </w:pBdr>
              <w:rPr>
                <w:rFonts w:eastAsia="Calibri" w:cs="Times New Roman"/>
                <w:color w:val="000000"/>
                <w:szCs w:val="22"/>
              </w:rPr>
            </w:pPr>
          </w:p>
        </w:tc>
      </w:tr>
    </w:tbl>
    <w:p w14:paraId="59994E78"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69642596"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4202DD15"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8C169F436601424A967BA45551733C33"/>
        </w:placeholder>
      </w:sdtPr>
      <w:sdtEndPr>
        <w:rPr>
          <w:rStyle w:val="Style1"/>
          <w:rFonts w:eastAsia="Cambria"/>
        </w:rPr>
      </w:sdtEndPr>
      <w:sdtContent>
        <w:p w14:paraId="02E8568F" w14:textId="77777777" w:rsidR="00EC7C8E" w:rsidRPr="0046273A" w:rsidRDefault="00EC7C8E" w:rsidP="00EC7C8E">
          <w:pPr>
            <w:autoSpaceDE w:val="0"/>
            <w:autoSpaceDN w:val="0"/>
            <w:rPr>
              <w:rStyle w:val="Style1"/>
            </w:rPr>
          </w:pPr>
        </w:p>
        <w:p w14:paraId="264D5CF4" w14:textId="77777777" w:rsidR="00EC7C8E" w:rsidRPr="0046273A" w:rsidRDefault="00EC7C8E" w:rsidP="00EC7C8E">
          <w:pPr>
            <w:autoSpaceDE w:val="0"/>
            <w:autoSpaceDN w:val="0"/>
            <w:rPr>
              <w:rStyle w:val="Style1"/>
              <w:rFonts w:eastAsia="Cambria"/>
            </w:rPr>
          </w:pPr>
        </w:p>
        <w:p w14:paraId="00F3CE8B" w14:textId="77777777" w:rsidR="00EC7C8E" w:rsidRPr="0046273A" w:rsidRDefault="00EC7C8E" w:rsidP="00EC7C8E">
          <w:pPr>
            <w:autoSpaceDE w:val="0"/>
            <w:autoSpaceDN w:val="0"/>
            <w:rPr>
              <w:rStyle w:val="Style1"/>
              <w:rFonts w:eastAsia="Cambria"/>
            </w:rPr>
          </w:pPr>
        </w:p>
        <w:p w14:paraId="24476312" w14:textId="77777777" w:rsidR="00EC7C8E" w:rsidRPr="0046273A" w:rsidRDefault="00073D25" w:rsidP="00EC7C8E">
          <w:pPr>
            <w:autoSpaceDE w:val="0"/>
            <w:autoSpaceDN w:val="0"/>
            <w:rPr>
              <w:rStyle w:val="Style1"/>
              <w:rFonts w:eastAsia="Cambria"/>
            </w:rPr>
          </w:pPr>
        </w:p>
      </w:sdtContent>
    </w:sdt>
    <w:p w14:paraId="61B06256" w14:textId="77777777" w:rsidR="00EC7C8E" w:rsidRDefault="00EC7C8E" w:rsidP="00EC7C8E">
      <w:pPr>
        <w:autoSpaceDE w:val="0"/>
        <w:autoSpaceDN w:val="0"/>
        <w:rPr>
          <w:rStyle w:val="Style1"/>
          <w:rFonts w:eastAsia="Cambria" w:cs="Arial"/>
        </w:rPr>
      </w:pPr>
    </w:p>
    <w:p w14:paraId="46B95672"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66EAC6FCAAEB4C88906683E223BE16D7"/>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5E1CDB75" w14:textId="77777777" w:rsidTr="00EC7C8E">
            <w:trPr>
              <w:trHeight w:val="576"/>
            </w:trPr>
            <w:sdt>
              <w:sdtPr>
                <w:rPr>
                  <w:rStyle w:val="Style1"/>
                  <w:rFonts w:eastAsia="Cambria"/>
                </w:rPr>
                <w:id w:val="1357006895"/>
                <w:placeholder>
                  <w:docPart w:val="A508A8BD85824DBCAA2FF2A516289A3C"/>
                </w:placeholder>
              </w:sdtPr>
              <w:sdtEndPr>
                <w:rPr>
                  <w:rStyle w:val="Style1"/>
                  <w:rFonts w:eastAsia="Calibri"/>
                </w:rPr>
              </w:sdtEndPr>
              <w:sdtContent>
                <w:tc>
                  <w:tcPr>
                    <w:tcW w:w="4409" w:type="dxa"/>
                    <w:tcBorders>
                      <w:bottom w:val="single" w:sz="4" w:space="0" w:color="000000"/>
                    </w:tcBorders>
                    <w:vAlign w:val="bottom"/>
                  </w:tcPr>
                  <w:p w14:paraId="4F362370"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6AFA593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213DE23C" w14:textId="77777777" w:rsidR="00EC7C8E" w:rsidRPr="009A3EA6" w:rsidRDefault="00073D25"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796A02F4" wp14:editId="730050E9">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3F15248D" w14:textId="77777777" w:rsidTr="00EC7C8E">
            <w:trPr>
              <w:trHeight w:val="432"/>
            </w:trPr>
            <w:tc>
              <w:tcPr>
                <w:tcW w:w="4409" w:type="dxa"/>
                <w:tcBorders>
                  <w:top w:val="single" w:sz="4" w:space="0" w:color="000000"/>
                </w:tcBorders>
              </w:tcPr>
              <w:p w14:paraId="141BF22C" w14:textId="211D61D8"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Name of </w:t>
                </w:r>
                <w:r w:rsidR="000245D8">
                  <w:rPr>
                    <w:rFonts w:eastAsia="Calibri" w:cs="Times New Roman"/>
                    <w:b/>
                    <w:szCs w:val="22"/>
                    <w:lang w:bidi="en-US"/>
                  </w:rPr>
                  <w:t>Respondents</w:t>
                </w:r>
                <w:r w:rsidRPr="009A3EA6">
                  <w:rPr>
                    <w:rFonts w:eastAsia="Calibri" w:cs="Times New Roman"/>
                    <w:b/>
                    <w:szCs w:val="22"/>
                    <w:lang w:bidi="en-US"/>
                  </w:rPr>
                  <w:t xml:space="preserve"> (Print)</w:t>
                </w:r>
              </w:p>
            </w:tc>
            <w:tc>
              <w:tcPr>
                <w:tcW w:w="543" w:type="dxa"/>
              </w:tcPr>
              <w:p w14:paraId="0F262D3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46A18FC4" w14:textId="7F3F5922" w:rsidR="00EC7C8E" w:rsidRPr="009A3EA6" w:rsidRDefault="000245D8" w:rsidP="00EC7C8E">
                <w:pPr>
                  <w:keepNext/>
                  <w:keepLines/>
                  <w:widowControl w:val="0"/>
                  <w:autoSpaceDE w:val="0"/>
                  <w:autoSpaceDN w:val="0"/>
                  <w:rPr>
                    <w:rFonts w:eastAsia="Calibri" w:cs="Times New Roman"/>
                    <w:b/>
                    <w:szCs w:val="22"/>
                    <w:lang w:bidi="en-US"/>
                  </w:rPr>
                </w:pPr>
                <w:r>
                  <w:rPr>
                    <w:rFonts w:eastAsia="Calibri" w:cs="Times New Roman"/>
                    <w:b/>
                    <w:szCs w:val="22"/>
                    <w:lang w:bidi="en-US"/>
                  </w:rPr>
                  <w:t>Respondents</w:t>
                </w:r>
                <w:r w:rsidR="00EC7C8E" w:rsidRPr="009A3EA6">
                  <w:rPr>
                    <w:rFonts w:eastAsia="Calibri" w:cs="Times New Roman"/>
                    <w:b/>
                    <w:szCs w:val="22"/>
                    <w:lang w:bidi="en-US"/>
                  </w:rPr>
                  <w:t xml:space="preserve"> Signature</w:t>
                </w:r>
              </w:p>
            </w:tc>
          </w:tr>
          <w:tr w:rsidR="00EC7C8E" w:rsidRPr="009A3EA6" w14:paraId="1D618FC8" w14:textId="77777777" w:rsidTr="00EC7C8E">
            <w:trPr>
              <w:trHeight w:val="432"/>
            </w:trPr>
            <w:tc>
              <w:tcPr>
                <w:tcW w:w="4409" w:type="dxa"/>
                <w:tcBorders>
                  <w:bottom w:val="single" w:sz="4" w:space="0" w:color="000000"/>
                </w:tcBorders>
                <w:vAlign w:val="bottom"/>
              </w:tcPr>
              <w:p w14:paraId="2928009A" w14:textId="77777777" w:rsidR="00EC7C8E" w:rsidRPr="009A3EA6" w:rsidRDefault="00073D25"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70FFA75669742ABB9E2DBC365E8D391"/>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7EABE371"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487959A80C2C48208C77A905407FA23F"/>
                </w:placeholder>
              </w:sdtPr>
              <w:sdtEndPr>
                <w:rPr>
                  <w:rStyle w:val="Style1"/>
                </w:rPr>
              </w:sdtEndPr>
              <w:sdtContent>
                <w:tc>
                  <w:tcPr>
                    <w:tcW w:w="4408" w:type="dxa"/>
                    <w:tcBorders>
                      <w:bottom w:val="single" w:sz="4" w:space="0" w:color="000000"/>
                    </w:tcBorders>
                    <w:vAlign w:val="bottom"/>
                  </w:tcPr>
                  <w:p w14:paraId="23415B8A"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180DFB90" w14:textId="77777777" w:rsidTr="00EC7C8E">
            <w:trPr>
              <w:trHeight w:val="432"/>
            </w:trPr>
            <w:tc>
              <w:tcPr>
                <w:tcW w:w="4409" w:type="dxa"/>
                <w:tcBorders>
                  <w:top w:val="single" w:sz="4" w:space="0" w:color="000000"/>
                </w:tcBorders>
              </w:tcPr>
              <w:p w14:paraId="42D5AC8B"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1A4935E0"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05A4A300" w14:textId="3C4B5A00" w:rsidR="00EC7C8E" w:rsidRPr="009A3EA6" w:rsidRDefault="000245D8" w:rsidP="00EC7C8E">
                <w:pPr>
                  <w:keepNext/>
                  <w:keepLines/>
                  <w:widowControl w:val="0"/>
                  <w:autoSpaceDE w:val="0"/>
                  <w:autoSpaceDN w:val="0"/>
                  <w:rPr>
                    <w:rFonts w:eastAsia="Calibri" w:cs="Times New Roman"/>
                    <w:b/>
                    <w:szCs w:val="22"/>
                    <w:lang w:bidi="en-US"/>
                  </w:rPr>
                </w:pPr>
                <w:r>
                  <w:rPr>
                    <w:rFonts w:eastAsia="Calibri" w:cs="Times New Roman"/>
                    <w:b/>
                    <w:szCs w:val="22"/>
                    <w:lang w:bidi="en-US"/>
                  </w:rPr>
                  <w:t>Respondents</w:t>
                </w:r>
                <w:r w:rsidR="00EC7C8E" w:rsidRPr="009A3EA6">
                  <w:rPr>
                    <w:rFonts w:eastAsia="Calibri" w:cs="Times New Roman"/>
                    <w:b/>
                    <w:szCs w:val="22"/>
                    <w:lang w:bidi="en-US"/>
                  </w:rPr>
                  <w:t xml:space="preserve"> Phone</w:t>
                </w:r>
              </w:p>
            </w:tc>
          </w:tr>
        </w:tbl>
        <w:p w14:paraId="6B787E81" w14:textId="77777777" w:rsidR="00EC7C8E" w:rsidRDefault="00073D25" w:rsidP="00EC7C8E">
          <w:pPr>
            <w:autoSpaceDE w:val="0"/>
            <w:autoSpaceDN w:val="0"/>
            <w:rPr>
              <w:rStyle w:val="Style1"/>
              <w:rFonts w:eastAsia="Cambria"/>
            </w:rPr>
          </w:pPr>
        </w:p>
      </w:sdtContent>
    </w:sdt>
    <w:p w14:paraId="7A8997D2" w14:textId="4C81F51F" w:rsidR="00EC7C8E" w:rsidRPr="001453A0" w:rsidRDefault="00EC7C8E" w:rsidP="009A1C30">
      <w:pPr>
        <w:keepNext/>
        <w:jc w:val="center"/>
        <w:rPr>
          <w:sz w:val="48"/>
          <w:szCs w:val="48"/>
        </w:rPr>
      </w:pPr>
      <w:r w:rsidRPr="009A3EA6">
        <w:rPr>
          <w:sz w:val="48"/>
          <w:szCs w:val="48"/>
        </w:rPr>
        <w:br w:type="page"/>
      </w: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6E2CE7AA" wp14:editId="4BC049B0">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ACECCBB"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0B9252BF"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077D1BD1"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xml:space="preserve">, as well as in the file name(s) of each uploaded </w:t>
      </w:r>
      <w:proofErr w:type="gramStart"/>
      <w:r w:rsidR="005A3BED">
        <w:rPr>
          <w:b/>
          <w:bCs/>
          <w:color w:val="FF0000"/>
          <w:sz w:val="40"/>
          <w:szCs w:val="40"/>
        </w:rPr>
        <w:t>file.*</w:t>
      </w:r>
      <w:proofErr w:type="gramEnd"/>
    </w:p>
    <w:p w14:paraId="65A0DDC4" w14:textId="77777777" w:rsidR="002202C4" w:rsidRDefault="002202C4"/>
    <w:sectPr w:rsidR="002202C4" w:rsidSect="00EC7C8E">
      <w:footerReference w:type="default" r:id="rId58"/>
      <w:footerReference w:type="first" r:id="rId5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90396" w14:textId="77777777" w:rsidR="00073D25" w:rsidRDefault="00073D25">
      <w:r>
        <w:separator/>
      </w:r>
    </w:p>
  </w:endnote>
  <w:endnote w:type="continuationSeparator" w:id="0">
    <w:p w14:paraId="203EE8F4" w14:textId="77777777" w:rsidR="00073D25" w:rsidRDefault="0007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8AF2" w14:textId="77777777" w:rsidR="008758E2" w:rsidRPr="007A08C9" w:rsidRDefault="008758E2" w:rsidP="008642DC">
    <w:pPr>
      <w:tabs>
        <w:tab w:val="center" w:pos="5400"/>
        <w:tab w:val="right" w:pos="10080"/>
      </w:tabs>
      <w:rPr>
        <w:szCs w:val="22"/>
      </w:rPr>
    </w:pPr>
    <w:r>
      <w:rPr>
        <w:szCs w:val="22"/>
      </w:rPr>
      <w:t>v.01092025</w:t>
    </w:r>
    <w:r w:rsidRPr="007A08C9">
      <w:rPr>
        <w:szCs w:val="22"/>
      </w:rPr>
      <w:tab/>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EEAB" w14:textId="77777777" w:rsidR="008758E2" w:rsidRDefault="008758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7BD5" w14:textId="77777777" w:rsidR="008758E2" w:rsidRPr="007A08C9" w:rsidRDefault="008758E2" w:rsidP="00791328">
    <w:pPr>
      <w:pStyle w:val="Footer"/>
      <w:tabs>
        <w:tab w:val="center" w:pos="5400"/>
        <w:tab w:val="right" w:pos="10800"/>
      </w:tabs>
      <w:rPr>
        <w:sz w:val="22"/>
        <w:szCs w:val="22"/>
      </w:rPr>
    </w:pPr>
    <w:r w:rsidRPr="007A08C9">
      <w:rPr>
        <w:rStyle w:val="PageNumber"/>
        <w:sz w:val="22"/>
        <w:szCs w:val="22"/>
      </w:rPr>
      <w:tab/>
    </w:r>
    <w:r w:rsidRPr="007A08C9">
      <w:rPr>
        <w:b/>
        <w:sz w:val="22"/>
        <w:szCs w:val="22"/>
        <w:u w:val="single"/>
      </w:rPr>
      <w:t>EXHIBIT A</w:t>
    </w:r>
    <w:r w:rsidRPr="007A08C9">
      <w:rPr>
        <w:rStyle w:val="PageNumber"/>
        <w:sz w:val="22"/>
        <w:szCs w:val="22"/>
      </w:rPr>
      <w:tab/>
    </w:r>
    <w:r w:rsidRPr="007A08C9">
      <w:rPr>
        <w:sz w:val="22"/>
        <w:szCs w:val="22"/>
      </w:rPr>
      <w:t xml:space="preserve">Page </w:t>
    </w:r>
    <w:r w:rsidRPr="007A08C9">
      <w:rPr>
        <w:rStyle w:val="PageNumber"/>
        <w:sz w:val="22"/>
        <w:szCs w:val="22"/>
      </w:rPr>
      <w:fldChar w:fldCharType="begin"/>
    </w:r>
    <w:r w:rsidRPr="007A08C9">
      <w:rPr>
        <w:rStyle w:val="PageNumber"/>
        <w:sz w:val="22"/>
        <w:szCs w:val="22"/>
      </w:rPr>
      <w:instrText xml:space="preserve">PAGE  </w:instrText>
    </w:r>
    <w:r w:rsidRPr="007A08C9">
      <w:rPr>
        <w:rStyle w:val="PageNumber"/>
        <w:sz w:val="22"/>
        <w:szCs w:val="22"/>
      </w:rPr>
      <w:fldChar w:fldCharType="separate"/>
    </w:r>
    <w:r>
      <w:rPr>
        <w:rStyle w:val="PageNumber"/>
        <w:noProof/>
        <w:sz w:val="22"/>
        <w:szCs w:val="22"/>
      </w:rPr>
      <w:t>11</w:t>
    </w:r>
    <w:r w:rsidRPr="007A08C9">
      <w:rPr>
        <w:rStyle w:val="PageNumber"/>
        <w:sz w:val="22"/>
        <w:szCs w:val="22"/>
      </w:rPr>
      <w:fldChar w:fldCharType="end"/>
    </w:r>
    <w:r w:rsidRPr="007A08C9">
      <w:rPr>
        <w:rStyle w:val="PageNumber"/>
        <w:sz w:val="22"/>
        <w:szCs w:val="22"/>
      </w:rPr>
      <w:t xml:space="preserve"> of </w:t>
    </w:r>
    <w:r w:rsidRPr="007A08C9">
      <w:rPr>
        <w:rStyle w:val="PageNumber"/>
        <w:sz w:val="22"/>
        <w:szCs w:val="22"/>
      </w:rPr>
      <w:fldChar w:fldCharType="begin"/>
    </w:r>
    <w:r w:rsidRPr="007A08C9">
      <w:rPr>
        <w:rStyle w:val="PageNumber"/>
        <w:sz w:val="22"/>
        <w:szCs w:val="22"/>
      </w:rPr>
      <w:instrText xml:space="preserve"> NUMPAGES   \* MERGEFORMAT </w:instrText>
    </w:r>
    <w:r w:rsidRPr="007A08C9">
      <w:rPr>
        <w:rStyle w:val="PageNumber"/>
        <w:sz w:val="22"/>
        <w:szCs w:val="22"/>
      </w:rPr>
      <w:fldChar w:fldCharType="separate"/>
    </w:r>
    <w:r>
      <w:rPr>
        <w:rStyle w:val="PageNumber"/>
        <w:noProof/>
        <w:sz w:val="22"/>
        <w:szCs w:val="22"/>
      </w:rPr>
      <w:t>24</w:t>
    </w:r>
    <w:r w:rsidRPr="007A08C9">
      <w:rPr>
        <w:rStyle w:val="PageNumber"/>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2524" w14:textId="77777777" w:rsidR="008758E2" w:rsidRPr="00791328" w:rsidRDefault="008758E2" w:rsidP="007913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4F42" w14:textId="77777777" w:rsidR="008758E2" w:rsidRPr="007A08C9" w:rsidRDefault="008758E2" w:rsidP="008642DC">
    <w:pPr>
      <w:tabs>
        <w:tab w:val="center" w:pos="5400"/>
        <w:tab w:val="right" w:pos="10800"/>
      </w:tabs>
      <w:rPr>
        <w:szCs w:val="22"/>
      </w:rPr>
    </w:pPr>
    <w:bookmarkStart w:id="144" w:name="_Hlk23496959"/>
    <w:r w:rsidRPr="007A08C9">
      <w:rPr>
        <w:rStyle w:val="PageNumber"/>
        <w:szCs w:val="22"/>
      </w:rPr>
      <w:t xml:space="preserve">Rev. </w:t>
    </w:r>
    <w:r w:rsidRPr="007A08C9">
      <w:rPr>
        <w:szCs w:val="22"/>
      </w:rPr>
      <w:t xml:space="preserve">November 7, </w:t>
    </w:r>
    <w:proofErr w:type="gramStart"/>
    <w:r w:rsidRPr="007A08C9">
      <w:rPr>
        <w:szCs w:val="22"/>
      </w:rPr>
      <w:t>2017</w:t>
    </w:r>
    <w:bookmarkEnd w:id="144"/>
    <w:proofErr w:type="gramEnd"/>
    <w:r w:rsidRPr="007A08C9">
      <w:rPr>
        <w:rStyle w:val="PageNumber"/>
        <w:szCs w:val="22"/>
      </w:rPr>
      <w:tab/>
    </w:r>
    <w:r w:rsidRPr="007A08C9">
      <w:rPr>
        <w:b/>
        <w:szCs w:val="22"/>
        <w:u w:val="single"/>
      </w:rPr>
      <w:t>EXHIBIT B</w:t>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12</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32E6" w14:textId="3D3D95A3" w:rsidR="008758E2" w:rsidRPr="007A08C9" w:rsidRDefault="008758E2" w:rsidP="008642DC">
    <w:pPr>
      <w:tabs>
        <w:tab w:val="center" w:pos="5400"/>
        <w:tab w:val="right" w:pos="10800"/>
      </w:tabs>
      <w:rPr>
        <w:szCs w:val="22"/>
      </w:rPr>
    </w:pPr>
    <w:r w:rsidRPr="007A08C9">
      <w:rPr>
        <w:rStyle w:val="PageNumber"/>
        <w:szCs w:val="22"/>
      </w:rPr>
      <w:tab/>
    </w:r>
    <w:r w:rsidRPr="007A08C9">
      <w:rPr>
        <w:b/>
        <w:szCs w:val="22"/>
        <w:u w:val="single"/>
      </w:rPr>
      <w:t>EXHIBIT B</w:t>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14</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D0AC" w14:textId="77777777" w:rsidR="001614C5" w:rsidRPr="005B09D6" w:rsidRDefault="001614C5"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7964C4">
      <w:rPr>
        <w:rFonts w:cs="Times New Roman"/>
        <w:bCs/>
        <w:i w:val="0"/>
        <w:noProof/>
        <w:sz w:val="22"/>
        <w:szCs w:val="22"/>
      </w:rPr>
      <w:t>2</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7964C4">
      <w:rPr>
        <w:rFonts w:cs="Times New Roman"/>
        <w:bCs/>
        <w:i w:val="0"/>
        <w:noProof/>
        <w:sz w:val="22"/>
        <w:szCs w:val="22"/>
      </w:rPr>
      <w:t>27</w:t>
    </w:r>
    <w:r w:rsidRPr="004C3FA3">
      <w:rPr>
        <w:rFonts w:cs="Times New Roman"/>
        <w:i w:val="0"/>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43D0" w14:textId="77777777" w:rsidR="001614C5" w:rsidRDefault="001614C5">
    <w:pPr>
      <w:pStyle w:val="Footer"/>
    </w:pPr>
    <w:r>
      <w:t>v. 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7F15" w14:textId="77777777" w:rsidR="00073D25" w:rsidRDefault="00073D25">
      <w:r>
        <w:separator/>
      </w:r>
    </w:p>
  </w:footnote>
  <w:footnote w:type="continuationSeparator" w:id="0">
    <w:p w14:paraId="02094788" w14:textId="77777777" w:rsidR="00073D25" w:rsidRDefault="00073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18EA" w14:textId="77777777" w:rsidR="008758E2" w:rsidRDefault="00875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89B5" w14:textId="77777777" w:rsidR="008758E2" w:rsidRDefault="00875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9A52187"/>
    <w:multiLevelType w:val="multilevel"/>
    <w:tmpl w:val="696A9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3746B"/>
    <w:multiLevelType w:val="hybridMultilevel"/>
    <w:tmpl w:val="DB12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444A47"/>
    <w:multiLevelType w:val="multilevel"/>
    <w:tmpl w:val="0BA037D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6A90617"/>
    <w:multiLevelType w:val="multilevel"/>
    <w:tmpl w:val="9E965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5152C"/>
    <w:multiLevelType w:val="multilevel"/>
    <w:tmpl w:val="DD8E2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C2152"/>
    <w:multiLevelType w:val="multilevel"/>
    <w:tmpl w:val="10E8D1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BDC7EB8"/>
    <w:multiLevelType w:val="multilevel"/>
    <w:tmpl w:val="72B863E4"/>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1C3710B3"/>
    <w:multiLevelType w:val="multilevel"/>
    <w:tmpl w:val="96E8AF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CB4043"/>
    <w:multiLevelType w:val="multilevel"/>
    <w:tmpl w:val="2B8C1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3" w15:restartNumberingAfterBreak="0">
    <w:nsid w:val="1DAE5CCD"/>
    <w:multiLevelType w:val="multilevel"/>
    <w:tmpl w:val="00C6181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1A900F0"/>
    <w:multiLevelType w:val="multilevel"/>
    <w:tmpl w:val="5CB26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8030AA"/>
    <w:multiLevelType w:val="multilevel"/>
    <w:tmpl w:val="317CD69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777E96"/>
    <w:multiLevelType w:val="multilevel"/>
    <w:tmpl w:val="12F45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9" w15:restartNumberingAfterBreak="0">
    <w:nsid w:val="273E2890"/>
    <w:multiLevelType w:val="multilevel"/>
    <w:tmpl w:val="B9127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BD5CD2"/>
    <w:multiLevelType w:val="multilevel"/>
    <w:tmpl w:val="43EE5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2E9E232C"/>
    <w:multiLevelType w:val="multilevel"/>
    <w:tmpl w:val="0AC46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24" w15:restartNumberingAfterBreak="0">
    <w:nsid w:val="384A2825"/>
    <w:multiLevelType w:val="multilevel"/>
    <w:tmpl w:val="8AFC4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703B5D"/>
    <w:multiLevelType w:val="multilevel"/>
    <w:tmpl w:val="34DC6C1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3B7D7B35"/>
    <w:multiLevelType w:val="multilevel"/>
    <w:tmpl w:val="0CAC9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2E6D6C"/>
    <w:multiLevelType w:val="multilevel"/>
    <w:tmpl w:val="1CF8B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9" w15:restartNumberingAfterBreak="0">
    <w:nsid w:val="43AE2678"/>
    <w:multiLevelType w:val="multilevel"/>
    <w:tmpl w:val="0DCEE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FA5BF9"/>
    <w:multiLevelType w:val="multilevel"/>
    <w:tmpl w:val="70BA01B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0279CE"/>
    <w:multiLevelType w:val="multilevel"/>
    <w:tmpl w:val="479A3B9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48D84FFD"/>
    <w:multiLevelType w:val="multilevel"/>
    <w:tmpl w:val="C1C41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6264E0"/>
    <w:multiLevelType w:val="multilevel"/>
    <w:tmpl w:val="113C7FBE"/>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4" w15:restartNumberingAfterBreak="0">
    <w:nsid w:val="528A4DFB"/>
    <w:multiLevelType w:val="multilevel"/>
    <w:tmpl w:val="9FC6F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36" w15:restartNumberingAfterBreak="0">
    <w:nsid w:val="567C0AD1"/>
    <w:multiLevelType w:val="multilevel"/>
    <w:tmpl w:val="421A47F4"/>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5EFE751D"/>
    <w:multiLevelType w:val="multilevel"/>
    <w:tmpl w:val="42F8B74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AF6819"/>
    <w:multiLevelType w:val="hybridMultilevel"/>
    <w:tmpl w:val="84F40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4B42280"/>
    <w:multiLevelType w:val="hybridMultilevel"/>
    <w:tmpl w:val="849E3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2"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19A7531"/>
    <w:multiLevelType w:val="multilevel"/>
    <w:tmpl w:val="696A9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462C90"/>
    <w:multiLevelType w:val="multilevel"/>
    <w:tmpl w:val="76BEF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23992849">
    <w:abstractNumId w:val="28"/>
  </w:num>
  <w:num w:numId="2" w16cid:durableId="1255242645">
    <w:abstractNumId w:val="3"/>
  </w:num>
  <w:num w:numId="3" w16cid:durableId="314263669">
    <w:abstractNumId w:val="0"/>
  </w:num>
  <w:num w:numId="4" w16cid:durableId="1665546119">
    <w:abstractNumId w:val="35"/>
  </w:num>
  <w:num w:numId="5" w16cid:durableId="556671176">
    <w:abstractNumId w:val="14"/>
  </w:num>
  <w:num w:numId="6" w16cid:durableId="2119713170">
    <w:abstractNumId w:val="18"/>
  </w:num>
  <w:num w:numId="7" w16cid:durableId="1110778914">
    <w:abstractNumId w:val="41"/>
  </w:num>
  <w:num w:numId="8" w16cid:durableId="1377734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2568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7580607">
    <w:abstractNumId w:val="12"/>
  </w:num>
  <w:num w:numId="11" w16cid:durableId="773790945">
    <w:abstractNumId w:val="39"/>
  </w:num>
  <w:num w:numId="12" w16cid:durableId="1049722691">
    <w:abstractNumId w:val="5"/>
  </w:num>
  <w:num w:numId="13" w16cid:durableId="278414696">
    <w:abstractNumId w:val="21"/>
  </w:num>
  <w:num w:numId="14" w16cid:durableId="407270728">
    <w:abstractNumId w:val="42"/>
  </w:num>
  <w:num w:numId="15" w16cid:durableId="972441107">
    <w:abstractNumId w:val="23"/>
  </w:num>
  <w:num w:numId="16" w16cid:durableId="11626203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5847152">
    <w:abstractNumId w:val="38"/>
  </w:num>
  <w:num w:numId="18" w16cid:durableId="97603032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2495640">
    <w:abstractNumId w:val="43"/>
  </w:num>
  <w:num w:numId="20" w16cid:durableId="1038551581">
    <w:abstractNumId w:val="29"/>
  </w:num>
  <w:num w:numId="21" w16cid:durableId="744955916">
    <w:abstractNumId w:val="19"/>
  </w:num>
  <w:num w:numId="22" w16cid:durableId="1845320053">
    <w:abstractNumId w:val="24"/>
  </w:num>
  <w:num w:numId="23" w16cid:durableId="694967615">
    <w:abstractNumId w:val="22"/>
  </w:num>
  <w:num w:numId="24" w16cid:durableId="648945482">
    <w:abstractNumId w:val="15"/>
  </w:num>
  <w:num w:numId="25" w16cid:durableId="1734042104">
    <w:abstractNumId w:val="11"/>
  </w:num>
  <w:num w:numId="26" w16cid:durableId="1330019042">
    <w:abstractNumId w:val="44"/>
  </w:num>
  <w:num w:numId="27" w16cid:durableId="1536850684">
    <w:abstractNumId w:val="34"/>
  </w:num>
  <w:num w:numId="28" w16cid:durableId="1420835310">
    <w:abstractNumId w:val="27"/>
  </w:num>
  <w:num w:numId="29" w16cid:durableId="735082441">
    <w:abstractNumId w:val="17"/>
  </w:num>
  <w:num w:numId="30" w16cid:durableId="168956849">
    <w:abstractNumId w:val="32"/>
  </w:num>
  <w:num w:numId="31" w16cid:durableId="449975373">
    <w:abstractNumId w:val="20"/>
  </w:num>
  <w:num w:numId="32" w16cid:durableId="2070879395">
    <w:abstractNumId w:val="7"/>
  </w:num>
  <w:num w:numId="33" w16cid:durableId="181673167">
    <w:abstractNumId w:val="31"/>
  </w:num>
  <w:num w:numId="34" w16cid:durableId="1537111758">
    <w:abstractNumId w:val="6"/>
  </w:num>
  <w:num w:numId="35" w16cid:durableId="622466304">
    <w:abstractNumId w:val="10"/>
  </w:num>
  <w:num w:numId="36" w16cid:durableId="1069885970">
    <w:abstractNumId w:val="1"/>
  </w:num>
  <w:num w:numId="37" w16cid:durableId="141193522">
    <w:abstractNumId w:val="36"/>
  </w:num>
  <w:num w:numId="38" w16cid:durableId="343485370">
    <w:abstractNumId w:val="9"/>
  </w:num>
  <w:num w:numId="39" w16cid:durableId="1179006652">
    <w:abstractNumId w:val="26"/>
  </w:num>
  <w:num w:numId="40" w16cid:durableId="1431584825">
    <w:abstractNumId w:val="4"/>
  </w:num>
  <w:num w:numId="41" w16cid:durableId="720179264">
    <w:abstractNumId w:val="33"/>
  </w:num>
  <w:num w:numId="42" w16cid:durableId="1830366353">
    <w:abstractNumId w:val="13"/>
  </w:num>
  <w:num w:numId="43" w16cid:durableId="494954333">
    <w:abstractNumId w:val="16"/>
  </w:num>
  <w:num w:numId="44" w16cid:durableId="896625841">
    <w:abstractNumId w:val="37"/>
  </w:num>
  <w:num w:numId="45" w16cid:durableId="875888720">
    <w:abstractNumId w:val="30"/>
  </w:num>
  <w:num w:numId="46" w16cid:durableId="157621051">
    <w:abstractNumId w:val="40"/>
  </w:num>
  <w:num w:numId="47" w16cid:durableId="70860569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18E"/>
    <w:rsid w:val="00015CFE"/>
    <w:rsid w:val="000245D8"/>
    <w:rsid w:val="00026A40"/>
    <w:rsid w:val="00031C1C"/>
    <w:rsid w:val="000379EA"/>
    <w:rsid w:val="00057AD3"/>
    <w:rsid w:val="00065186"/>
    <w:rsid w:val="00073D25"/>
    <w:rsid w:val="00090318"/>
    <w:rsid w:val="000C1CF3"/>
    <w:rsid w:val="000D3ED6"/>
    <w:rsid w:val="000D5B71"/>
    <w:rsid w:val="0012038E"/>
    <w:rsid w:val="001368E6"/>
    <w:rsid w:val="001614C5"/>
    <w:rsid w:val="00163245"/>
    <w:rsid w:val="00163954"/>
    <w:rsid w:val="00170D63"/>
    <w:rsid w:val="00177A87"/>
    <w:rsid w:val="00186415"/>
    <w:rsid w:val="00190831"/>
    <w:rsid w:val="001B6D95"/>
    <w:rsid w:val="001C263F"/>
    <w:rsid w:val="001C2F7D"/>
    <w:rsid w:val="001D4568"/>
    <w:rsid w:val="001E43FE"/>
    <w:rsid w:val="001F039B"/>
    <w:rsid w:val="0020705D"/>
    <w:rsid w:val="0020778E"/>
    <w:rsid w:val="002202C4"/>
    <w:rsid w:val="002367C0"/>
    <w:rsid w:val="00237830"/>
    <w:rsid w:val="0024704D"/>
    <w:rsid w:val="00250377"/>
    <w:rsid w:val="002543FB"/>
    <w:rsid w:val="00277DD2"/>
    <w:rsid w:val="00285BD2"/>
    <w:rsid w:val="0029220C"/>
    <w:rsid w:val="002A3291"/>
    <w:rsid w:val="002D36D5"/>
    <w:rsid w:val="002E0A30"/>
    <w:rsid w:val="002F0EC1"/>
    <w:rsid w:val="0030053C"/>
    <w:rsid w:val="0032326E"/>
    <w:rsid w:val="003412C2"/>
    <w:rsid w:val="00356724"/>
    <w:rsid w:val="003B27A6"/>
    <w:rsid w:val="003B2FBB"/>
    <w:rsid w:val="003F0438"/>
    <w:rsid w:val="00406579"/>
    <w:rsid w:val="00406FA9"/>
    <w:rsid w:val="0041190C"/>
    <w:rsid w:val="00411D30"/>
    <w:rsid w:val="0043218E"/>
    <w:rsid w:val="00441605"/>
    <w:rsid w:val="0044171A"/>
    <w:rsid w:val="004970C2"/>
    <w:rsid w:val="004B7586"/>
    <w:rsid w:val="004C6FE1"/>
    <w:rsid w:val="004F0608"/>
    <w:rsid w:val="004F257F"/>
    <w:rsid w:val="004F25A5"/>
    <w:rsid w:val="00502261"/>
    <w:rsid w:val="0050583C"/>
    <w:rsid w:val="00511F02"/>
    <w:rsid w:val="005179E2"/>
    <w:rsid w:val="005217A5"/>
    <w:rsid w:val="00540E45"/>
    <w:rsid w:val="00563AB9"/>
    <w:rsid w:val="005672F2"/>
    <w:rsid w:val="00571F88"/>
    <w:rsid w:val="005A3BED"/>
    <w:rsid w:val="005E1528"/>
    <w:rsid w:val="005F039F"/>
    <w:rsid w:val="00612488"/>
    <w:rsid w:val="006208BB"/>
    <w:rsid w:val="0064537F"/>
    <w:rsid w:val="00683A4D"/>
    <w:rsid w:val="00683C8D"/>
    <w:rsid w:val="00697A91"/>
    <w:rsid w:val="006D3A42"/>
    <w:rsid w:val="006E0B22"/>
    <w:rsid w:val="006E74CC"/>
    <w:rsid w:val="007178A4"/>
    <w:rsid w:val="00724932"/>
    <w:rsid w:val="007365DE"/>
    <w:rsid w:val="007424CC"/>
    <w:rsid w:val="00760EB8"/>
    <w:rsid w:val="007879B9"/>
    <w:rsid w:val="0079327D"/>
    <w:rsid w:val="007964C4"/>
    <w:rsid w:val="007C244A"/>
    <w:rsid w:val="007C4FCA"/>
    <w:rsid w:val="007D66B0"/>
    <w:rsid w:val="007D6A27"/>
    <w:rsid w:val="007D7127"/>
    <w:rsid w:val="007D786A"/>
    <w:rsid w:val="007D7E8D"/>
    <w:rsid w:val="007E1C97"/>
    <w:rsid w:val="007E6B6A"/>
    <w:rsid w:val="00822626"/>
    <w:rsid w:val="00827505"/>
    <w:rsid w:val="00841E9B"/>
    <w:rsid w:val="008666D4"/>
    <w:rsid w:val="008758E2"/>
    <w:rsid w:val="00886EFE"/>
    <w:rsid w:val="008A3079"/>
    <w:rsid w:val="008B1529"/>
    <w:rsid w:val="008B1846"/>
    <w:rsid w:val="008C096F"/>
    <w:rsid w:val="009001A3"/>
    <w:rsid w:val="00915DCC"/>
    <w:rsid w:val="0092008E"/>
    <w:rsid w:val="00925D44"/>
    <w:rsid w:val="00932C7B"/>
    <w:rsid w:val="00941EB5"/>
    <w:rsid w:val="00946715"/>
    <w:rsid w:val="00947766"/>
    <w:rsid w:val="0096083F"/>
    <w:rsid w:val="009A1C30"/>
    <w:rsid w:val="009C28B6"/>
    <w:rsid w:val="009D2248"/>
    <w:rsid w:val="009D39FC"/>
    <w:rsid w:val="009E1887"/>
    <w:rsid w:val="009F03D5"/>
    <w:rsid w:val="00A03E8D"/>
    <w:rsid w:val="00A47469"/>
    <w:rsid w:val="00A5153D"/>
    <w:rsid w:val="00A5157D"/>
    <w:rsid w:val="00A70983"/>
    <w:rsid w:val="00A810C1"/>
    <w:rsid w:val="00A8303E"/>
    <w:rsid w:val="00AA6F46"/>
    <w:rsid w:val="00AB2086"/>
    <w:rsid w:val="00AB7302"/>
    <w:rsid w:val="00AD130B"/>
    <w:rsid w:val="00AF04B5"/>
    <w:rsid w:val="00B00B60"/>
    <w:rsid w:val="00B02C43"/>
    <w:rsid w:val="00B37668"/>
    <w:rsid w:val="00B40084"/>
    <w:rsid w:val="00B73B48"/>
    <w:rsid w:val="00B75412"/>
    <w:rsid w:val="00BA5F6A"/>
    <w:rsid w:val="00BB6760"/>
    <w:rsid w:val="00BF7297"/>
    <w:rsid w:val="00C054DB"/>
    <w:rsid w:val="00C13C06"/>
    <w:rsid w:val="00C341A8"/>
    <w:rsid w:val="00C46FC0"/>
    <w:rsid w:val="00C517D5"/>
    <w:rsid w:val="00C66EF5"/>
    <w:rsid w:val="00C67BCE"/>
    <w:rsid w:val="00C759AF"/>
    <w:rsid w:val="00CD6316"/>
    <w:rsid w:val="00CE0720"/>
    <w:rsid w:val="00CE2B0A"/>
    <w:rsid w:val="00CF1B5E"/>
    <w:rsid w:val="00D02BB9"/>
    <w:rsid w:val="00D117AF"/>
    <w:rsid w:val="00D17040"/>
    <w:rsid w:val="00D31D27"/>
    <w:rsid w:val="00D4615F"/>
    <w:rsid w:val="00D47172"/>
    <w:rsid w:val="00D74CBD"/>
    <w:rsid w:val="00D8541E"/>
    <w:rsid w:val="00DA4F62"/>
    <w:rsid w:val="00DC02F8"/>
    <w:rsid w:val="00DD7270"/>
    <w:rsid w:val="00E04677"/>
    <w:rsid w:val="00E32E9D"/>
    <w:rsid w:val="00E53ADA"/>
    <w:rsid w:val="00E74BF8"/>
    <w:rsid w:val="00E74DCF"/>
    <w:rsid w:val="00EC4C6F"/>
    <w:rsid w:val="00EC7C8E"/>
    <w:rsid w:val="00EE53AA"/>
    <w:rsid w:val="00EF2AC6"/>
    <w:rsid w:val="00F0223B"/>
    <w:rsid w:val="00F1414E"/>
    <w:rsid w:val="00F1466C"/>
    <w:rsid w:val="00F20C6F"/>
    <w:rsid w:val="00F219DE"/>
    <w:rsid w:val="00F23433"/>
    <w:rsid w:val="00F3391D"/>
    <w:rsid w:val="00F50E7C"/>
    <w:rsid w:val="00F56900"/>
    <w:rsid w:val="00F9304F"/>
    <w:rsid w:val="00F93522"/>
    <w:rsid w:val="00FA629C"/>
    <w:rsid w:val="00FC2B34"/>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2B1E"/>
  <w15:chartTrackingRefBased/>
  <w15:docId w15:val="{B7608267-A898-4193-8BEC-07E4F02D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tabs>
        <w:tab w:val="num" w:pos="360"/>
      </w:tabs>
      <w:spacing w:before="4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customStyle="1" w:styleId="UnresolvedMention1">
    <w:name w:val="Unresolved Mention1"/>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 w:type="table" w:customStyle="1" w:styleId="TableGrid1">
    <w:name w:val="Table Grid1"/>
    <w:basedOn w:val="TableNormal"/>
    <w:next w:val="TableGrid"/>
    <w:uiPriority w:val="39"/>
    <w:rsid w:val="008758E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75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319">
      <w:bodyDiv w:val="1"/>
      <w:marLeft w:val="0"/>
      <w:marRight w:val="0"/>
      <w:marTop w:val="0"/>
      <w:marBottom w:val="0"/>
      <w:divBdr>
        <w:top w:val="none" w:sz="0" w:space="0" w:color="auto"/>
        <w:left w:val="none" w:sz="0" w:space="0" w:color="auto"/>
        <w:bottom w:val="none" w:sz="0" w:space="0" w:color="auto"/>
        <w:right w:val="none" w:sz="0" w:space="0" w:color="auto"/>
      </w:divBdr>
    </w:div>
    <w:div w:id="194664011">
      <w:bodyDiv w:val="1"/>
      <w:marLeft w:val="0"/>
      <w:marRight w:val="0"/>
      <w:marTop w:val="0"/>
      <w:marBottom w:val="0"/>
      <w:divBdr>
        <w:top w:val="none" w:sz="0" w:space="0" w:color="auto"/>
        <w:left w:val="none" w:sz="0" w:space="0" w:color="auto"/>
        <w:bottom w:val="none" w:sz="0" w:space="0" w:color="auto"/>
        <w:right w:val="none" w:sz="0" w:space="0" w:color="auto"/>
      </w:divBdr>
    </w:div>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 w:id="964888655">
      <w:bodyDiv w:val="1"/>
      <w:marLeft w:val="0"/>
      <w:marRight w:val="0"/>
      <w:marTop w:val="0"/>
      <w:marBottom w:val="0"/>
      <w:divBdr>
        <w:top w:val="none" w:sz="0" w:space="0" w:color="auto"/>
        <w:left w:val="none" w:sz="0" w:space="0" w:color="auto"/>
        <w:bottom w:val="none" w:sz="0" w:space="0" w:color="auto"/>
        <w:right w:val="none" w:sz="0" w:space="0" w:color="auto"/>
      </w:divBdr>
    </w:div>
    <w:div w:id="1115828475">
      <w:bodyDiv w:val="1"/>
      <w:marLeft w:val="0"/>
      <w:marRight w:val="0"/>
      <w:marTop w:val="0"/>
      <w:marBottom w:val="0"/>
      <w:divBdr>
        <w:top w:val="none" w:sz="0" w:space="0" w:color="auto"/>
        <w:left w:val="none" w:sz="0" w:space="0" w:color="auto"/>
        <w:bottom w:val="none" w:sz="0" w:space="0" w:color="auto"/>
        <w:right w:val="none" w:sz="0" w:space="0" w:color="auto"/>
      </w:divBdr>
    </w:div>
    <w:div w:id="128616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39" Type="http://schemas.openxmlformats.org/officeDocument/2006/relationships/hyperlink" Target="https://statutes.capitol.texas.gov/Docs/GV/htm/GV.2252.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statutes.capitol.texas.gov/Docs/GV/htm/GV.809.htm" TargetMode="External"/><Relationship Id="rId50" Type="http://schemas.openxmlformats.org/officeDocument/2006/relationships/header" Target="header2.xml"/><Relationship Id="rId55" Type="http://schemas.openxmlformats.org/officeDocument/2006/relationships/footer" Target="footer6.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statutes.capitol.texas.gov/Docs/GV/htm/GV.2274.htm" TargetMode="External"/><Relationship Id="rId53" Type="http://schemas.openxmlformats.org/officeDocument/2006/relationships/footer" Target="footer4.xml"/><Relationship Id="rId58" Type="http://schemas.openxmlformats.org/officeDocument/2006/relationships/footer" Target="footer7.xml"/><Relationship Id="rId5" Type="http://schemas.openxmlformats.org/officeDocument/2006/relationships/footnotes" Target="footnotes.xml"/><Relationship Id="rId61" Type="http://schemas.openxmlformats.org/officeDocument/2006/relationships/glossaryDocument" Target="glossary/document.xml"/><Relationship Id="rId19" Type="http://schemas.openxmlformats.org/officeDocument/2006/relationships/hyperlink" Target="https://statutes.capitol.texas.gov/Docs/GV/htm/GV.2274.htm"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43" Type="http://schemas.openxmlformats.org/officeDocument/2006/relationships/hyperlink" Target="https://comptroller.texas.gov/purchasing/publications/divestment.php" TargetMode="External"/><Relationship Id="rId48" Type="http://schemas.openxmlformats.org/officeDocument/2006/relationships/footer" Target="footer1.xml"/><Relationship Id="rId56" Type="http://schemas.openxmlformats.org/officeDocument/2006/relationships/hyperlink" Target="https://jpshealth.gob2g.com/" TargetMode="External"/><Relationship Id="rId8" Type="http://schemas.openxmlformats.org/officeDocument/2006/relationships/hyperlink" Target="https://www.ethics.state.tx.us/whatsnew/elf_info_form1295.htm"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38" Type="http://schemas.openxmlformats.org/officeDocument/2006/relationships/hyperlink" Target="https://statutes.capitol.texas.gov/Docs/GV/htm/GV.808.htm" TargetMode="External"/><Relationship Id="rId46" Type="http://schemas.openxmlformats.org/officeDocument/2006/relationships/hyperlink" Target="https://statutes.capitol.texas.gov/Docs/GV/htm/GV.2276.htm" TargetMode="External"/><Relationship Id="rId59" Type="http://schemas.openxmlformats.org/officeDocument/2006/relationships/footer" Target="footer8.xm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footer" Target="footer5.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36" Type="http://schemas.openxmlformats.org/officeDocument/2006/relationships/hyperlink" Target="https://statutes.capitol.texas.gov/Docs/GV/htm/GV.2251.htm" TargetMode="External"/><Relationship Id="rId49" Type="http://schemas.openxmlformats.org/officeDocument/2006/relationships/header" Target="header1.xml"/><Relationship Id="rId57" Type="http://schemas.openxmlformats.org/officeDocument/2006/relationships/hyperlink" Target="https://jpshealth.gob2g.com/" TargetMode="External"/><Relationship Id="rId10" Type="http://schemas.openxmlformats.org/officeDocument/2006/relationships/hyperlink" Target="https://statutes.capitol.texas.gov/Docs/GV/htm/GV.2271.htm" TargetMode="External"/><Relationship Id="rId31" Type="http://schemas.openxmlformats.org/officeDocument/2006/relationships/hyperlink" Target="https://f1.jpshealth.org/form/RFPResponseForm" TargetMode="External"/><Relationship Id="rId44" Type="http://schemas.openxmlformats.org/officeDocument/2006/relationships/hyperlink" Target="https://statutes.capitol.texas.gov/Docs/GV/htm/GV.2274.htm" TargetMode="External"/><Relationship Id="rId52" Type="http://schemas.openxmlformats.org/officeDocument/2006/relationships/footer" Target="footer3.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Network%20Operations\Contracts\RFP%20Template%2001.05.2026_Commercial%20Kitchen%20Equipment,%20Small%20Wares,%20and%20Restaurant%20Furnit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4E31AFCBDF40C6A92DB06A35CC712C"/>
        <w:category>
          <w:name w:val="General"/>
          <w:gallery w:val="placeholder"/>
        </w:category>
        <w:types>
          <w:type w:val="bbPlcHdr"/>
        </w:types>
        <w:behaviors>
          <w:behavior w:val="content"/>
        </w:behaviors>
        <w:guid w:val="{17E3164F-D1A0-49F8-9040-9A2F188C2472}"/>
      </w:docPartPr>
      <w:docPartBody>
        <w:p w:rsidR="00BE7742" w:rsidRDefault="00BE7742">
          <w:pPr>
            <w:pStyle w:val="D54E31AFCBDF40C6A92DB06A35CC712C"/>
          </w:pPr>
          <w:r w:rsidRPr="006A4C05">
            <w:rPr>
              <w:rStyle w:val="PlaceholderText"/>
            </w:rPr>
            <w:t>Click or tap here to enter text.</w:t>
          </w:r>
        </w:p>
      </w:docPartBody>
    </w:docPart>
    <w:docPart>
      <w:docPartPr>
        <w:name w:val="7CFCEEB60AB944ED80089FE6ECE966A9"/>
        <w:category>
          <w:name w:val="General"/>
          <w:gallery w:val="placeholder"/>
        </w:category>
        <w:types>
          <w:type w:val="bbPlcHdr"/>
        </w:types>
        <w:behaviors>
          <w:behavior w:val="content"/>
        </w:behaviors>
        <w:guid w:val="{95AD962F-167C-470A-A1FC-4C4127704C7F}"/>
      </w:docPartPr>
      <w:docPartBody>
        <w:p w:rsidR="00BE7742" w:rsidRDefault="00BE7742">
          <w:pPr>
            <w:pStyle w:val="7CFCEEB60AB944ED80089FE6ECE966A9"/>
          </w:pPr>
          <w:r w:rsidRPr="006A4C05">
            <w:rPr>
              <w:rStyle w:val="PlaceholderText"/>
            </w:rPr>
            <w:t>Click or tap here to enter text.</w:t>
          </w:r>
        </w:p>
      </w:docPartBody>
    </w:docPart>
    <w:docPart>
      <w:docPartPr>
        <w:name w:val="BB0468B862BE4AFFB5DC68C39AE305D1"/>
        <w:category>
          <w:name w:val="General"/>
          <w:gallery w:val="placeholder"/>
        </w:category>
        <w:types>
          <w:type w:val="bbPlcHdr"/>
        </w:types>
        <w:behaviors>
          <w:behavior w:val="content"/>
        </w:behaviors>
        <w:guid w:val="{9EA9E037-9E20-4024-9541-B15988D95D7A}"/>
      </w:docPartPr>
      <w:docPartBody>
        <w:p w:rsidR="00BE7742" w:rsidRDefault="00BE7742">
          <w:pPr>
            <w:pStyle w:val="BB0468B862BE4AFFB5DC68C39AE305D1"/>
          </w:pPr>
          <w:r w:rsidRPr="006A4C05">
            <w:rPr>
              <w:rStyle w:val="PlaceholderText"/>
            </w:rPr>
            <w:t>Click or tap here to enter text.</w:t>
          </w:r>
        </w:p>
      </w:docPartBody>
    </w:docPart>
    <w:docPart>
      <w:docPartPr>
        <w:name w:val="313D072C00754C11ACD8D6BB43D90391"/>
        <w:category>
          <w:name w:val="General"/>
          <w:gallery w:val="placeholder"/>
        </w:category>
        <w:types>
          <w:type w:val="bbPlcHdr"/>
        </w:types>
        <w:behaviors>
          <w:behavior w:val="content"/>
        </w:behaviors>
        <w:guid w:val="{7368A96E-816C-423B-8812-C765561AF471}"/>
      </w:docPartPr>
      <w:docPartBody>
        <w:p w:rsidR="00BE7742" w:rsidRDefault="00BE7742">
          <w:pPr>
            <w:pStyle w:val="313D072C00754C11ACD8D6BB43D90391"/>
          </w:pPr>
          <w:r w:rsidRPr="006A4C05">
            <w:rPr>
              <w:rStyle w:val="PlaceholderText"/>
            </w:rPr>
            <w:t>Click or tap here to enter text.</w:t>
          </w:r>
        </w:p>
      </w:docPartBody>
    </w:docPart>
    <w:docPart>
      <w:docPartPr>
        <w:name w:val="8C169F436601424A967BA45551733C33"/>
        <w:category>
          <w:name w:val="General"/>
          <w:gallery w:val="placeholder"/>
        </w:category>
        <w:types>
          <w:type w:val="bbPlcHdr"/>
        </w:types>
        <w:behaviors>
          <w:behavior w:val="content"/>
        </w:behaviors>
        <w:guid w:val="{3D1FB3E9-112A-4F55-8546-65E4C8D404AA}"/>
      </w:docPartPr>
      <w:docPartBody>
        <w:p w:rsidR="00BE7742" w:rsidRDefault="00BE7742">
          <w:pPr>
            <w:pStyle w:val="8C169F436601424A967BA45551733C33"/>
          </w:pPr>
          <w:r w:rsidRPr="006A4C05">
            <w:rPr>
              <w:rStyle w:val="PlaceholderText"/>
            </w:rPr>
            <w:t>Click or tap here to enter text.</w:t>
          </w:r>
        </w:p>
      </w:docPartBody>
    </w:docPart>
    <w:docPart>
      <w:docPartPr>
        <w:name w:val="CD49A895896541EBBDE0C8161A0E3E52"/>
        <w:category>
          <w:name w:val="General"/>
          <w:gallery w:val="placeholder"/>
        </w:category>
        <w:types>
          <w:type w:val="bbPlcHdr"/>
        </w:types>
        <w:behaviors>
          <w:behavior w:val="content"/>
        </w:behaviors>
        <w:guid w:val="{2556EF36-CDD3-4512-952B-4CE9BBC29314}"/>
      </w:docPartPr>
      <w:docPartBody>
        <w:p w:rsidR="00BE7742" w:rsidRDefault="00BE7742">
          <w:pPr>
            <w:pStyle w:val="CD49A895896541EBBDE0C8161A0E3E52"/>
          </w:pPr>
          <w:r w:rsidRPr="006A4C05">
            <w:rPr>
              <w:rStyle w:val="PlaceholderText"/>
            </w:rPr>
            <w:t>Click or tap here to enter text.</w:t>
          </w:r>
        </w:p>
      </w:docPartBody>
    </w:docPart>
    <w:docPart>
      <w:docPartPr>
        <w:name w:val="507D633EF95D4316884F2FAAADA6CE46"/>
        <w:category>
          <w:name w:val="General"/>
          <w:gallery w:val="placeholder"/>
        </w:category>
        <w:types>
          <w:type w:val="bbPlcHdr"/>
        </w:types>
        <w:behaviors>
          <w:behavior w:val="content"/>
        </w:behaviors>
        <w:guid w:val="{8E3FD06A-A32E-4C8D-963F-523A8D7945C6}"/>
      </w:docPartPr>
      <w:docPartBody>
        <w:p w:rsidR="00BE7742" w:rsidRDefault="00BE7742">
          <w:pPr>
            <w:pStyle w:val="507D633EF95D4316884F2FAAADA6CE46"/>
          </w:pPr>
          <w:r w:rsidRPr="006A4C05">
            <w:rPr>
              <w:rStyle w:val="PlaceholderText"/>
            </w:rPr>
            <w:t>Click or tap to enter a date.</w:t>
          </w:r>
        </w:p>
      </w:docPartBody>
    </w:docPart>
    <w:docPart>
      <w:docPartPr>
        <w:name w:val="7C9211646FD94E2DBDC836E1838BEF90"/>
        <w:category>
          <w:name w:val="General"/>
          <w:gallery w:val="placeholder"/>
        </w:category>
        <w:types>
          <w:type w:val="bbPlcHdr"/>
        </w:types>
        <w:behaviors>
          <w:behavior w:val="content"/>
        </w:behaviors>
        <w:guid w:val="{D79E26BD-661B-4531-A887-D56824AEDB48}"/>
      </w:docPartPr>
      <w:docPartBody>
        <w:p w:rsidR="00BE7742" w:rsidRDefault="00BE7742">
          <w:pPr>
            <w:pStyle w:val="7C9211646FD94E2DBDC836E1838BEF90"/>
          </w:pPr>
          <w:r w:rsidRPr="006A4C05">
            <w:rPr>
              <w:rStyle w:val="PlaceholderText"/>
            </w:rPr>
            <w:t>Click or tap here to enter text.</w:t>
          </w:r>
        </w:p>
      </w:docPartBody>
    </w:docPart>
    <w:docPart>
      <w:docPartPr>
        <w:name w:val="1B55F4F1A3394C489C8A66EF1AEFDB6F"/>
        <w:category>
          <w:name w:val="General"/>
          <w:gallery w:val="placeholder"/>
        </w:category>
        <w:types>
          <w:type w:val="bbPlcHdr"/>
        </w:types>
        <w:behaviors>
          <w:behavior w:val="content"/>
        </w:behaviors>
        <w:guid w:val="{011E72C6-5118-44E3-8B6E-D7244F8A9979}"/>
      </w:docPartPr>
      <w:docPartBody>
        <w:p w:rsidR="00BE7742" w:rsidRDefault="00BE7742">
          <w:pPr>
            <w:pStyle w:val="1B55F4F1A3394C489C8A66EF1AEFDB6F"/>
          </w:pPr>
          <w:r w:rsidRPr="00470E04">
            <w:rPr>
              <w:rStyle w:val="PlaceholderText"/>
            </w:rPr>
            <w:t>Click or tap here to enter text.</w:t>
          </w:r>
        </w:p>
      </w:docPartBody>
    </w:docPart>
    <w:docPart>
      <w:docPartPr>
        <w:name w:val="F9C4906156244646AC11A1AF29314599"/>
        <w:category>
          <w:name w:val="General"/>
          <w:gallery w:val="placeholder"/>
        </w:category>
        <w:types>
          <w:type w:val="bbPlcHdr"/>
        </w:types>
        <w:behaviors>
          <w:behavior w:val="content"/>
        </w:behaviors>
        <w:guid w:val="{FADC45B3-3852-4AB6-9B28-5D0F3FC120E1}"/>
      </w:docPartPr>
      <w:docPartBody>
        <w:p w:rsidR="00BE7742" w:rsidRDefault="00BE7742">
          <w:pPr>
            <w:pStyle w:val="F9C4906156244646AC11A1AF29314599"/>
          </w:pPr>
          <w:r w:rsidRPr="00470E04">
            <w:rPr>
              <w:rStyle w:val="PlaceholderText"/>
            </w:rPr>
            <w:t>Click or tap here to enter text.</w:t>
          </w:r>
        </w:p>
      </w:docPartBody>
    </w:docPart>
    <w:docPart>
      <w:docPartPr>
        <w:name w:val="91411180E11A4D518F35E0877B39A34E"/>
        <w:category>
          <w:name w:val="General"/>
          <w:gallery w:val="placeholder"/>
        </w:category>
        <w:types>
          <w:type w:val="bbPlcHdr"/>
        </w:types>
        <w:behaviors>
          <w:behavior w:val="content"/>
        </w:behaviors>
        <w:guid w:val="{3CB924CD-F170-4B3B-B903-6C1D2EBE005E}"/>
      </w:docPartPr>
      <w:docPartBody>
        <w:p w:rsidR="00BE7742" w:rsidRDefault="00BE7742">
          <w:pPr>
            <w:pStyle w:val="91411180E11A4D518F35E0877B39A34E"/>
          </w:pPr>
          <w:r w:rsidRPr="00470E04">
            <w:rPr>
              <w:rStyle w:val="PlaceholderText"/>
            </w:rPr>
            <w:t>Click or tap here to enter text.</w:t>
          </w:r>
        </w:p>
      </w:docPartBody>
    </w:docPart>
    <w:docPart>
      <w:docPartPr>
        <w:name w:val="17FC1CFA6ADC4BDE94B261E4F26F1C7A"/>
        <w:category>
          <w:name w:val="General"/>
          <w:gallery w:val="placeholder"/>
        </w:category>
        <w:types>
          <w:type w:val="bbPlcHdr"/>
        </w:types>
        <w:behaviors>
          <w:behavior w:val="content"/>
        </w:behaviors>
        <w:guid w:val="{552A2E28-B59D-4E04-BD49-593BE48188A7}"/>
      </w:docPartPr>
      <w:docPartBody>
        <w:p w:rsidR="00BE7742" w:rsidRDefault="00BE7742">
          <w:pPr>
            <w:pStyle w:val="17FC1CFA6ADC4BDE94B261E4F26F1C7A"/>
          </w:pPr>
          <w:r w:rsidRPr="00470E04">
            <w:rPr>
              <w:rStyle w:val="PlaceholderText"/>
            </w:rPr>
            <w:t>Click or tap here to enter text.</w:t>
          </w:r>
        </w:p>
      </w:docPartBody>
    </w:docPart>
    <w:docPart>
      <w:docPartPr>
        <w:name w:val="8605C8FEAF6E48E7B113E3179181587B"/>
        <w:category>
          <w:name w:val="General"/>
          <w:gallery w:val="placeholder"/>
        </w:category>
        <w:types>
          <w:type w:val="bbPlcHdr"/>
        </w:types>
        <w:behaviors>
          <w:behavior w:val="content"/>
        </w:behaviors>
        <w:guid w:val="{0BF814CE-2D10-48C6-B719-EDAF8DF10DEA}"/>
      </w:docPartPr>
      <w:docPartBody>
        <w:p w:rsidR="00BE7742" w:rsidRDefault="00BE7742">
          <w:pPr>
            <w:pStyle w:val="8605C8FEAF6E48E7B113E3179181587B"/>
          </w:pPr>
          <w:r w:rsidRPr="00470E04">
            <w:rPr>
              <w:rStyle w:val="PlaceholderText"/>
            </w:rPr>
            <w:t>Click or tap here to enter text.</w:t>
          </w:r>
        </w:p>
      </w:docPartBody>
    </w:docPart>
    <w:docPart>
      <w:docPartPr>
        <w:name w:val="4AE20C7D5D4D41A4907C30A82DEFD329"/>
        <w:category>
          <w:name w:val="General"/>
          <w:gallery w:val="placeholder"/>
        </w:category>
        <w:types>
          <w:type w:val="bbPlcHdr"/>
        </w:types>
        <w:behaviors>
          <w:behavior w:val="content"/>
        </w:behaviors>
        <w:guid w:val="{7AD62EF5-C914-4F45-A668-8EE3928EE191}"/>
      </w:docPartPr>
      <w:docPartBody>
        <w:p w:rsidR="00BE7742" w:rsidRDefault="00BE7742">
          <w:pPr>
            <w:pStyle w:val="4AE20C7D5D4D41A4907C30A82DEFD329"/>
          </w:pPr>
          <w:r w:rsidRPr="00470E04">
            <w:rPr>
              <w:rStyle w:val="PlaceholderText"/>
            </w:rPr>
            <w:t>Click or tap here to enter text.</w:t>
          </w:r>
        </w:p>
      </w:docPartBody>
    </w:docPart>
    <w:docPart>
      <w:docPartPr>
        <w:name w:val="1A5D8D1AB2854DB3B74261215C55A5F6"/>
        <w:category>
          <w:name w:val="General"/>
          <w:gallery w:val="placeholder"/>
        </w:category>
        <w:types>
          <w:type w:val="bbPlcHdr"/>
        </w:types>
        <w:behaviors>
          <w:behavior w:val="content"/>
        </w:behaviors>
        <w:guid w:val="{5A381E1F-B349-4757-BDD6-7CEFC44DD230}"/>
      </w:docPartPr>
      <w:docPartBody>
        <w:p w:rsidR="00BE7742" w:rsidRDefault="00BE7742">
          <w:pPr>
            <w:pStyle w:val="1A5D8D1AB2854DB3B74261215C55A5F6"/>
          </w:pPr>
          <w:r w:rsidRPr="00470E04">
            <w:rPr>
              <w:rStyle w:val="PlaceholderText"/>
            </w:rPr>
            <w:t>Click or tap here to enter text.</w:t>
          </w:r>
        </w:p>
      </w:docPartBody>
    </w:docPart>
    <w:docPart>
      <w:docPartPr>
        <w:name w:val="FD96BABA3ED6459E87EB7662776F0E74"/>
        <w:category>
          <w:name w:val="General"/>
          <w:gallery w:val="placeholder"/>
        </w:category>
        <w:types>
          <w:type w:val="bbPlcHdr"/>
        </w:types>
        <w:behaviors>
          <w:behavior w:val="content"/>
        </w:behaviors>
        <w:guid w:val="{516F3448-1D71-4D56-A774-C80E0700CC47}"/>
      </w:docPartPr>
      <w:docPartBody>
        <w:p w:rsidR="00BE7742" w:rsidRDefault="00BE7742">
          <w:pPr>
            <w:pStyle w:val="FD96BABA3ED6459E87EB7662776F0E74"/>
          </w:pPr>
          <w:r w:rsidRPr="00470E04">
            <w:rPr>
              <w:rStyle w:val="PlaceholderText"/>
            </w:rPr>
            <w:t>Click or tap here to enter text.</w:t>
          </w:r>
        </w:p>
      </w:docPartBody>
    </w:docPart>
    <w:docPart>
      <w:docPartPr>
        <w:name w:val="272920B0D2254FBC9EF429D0AA260CE4"/>
        <w:category>
          <w:name w:val="General"/>
          <w:gallery w:val="placeholder"/>
        </w:category>
        <w:types>
          <w:type w:val="bbPlcHdr"/>
        </w:types>
        <w:behaviors>
          <w:behavior w:val="content"/>
        </w:behaviors>
        <w:guid w:val="{AF5EED28-1DFB-459F-B51D-326B2EEDA6FD}"/>
      </w:docPartPr>
      <w:docPartBody>
        <w:p w:rsidR="00BE7742" w:rsidRDefault="00BE7742">
          <w:pPr>
            <w:pStyle w:val="272920B0D2254FBC9EF429D0AA260CE4"/>
          </w:pPr>
          <w:r w:rsidRPr="00470E04">
            <w:rPr>
              <w:rStyle w:val="PlaceholderText"/>
            </w:rPr>
            <w:t>Click or tap here to enter text.</w:t>
          </w:r>
        </w:p>
      </w:docPartBody>
    </w:docPart>
    <w:docPart>
      <w:docPartPr>
        <w:name w:val="B40979F60EC14E9FA10ACE560E62A758"/>
        <w:category>
          <w:name w:val="General"/>
          <w:gallery w:val="placeholder"/>
        </w:category>
        <w:types>
          <w:type w:val="bbPlcHdr"/>
        </w:types>
        <w:behaviors>
          <w:behavior w:val="content"/>
        </w:behaviors>
        <w:guid w:val="{811A1C08-4B5D-4AA5-96CD-15EC4AE3B5CE}"/>
      </w:docPartPr>
      <w:docPartBody>
        <w:p w:rsidR="00BE7742" w:rsidRDefault="00BE7742">
          <w:pPr>
            <w:pStyle w:val="B40979F60EC14E9FA10ACE560E62A758"/>
          </w:pPr>
          <w:r w:rsidRPr="00470E04">
            <w:rPr>
              <w:rStyle w:val="PlaceholderText"/>
            </w:rPr>
            <w:t>Click or tap here to enter text.</w:t>
          </w:r>
        </w:p>
      </w:docPartBody>
    </w:docPart>
    <w:docPart>
      <w:docPartPr>
        <w:name w:val="232CAFDF53C448FDA92AA8E1E01AD873"/>
        <w:category>
          <w:name w:val="General"/>
          <w:gallery w:val="placeholder"/>
        </w:category>
        <w:types>
          <w:type w:val="bbPlcHdr"/>
        </w:types>
        <w:behaviors>
          <w:behavior w:val="content"/>
        </w:behaviors>
        <w:guid w:val="{8FF2CF94-0491-49F4-928D-E335FB0F5BB5}"/>
      </w:docPartPr>
      <w:docPartBody>
        <w:p w:rsidR="00BE7742" w:rsidRDefault="00BE7742">
          <w:pPr>
            <w:pStyle w:val="232CAFDF53C448FDA92AA8E1E01AD873"/>
          </w:pPr>
          <w:r w:rsidRPr="00470E04">
            <w:rPr>
              <w:rStyle w:val="PlaceholderText"/>
            </w:rPr>
            <w:t>Click or tap here to enter text.</w:t>
          </w:r>
        </w:p>
      </w:docPartBody>
    </w:docPart>
    <w:docPart>
      <w:docPartPr>
        <w:name w:val="B2E8BD1470574DF0AD971466CACD76B2"/>
        <w:category>
          <w:name w:val="General"/>
          <w:gallery w:val="placeholder"/>
        </w:category>
        <w:types>
          <w:type w:val="bbPlcHdr"/>
        </w:types>
        <w:behaviors>
          <w:behavior w:val="content"/>
        </w:behaviors>
        <w:guid w:val="{F025A4F3-A267-4D3F-9008-0640FA1DD615}"/>
      </w:docPartPr>
      <w:docPartBody>
        <w:p w:rsidR="00BE7742" w:rsidRDefault="00BE7742">
          <w:pPr>
            <w:pStyle w:val="B2E8BD1470574DF0AD971466CACD76B2"/>
          </w:pPr>
          <w:r w:rsidRPr="00470E04">
            <w:rPr>
              <w:rStyle w:val="PlaceholderText"/>
            </w:rPr>
            <w:t>Click or tap here to enter text.</w:t>
          </w:r>
        </w:p>
      </w:docPartBody>
    </w:docPart>
    <w:docPart>
      <w:docPartPr>
        <w:name w:val="7D95EE03DC44493DB5BE9828EAEC59D7"/>
        <w:category>
          <w:name w:val="General"/>
          <w:gallery w:val="placeholder"/>
        </w:category>
        <w:types>
          <w:type w:val="bbPlcHdr"/>
        </w:types>
        <w:behaviors>
          <w:behavior w:val="content"/>
        </w:behaviors>
        <w:guid w:val="{513D408E-64D5-4754-8663-1DEEFD0331C5}"/>
      </w:docPartPr>
      <w:docPartBody>
        <w:p w:rsidR="00BE7742" w:rsidRDefault="00BE7742">
          <w:pPr>
            <w:pStyle w:val="7D95EE03DC44493DB5BE9828EAEC59D7"/>
          </w:pPr>
          <w:r w:rsidRPr="00470E04">
            <w:rPr>
              <w:rStyle w:val="PlaceholderText"/>
            </w:rPr>
            <w:t>Click or tap here to enter text.</w:t>
          </w:r>
        </w:p>
      </w:docPartBody>
    </w:docPart>
    <w:docPart>
      <w:docPartPr>
        <w:name w:val="0C059FD109A842E48CF682EF2D06A3CC"/>
        <w:category>
          <w:name w:val="General"/>
          <w:gallery w:val="placeholder"/>
        </w:category>
        <w:types>
          <w:type w:val="bbPlcHdr"/>
        </w:types>
        <w:behaviors>
          <w:behavior w:val="content"/>
        </w:behaviors>
        <w:guid w:val="{210346F6-8462-4C0E-AF63-A1F3447C783C}"/>
      </w:docPartPr>
      <w:docPartBody>
        <w:p w:rsidR="00BE7742" w:rsidRDefault="00BE7742">
          <w:pPr>
            <w:pStyle w:val="0C059FD109A842E48CF682EF2D06A3CC"/>
          </w:pPr>
          <w:r w:rsidRPr="00470E04">
            <w:rPr>
              <w:rStyle w:val="PlaceholderText"/>
            </w:rPr>
            <w:t>Click or tap here to enter text.</w:t>
          </w:r>
        </w:p>
      </w:docPartBody>
    </w:docPart>
    <w:docPart>
      <w:docPartPr>
        <w:name w:val="9427A785B6224583A55A9DF15A86CC80"/>
        <w:category>
          <w:name w:val="General"/>
          <w:gallery w:val="placeholder"/>
        </w:category>
        <w:types>
          <w:type w:val="bbPlcHdr"/>
        </w:types>
        <w:behaviors>
          <w:behavior w:val="content"/>
        </w:behaviors>
        <w:guid w:val="{79A9BCD5-908E-4D82-96D6-FE66E4AF3EC3}"/>
      </w:docPartPr>
      <w:docPartBody>
        <w:p w:rsidR="00BE7742" w:rsidRDefault="00BE7742">
          <w:pPr>
            <w:pStyle w:val="9427A785B6224583A55A9DF15A86CC80"/>
          </w:pPr>
          <w:r w:rsidRPr="00470E04">
            <w:rPr>
              <w:rStyle w:val="PlaceholderText"/>
            </w:rPr>
            <w:t>Click or tap here to enter text.</w:t>
          </w:r>
        </w:p>
      </w:docPartBody>
    </w:docPart>
    <w:docPart>
      <w:docPartPr>
        <w:name w:val="2C4A75156F9A4F2B9C4D9955AC5EDB29"/>
        <w:category>
          <w:name w:val="General"/>
          <w:gallery w:val="placeholder"/>
        </w:category>
        <w:types>
          <w:type w:val="bbPlcHdr"/>
        </w:types>
        <w:behaviors>
          <w:behavior w:val="content"/>
        </w:behaviors>
        <w:guid w:val="{30193D8E-4A3F-44CE-A655-307B99CF0D76}"/>
      </w:docPartPr>
      <w:docPartBody>
        <w:p w:rsidR="00BE7742" w:rsidRDefault="00BE7742">
          <w:pPr>
            <w:pStyle w:val="2C4A75156F9A4F2B9C4D9955AC5EDB29"/>
          </w:pPr>
          <w:r w:rsidRPr="00470E04">
            <w:rPr>
              <w:rStyle w:val="PlaceholderText"/>
            </w:rPr>
            <w:t>Click or tap here to enter text.</w:t>
          </w:r>
        </w:p>
      </w:docPartBody>
    </w:docPart>
    <w:docPart>
      <w:docPartPr>
        <w:name w:val="E25C4386A7974F7E8D3A32FDE2AB1E24"/>
        <w:category>
          <w:name w:val="General"/>
          <w:gallery w:val="placeholder"/>
        </w:category>
        <w:types>
          <w:type w:val="bbPlcHdr"/>
        </w:types>
        <w:behaviors>
          <w:behavior w:val="content"/>
        </w:behaviors>
        <w:guid w:val="{04E55D70-0B8E-4FB9-A3FD-141E8A48DEB9}"/>
      </w:docPartPr>
      <w:docPartBody>
        <w:p w:rsidR="00BE7742" w:rsidRDefault="00BE7742">
          <w:pPr>
            <w:pStyle w:val="E25C4386A7974F7E8D3A32FDE2AB1E24"/>
          </w:pPr>
          <w:r w:rsidRPr="00470E04">
            <w:rPr>
              <w:rStyle w:val="PlaceholderText"/>
            </w:rPr>
            <w:t>Click or tap here to enter text.</w:t>
          </w:r>
        </w:p>
      </w:docPartBody>
    </w:docPart>
    <w:docPart>
      <w:docPartPr>
        <w:name w:val="4BE63285E2464D91B7351389B7E2F076"/>
        <w:category>
          <w:name w:val="General"/>
          <w:gallery w:val="placeholder"/>
        </w:category>
        <w:types>
          <w:type w:val="bbPlcHdr"/>
        </w:types>
        <w:behaviors>
          <w:behavior w:val="content"/>
        </w:behaviors>
        <w:guid w:val="{2435101E-17C0-4674-B288-08668D7274C6}"/>
      </w:docPartPr>
      <w:docPartBody>
        <w:p w:rsidR="00BE7742" w:rsidRDefault="00BE7742">
          <w:pPr>
            <w:pStyle w:val="4BE63285E2464D91B7351389B7E2F076"/>
          </w:pPr>
          <w:r w:rsidRPr="00470E04">
            <w:rPr>
              <w:rStyle w:val="PlaceholderText"/>
            </w:rPr>
            <w:t>Click or tap here to enter text.</w:t>
          </w:r>
        </w:p>
      </w:docPartBody>
    </w:docPart>
    <w:docPart>
      <w:docPartPr>
        <w:name w:val="951201C65C55415FA522361FD4DF9960"/>
        <w:category>
          <w:name w:val="General"/>
          <w:gallery w:val="placeholder"/>
        </w:category>
        <w:types>
          <w:type w:val="bbPlcHdr"/>
        </w:types>
        <w:behaviors>
          <w:behavior w:val="content"/>
        </w:behaviors>
        <w:guid w:val="{213C7FCE-D910-44D1-93E9-6FEC8C11A9B7}"/>
      </w:docPartPr>
      <w:docPartBody>
        <w:p w:rsidR="00BE7742" w:rsidRDefault="00BE7742">
          <w:pPr>
            <w:pStyle w:val="951201C65C55415FA522361FD4DF9960"/>
          </w:pPr>
          <w:r w:rsidRPr="00470E04">
            <w:rPr>
              <w:rStyle w:val="PlaceholderText"/>
            </w:rPr>
            <w:t>Click or tap here to enter text.</w:t>
          </w:r>
        </w:p>
      </w:docPartBody>
    </w:docPart>
    <w:docPart>
      <w:docPartPr>
        <w:name w:val="CA6D0761F5AF4A39B3B8AC6A17F6649D"/>
        <w:category>
          <w:name w:val="General"/>
          <w:gallery w:val="placeholder"/>
        </w:category>
        <w:types>
          <w:type w:val="bbPlcHdr"/>
        </w:types>
        <w:behaviors>
          <w:behavior w:val="content"/>
        </w:behaviors>
        <w:guid w:val="{8325C32F-E386-4B2D-B3F6-90FB8D821DDC}"/>
      </w:docPartPr>
      <w:docPartBody>
        <w:p w:rsidR="00BE7742" w:rsidRDefault="00BE7742">
          <w:pPr>
            <w:pStyle w:val="CA6D0761F5AF4A39B3B8AC6A17F6649D"/>
          </w:pPr>
          <w:r w:rsidRPr="00470E04">
            <w:rPr>
              <w:rStyle w:val="PlaceholderText"/>
            </w:rPr>
            <w:t>Click or tap here to enter text.</w:t>
          </w:r>
        </w:p>
      </w:docPartBody>
    </w:docPart>
    <w:docPart>
      <w:docPartPr>
        <w:name w:val="56D57E97940446ACA15B7F137979CFE3"/>
        <w:category>
          <w:name w:val="General"/>
          <w:gallery w:val="placeholder"/>
        </w:category>
        <w:types>
          <w:type w:val="bbPlcHdr"/>
        </w:types>
        <w:behaviors>
          <w:behavior w:val="content"/>
        </w:behaviors>
        <w:guid w:val="{EC6EAF93-F71E-4305-B922-08C92C4237C6}"/>
      </w:docPartPr>
      <w:docPartBody>
        <w:p w:rsidR="00BE7742" w:rsidRDefault="00BE7742">
          <w:pPr>
            <w:pStyle w:val="56D57E97940446ACA15B7F137979CFE3"/>
          </w:pPr>
          <w:r w:rsidRPr="00470E04">
            <w:rPr>
              <w:rStyle w:val="PlaceholderText"/>
            </w:rPr>
            <w:t>Click or tap here to enter text.</w:t>
          </w:r>
        </w:p>
      </w:docPartBody>
    </w:docPart>
    <w:docPart>
      <w:docPartPr>
        <w:name w:val="826DEF1B059B4E1DBB734727D6B4DF1E"/>
        <w:category>
          <w:name w:val="General"/>
          <w:gallery w:val="placeholder"/>
        </w:category>
        <w:types>
          <w:type w:val="bbPlcHdr"/>
        </w:types>
        <w:behaviors>
          <w:behavior w:val="content"/>
        </w:behaviors>
        <w:guid w:val="{A7155ECA-1DF2-42A0-B8D4-701DDB819423}"/>
      </w:docPartPr>
      <w:docPartBody>
        <w:p w:rsidR="00BE7742" w:rsidRDefault="00BE7742">
          <w:pPr>
            <w:pStyle w:val="826DEF1B059B4E1DBB734727D6B4DF1E"/>
          </w:pPr>
          <w:r w:rsidRPr="00470E04">
            <w:rPr>
              <w:rStyle w:val="PlaceholderText"/>
            </w:rPr>
            <w:t>Click or tap here to enter text.</w:t>
          </w:r>
        </w:p>
      </w:docPartBody>
    </w:docPart>
    <w:docPart>
      <w:docPartPr>
        <w:name w:val="556357D98F744917B79D9628DB306358"/>
        <w:category>
          <w:name w:val="General"/>
          <w:gallery w:val="placeholder"/>
        </w:category>
        <w:types>
          <w:type w:val="bbPlcHdr"/>
        </w:types>
        <w:behaviors>
          <w:behavior w:val="content"/>
        </w:behaviors>
        <w:guid w:val="{1C8D97F2-AF8D-4C4E-A334-4DF7B417F097}"/>
      </w:docPartPr>
      <w:docPartBody>
        <w:p w:rsidR="00BE7742" w:rsidRDefault="00BE7742">
          <w:pPr>
            <w:pStyle w:val="556357D98F744917B79D9628DB306358"/>
          </w:pPr>
          <w:r w:rsidRPr="00470E04">
            <w:rPr>
              <w:rStyle w:val="PlaceholderText"/>
            </w:rPr>
            <w:t>Click or tap here to enter text.</w:t>
          </w:r>
        </w:p>
      </w:docPartBody>
    </w:docPart>
    <w:docPart>
      <w:docPartPr>
        <w:name w:val="1D31A8E0BA3B490FA401679E9DF38A28"/>
        <w:category>
          <w:name w:val="General"/>
          <w:gallery w:val="placeholder"/>
        </w:category>
        <w:types>
          <w:type w:val="bbPlcHdr"/>
        </w:types>
        <w:behaviors>
          <w:behavior w:val="content"/>
        </w:behaviors>
        <w:guid w:val="{1A1D6646-8044-46D4-A01B-2D00CB0BC564}"/>
      </w:docPartPr>
      <w:docPartBody>
        <w:p w:rsidR="00BE7742" w:rsidRDefault="00BE7742">
          <w:pPr>
            <w:pStyle w:val="1D31A8E0BA3B490FA401679E9DF38A28"/>
          </w:pPr>
          <w:r w:rsidRPr="00470E04">
            <w:rPr>
              <w:rStyle w:val="PlaceholderText"/>
            </w:rPr>
            <w:t>Click or tap here to enter text.</w:t>
          </w:r>
        </w:p>
      </w:docPartBody>
    </w:docPart>
    <w:docPart>
      <w:docPartPr>
        <w:name w:val="7FC55D03D99343EFB97FD9F2A0A68D8A"/>
        <w:category>
          <w:name w:val="General"/>
          <w:gallery w:val="placeholder"/>
        </w:category>
        <w:types>
          <w:type w:val="bbPlcHdr"/>
        </w:types>
        <w:behaviors>
          <w:behavior w:val="content"/>
        </w:behaviors>
        <w:guid w:val="{9CDD874F-7E75-4485-BB69-BA9F6E7A32A3}"/>
      </w:docPartPr>
      <w:docPartBody>
        <w:p w:rsidR="00BE7742" w:rsidRDefault="00BE7742">
          <w:pPr>
            <w:pStyle w:val="7FC55D03D99343EFB97FD9F2A0A68D8A"/>
          </w:pPr>
          <w:r w:rsidRPr="00470E04">
            <w:rPr>
              <w:rStyle w:val="PlaceholderText"/>
            </w:rPr>
            <w:t>Click or tap here to enter text.</w:t>
          </w:r>
        </w:p>
      </w:docPartBody>
    </w:docPart>
    <w:docPart>
      <w:docPartPr>
        <w:name w:val="440D44F776F24C7DA64EC0745CB23D92"/>
        <w:category>
          <w:name w:val="General"/>
          <w:gallery w:val="placeholder"/>
        </w:category>
        <w:types>
          <w:type w:val="bbPlcHdr"/>
        </w:types>
        <w:behaviors>
          <w:behavior w:val="content"/>
        </w:behaviors>
        <w:guid w:val="{F0881F03-8259-4DE1-AE9B-D63D10EDFE4C}"/>
      </w:docPartPr>
      <w:docPartBody>
        <w:p w:rsidR="00BE7742" w:rsidRDefault="00BE7742">
          <w:pPr>
            <w:pStyle w:val="440D44F776F24C7DA64EC0745CB23D92"/>
          </w:pPr>
          <w:r w:rsidRPr="00470E04">
            <w:rPr>
              <w:rStyle w:val="PlaceholderText"/>
            </w:rPr>
            <w:t>Click or tap here to enter text.</w:t>
          </w:r>
        </w:p>
      </w:docPartBody>
    </w:docPart>
    <w:docPart>
      <w:docPartPr>
        <w:name w:val="66EAC6FCAAEB4C88906683E223BE16D7"/>
        <w:category>
          <w:name w:val="General"/>
          <w:gallery w:val="placeholder"/>
        </w:category>
        <w:types>
          <w:type w:val="bbPlcHdr"/>
        </w:types>
        <w:behaviors>
          <w:behavior w:val="content"/>
        </w:behaviors>
        <w:guid w:val="{F9367BB3-DD31-4FD7-AFC8-B5C9D4EBFE2E}"/>
      </w:docPartPr>
      <w:docPartBody>
        <w:p w:rsidR="00BE7742" w:rsidRDefault="00BE7742">
          <w:pPr>
            <w:pStyle w:val="66EAC6FCAAEB4C88906683E223BE16D7"/>
          </w:pPr>
          <w:r w:rsidRPr="006A4C05">
            <w:rPr>
              <w:rStyle w:val="PlaceholderText"/>
            </w:rPr>
            <w:t>Click or tap here to enter text.</w:t>
          </w:r>
        </w:p>
      </w:docPartBody>
    </w:docPart>
    <w:docPart>
      <w:docPartPr>
        <w:name w:val="A508A8BD85824DBCAA2FF2A516289A3C"/>
        <w:category>
          <w:name w:val="General"/>
          <w:gallery w:val="placeholder"/>
        </w:category>
        <w:types>
          <w:type w:val="bbPlcHdr"/>
        </w:types>
        <w:behaviors>
          <w:behavior w:val="content"/>
        </w:behaviors>
        <w:guid w:val="{04522F2C-C539-4409-BA25-FC14C5048BCD}"/>
      </w:docPartPr>
      <w:docPartBody>
        <w:p w:rsidR="00BE7742" w:rsidRDefault="00BE7742">
          <w:pPr>
            <w:pStyle w:val="A508A8BD85824DBCAA2FF2A516289A3C"/>
          </w:pPr>
          <w:r w:rsidRPr="006A4C05">
            <w:rPr>
              <w:rStyle w:val="PlaceholderText"/>
            </w:rPr>
            <w:t>Click or tap here to enter text.</w:t>
          </w:r>
        </w:p>
      </w:docPartBody>
    </w:docPart>
    <w:docPart>
      <w:docPartPr>
        <w:name w:val="A70FFA75669742ABB9E2DBC365E8D391"/>
        <w:category>
          <w:name w:val="General"/>
          <w:gallery w:val="placeholder"/>
        </w:category>
        <w:types>
          <w:type w:val="bbPlcHdr"/>
        </w:types>
        <w:behaviors>
          <w:behavior w:val="content"/>
        </w:behaviors>
        <w:guid w:val="{15925ED2-58F6-4FE3-9F09-B411E0629B92}"/>
      </w:docPartPr>
      <w:docPartBody>
        <w:p w:rsidR="00BE7742" w:rsidRDefault="00BE7742">
          <w:pPr>
            <w:pStyle w:val="A70FFA75669742ABB9E2DBC365E8D391"/>
          </w:pPr>
          <w:r w:rsidRPr="006A4C05">
            <w:rPr>
              <w:rStyle w:val="PlaceholderText"/>
            </w:rPr>
            <w:t>Click or tap to enter a date.</w:t>
          </w:r>
        </w:p>
      </w:docPartBody>
    </w:docPart>
    <w:docPart>
      <w:docPartPr>
        <w:name w:val="487959A80C2C48208C77A905407FA23F"/>
        <w:category>
          <w:name w:val="General"/>
          <w:gallery w:val="placeholder"/>
        </w:category>
        <w:types>
          <w:type w:val="bbPlcHdr"/>
        </w:types>
        <w:behaviors>
          <w:behavior w:val="content"/>
        </w:behaviors>
        <w:guid w:val="{19A3EE00-C8A9-4E2E-A93C-CE8886D93013}"/>
      </w:docPartPr>
      <w:docPartBody>
        <w:p w:rsidR="00BE7742" w:rsidRDefault="00BE7742">
          <w:pPr>
            <w:pStyle w:val="487959A80C2C48208C77A905407FA23F"/>
          </w:pPr>
          <w:r w:rsidRPr="006A4C05">
            <w:rPr>
              <w:rStyle w:val="PlaceholderText"/>
            </w:rPr>
            <w:t>Click or tap here to enter text.</w:t>
          </w:r>
        </w:p>
      </w:docPartBody>
    </w:docPart>
    <w:docPart>
      <w:docPartPr>
        <w:name w:val="A72B96285DEF482782D0895E024641E0"/>
        <w:category>
          <w:name w:val="General"/>
          <w:gallery w:val="placeholder"/>
        </w:category>
        <w:types>
          <w:type w:val="bbPlcHdr"/>
        </w:types>
        <w:behaviors>
          <w:behavior w:val="content"/>
        </w:behaviors>
        <w:guid w:val="{10642ACC-87EC-47CA-B1D2-4E99AEBC0945}"/>
      </w:docPartPr>
      <w:docPartBody>
        <w:p w:rsidR="00406193" w:rsidRDefault="00C6339A" w:rsidP="00C6339A">
          <w:pPr>
            <w:pStyle w:val="A72B96285DEF482782D0895E024641E0"/>
          </w:pPr>
          <w:r w:rsidRPr="00F659A8">
            <w:rPr>
              <w:rStyle w:val="PlaceholderText"/>
            </w:rPr>
            <w:t>Click or tap to enter a date.</w:t>
          </w:r>
        </w:p>
      </w:docPartBody>
    </w:docPart>
    <w:docPart>
      <w:docPartPr>
        <w:name w:val="08BB708970294A7A8C62074EFD9E7441"/>
        <w:category>
          <w:name w:val="General"/>
          <w:gallery w:val="placeholder"/>
        </w:category>
        <w:types>
          <w:type w:val="bbPlcHdr"/>
        </w:types>
        <w:behaviors>
          <w:behavior w:val="content"/>
        </w:behaviors>
        <w:guid w:val="{E61173E3-0BD7-49D3-9E15-D97AEA6DFD65}"/>
      </w:docPartPr>
      <w:docPartBody>
        <w:p w:rsidR="00406193" w:rsidRDefault="00C6339A" w:rsidP="00C6339A">
          <w:pPr>
            <w:pStyle w:val="08BB708970294A7A8C62074EFD9E7441"/>
          </w:pPr>
          <w:r w:rsidRPr="00253509">
            <w:rPr>
              <w:rStyle w:val="PlaceholderText"/>
            </w:rPr>
            <w:t>Click or tap here to enter text.</w:t>
          </w:r>
        </w:p>
      </w:docPartBody>
    </w:docPart>
    <w:docPart>
      <w:docPartPr>
        <w:name w:val="5F2818BBB55B4D3388EC341CAA963BD0"/>
        <w:category>
          <w:name w:val="General"/>
          <w:gallery w:val="placeholder"/>
        </w:category>
        <w:types>
          <w:type w:val="bbPlcHdr"/>
        </w:types>
        <w:behaviors>
          <w:behavior w:val="content"/>
        </w:behaviors>
        <w:guid w:val="{E6B96D78-CBDC-4C64-A27D-0A452008AA89}"/>
      </w:docPartPr>
      <w:docPartBody>
        <w:p w:rsidR="00406193" w:rsidRDefault="00C6339A" w:rsidP="00C6339A">
          <w:pPr>
            <w:pStyle w:val="5F2818BBB55B4D3388EC341CAA963BD0"/>
          </w:pPr>
          <w:r w:rsidRPr="00253509">
            <w:rPr>
              <w:rStyle w:val="PlaceholderText"/>
            </w:rPr>
            <w:t>Click or tap here to enter text.</w:t>
          </w:r>
        </w:p>
      </w:docPartBody>
    </w:docPart>
    <w:docPart>
      <w:docPartPr>
        <w:name w:val="629306B45BEA479094F371AD556FFE46"/>
        <w:category>
          <w:name w:val="General"/>
          <w:gallery w:val="placeholder"/>
        </w:category>
        <w:types>
          <w:type w:val="bbPlcHdr"/>
        </w:types>
        <w:behaviors>
          <w:behavior w:val="content"/>
        </w:behaviors>
        <w:guid w:val="{B7E1E4AC-24EB-4D8C-BAB9-6FF4FCFF4218}"/>
      </w:docPartPr>
      <w:docPartBody>
        <w:p w:rsidR="00406193" w:rsidRDefault="00C6339A" w:rsidP="00C6339A">
          <w:pPr>
            <w:pStyle w:val="629306B45BEA479094F371AD556FFE46"/>
          </w:pPr>
          <w:r w:rsidRPr="00253509">
            <w:rPr>
              <w:rStyle w:val="PlaceholderText"/>
            </w:rPr>
            <w:t>Click or tap here to enter text.</w:t>
          </w:r>
        </w:p>
      </w:docPartBody>
    </w:docPart>
    <w:docPart>
      <w:docPartPr>
        <w:name w:val="8B23C7EDF7974D7A8664E0E2235B1437"/>
        <w:category>
          <w:name w:val="General"/>
          <w:gallery w:val="placeholder"/>
        </w:category>
        <w:types>
          <w:type w:val="bbPlcHdr"/>
        </w:types>
        <w:behaviors>
          <w:behavior w:val="content"/>
        </w:behaviors>
        <w:guid w:val="{45A7CE3C-A14B-45E9-9FCE-B0742927AC63}"/>
      </w:docPartPr>
      <w:docPartBody>
        <w:p w:rsidR="00406193" w:rsidRDefault="00C6339A" w:rsidP="00C6339A">
          <w:pPr>
            <w:pStyle w:val="8B23C7EDF7974D7A8664E0E2235B1437"/>
          </w:pPr>
          <w:r w:rsidRPr="00253509">
            <w:rPr>
              <w:rStyle w:val="PlaceholderText"/>
            </w:rPr>
            <w:t>Click or tap here to enter text.</w:t>
          </w:r>
        </w:p>
      </w:docPartBody>
    </w:docPart>
    <w:docPart>
      <w:docPartPr>
        <w:name w:val="9D3E5AD5587B447289A017E4C425C80B"/>
        <w:category>
          <w:name w:val="General"/>
          <w:gallery w:val="placeholder"/>
        </w:category>
        <w:types>
          <w:type w:val="bbPlcHdr"/>
        </w:types>
        <w:behaviors>
          <w:behavior w:val="content"/>
        </w:behaviors>
        <w:guid w:val="{8A583492-B8E8-42D1-9215-A57DEBCCA04C}"/>
      </w:docPartPr>
      <w:docPartBody>
        <w:p w:rsidR="00406193" w:rsidRDefault="00C6339A" w:rsidP="00C6339A">
          <w:pPr>
            <w:pStyle w:val="9D3E5AD5587B447289A017E4C425C80B"/>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742"/>
    <w:rsid w:val="00356724"/>
    <w:rsid w:val="003F0438"/>
    <w:rsid w:val="00406193"/>
    <w:rsid w:val="004B4773"/>
    <w:rsid w:val="00683C8D"/>
    <w:rsid w:val="0081106E"/>
    <w:rsid w:val="008A3079"/>
    <w:rsid w:val="00947766"/>
    <w:rsid w:val="00A10826"/>
    <w:rsid w:val="00BE7742"/>
    <w:rsid w:val="00C6339A"/>
    <w:rsid w:val="00DD588F"/>
    <w:rsid w:val="00F93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39A"/>
    <w:rPr>
      <w:color w:val="808080"/>
    </w:rPr>
  </w:style>
  <w:style w:type="paragraph" w:customStyle="1" w:styleId="D54E31AFCBDF40C6A92DB06A35CC712C">
    <w:name w:val="D54E31AFCBDF40C6A92DB06A35CC712C"/>
  </w:style>
  <w:style w:type="paragraph" w:customStyle="1" w:styleId="7CFCEEB60AB944ED80089FE6ECE966A9">
    <w:name w:val="7CFCEEB60AB944ED80089FE6ECE966A9"/>
  </w:style>
  <w:style w:type="paragraph" w:customStyle="1" w:styleId="BB0468B862BE4AFFB5DC68C39AE305D1">
    <w:name w:val="BB0468B862BE4AFFB5DC68C39AE305D1"/>
  </w:style>
  <w:style w:type="paragraph" w:customStyle="1" w:styleId="313D072C00754C11ACD8D6BB43D90391">
    <w:name w:val="313D072C00754C11ACD8D6BB43D90391"/>
  </w:style>
  <w:style w:type="paragraph" w:customStyle="1" w:styleId="8C169F436601424A967BA45551733C33">
    <w:name w:val="8C169F436601424A967BA45551733C33"/>
  </w:style>
  <w:style w:type="paragraph" w:customStyle="1" w:styleId="CD49A895896541EBBDE0C8161A0E3E52">
    <w:name w:val="CD49A895896541EBBDE0C8161A0E3E52"/>
  </w:style>
  <w:style w:type="paragraph" w:customStyle="1" w:styleId="507D633EF95D4316884F2FAAADA6CE46">
    <w:name w:val="507D633EF95D4316884F2FAAADA6CE46"/>
  </w:style>
  <w:style w:type="paragraph" w:customStyle="1" w:styleId="7C9211646FD94E2DBDC836E1838BEF90">
    <w:name w:val="7C9211646FD94E2DBDC836E1838BEF90"/>
  </w:style>
  <w:style w:type="paragraph" w:customStyle="1" w:styleId="1B55F4F1A3394C489C8A66EF1AEFDB6F">
    <w:name w:val="1B55F4F1A3394C489C8A66EF1AEFDB6F"/>
  </w:style>
  <w:style w:type="paragraph" w:customStyle="1" w:styleId="F9C4906156244646AC11A1AF29314599">
    <w:name w:val="F9C4906156244646AC11A1AF29314599"/>
  </w:style>
  <w:style w:type="paragraph" w:customStyle="1" w:styleId="91411180E11A4D518F35E0877B39A34E">
    <w:name w:val="91411180E11A4D518F35E0877B39A34E"/>
  </w:style>
  <w:style w:type="paragraph" w:customStyle="1" w:styleId="17FC1CFA6ADC4BDE94B261E4F26F1C7A">
    <w:name w:val="17FC1CFA6ADC4BDE94B261E4F26F1C7A"/>
  </w:style>
  <w:style w:type="paragraph" w:customStyle="1" w:styleId="8605C8FEAF6E48E7B113E3179181587B">
    <w:name w:val="8605C8FEAF6E48E7B113E3179181587B"/>
  </w:style>
  <w:style w:type="paragraph" w:customStyle="1" w:styleId="4AE20C7D5D4D41A4907C30A82DEFD329">
    <w:name w:val="4AE20C7D5D4D41A4907C30A82DEFD329"/>
  </w:style>
  <w:style w:type="paragraph" w:customStyle="1" w:styleId="1A5D8D1AB2854DB3B74261215C55A5F6">
    <w:name w:val="1A5D8D1AB2854DB3B74261215C55A5F6"/>
  </w:style>
  <w:style w:type="paragraph" w:customStyle="1" w:styleId="FD96BABA3ED6459E87EB7662776F0E74">
    <w:name w:val="FD96BABA3ED6459E87EB7662776F0E74"/>
  </w:style>
  <w:style w:type="paragraph" w:customStyle="1" w:styleId="272920B0D2254FBC9EF429D0AA260CE4">
    <w:name w:val="272920B0D2254FBC9EF429D0AA260CE4"/>
  </w:style>
  <w:style w:type="paragraph" w:customStyle="1" w:styleId="B40979F60EC14E9FA10ACE560E62A758">
    <w:name w:val="B40979F60EC14E9FA10ACE560E62A758"/>
  </w:style>
  <w:style w:type="paragraph" w:customStyle="1" w:styleId="232CAFDF53C448FDA92AA8E1E01AD873">
    <w:name w:val="232CAFDF53C448FDA92AA8E1E01AD873"/>
  </w:style>
  <w:style w:type="paragraph" w:customStyle="1" w:styleId="B2E8BD1470574DF0AD971466CACD76B2">
    <w:name w:val="B2E8BD1470574DF0AD971466CACD76B2"/>
  </w:style>
  <w:style w:type="paragraph" w:customStyle="1" w:styleId="7D95EE03DC44493DB5BE9828EAEC59D7">
    <w:name w:val="7D95EE03DC44493DB5BE9828EAEC59D7"/>
  </w:style>
  <w:style w:type="paragraph" w:customStyle="1" w:styleId="0C059FD109A842E48CF682EF2D06A3CC">
    <w:name w:val="0C059FD109A842E48CF682EF2D06A3CC"/>
  </w:style>
  <w:style w:type="paragraph" w:customStyle="1" w:styleId="9427A785B6224583A55A9DF15A86CC80">
    <w:name w:val="9427A785B6224583A55A9DF15A86CC80"/>
  </w:style>
  <w:style w:type="paragraph" w:customStyle="1" w:styleId="2C4A75156F9A4F2B9C4D9955AC5EDB29">
    <w:name w:val="2C4A75156F9A4F2B9C4D9955AC5EDB29"/>
  </w:style>
  <w:style w:type="paragraph" w:customStyle="1" w:styleId="E25C4386A7974F7E8D3A32FDE2AB1E24">
    <w:name w:val="E25C4386A7974F7E8D3A32FDE2AB1E24"/>
  </w:style>
  <w:style w:type="paragraph" w:customStyle="1" w:styleId="4BE63285E2464D91B7351389B7E2F076">
    <w:name w:val="4BE63285E2464D91B7351389B7E2F076"/>
  </w:style>
  <w:style w:type="paragraph" w:customStyle="1" w:styleId="951201C65C55415FA522361FD4DF9960">
    <w:name w:val="951201C65C55415FA522361FD4DF9960"/>
  </w:style>
  <w:style w:type="paragraph" w:customStyle="1" w:styleId="CA6D0761F5AF4A39B3B8AC6A17F6649D">
    <w:name w:val="CA6D0761F5AF4A39B3B8AC6A17F6649D"/>
  </w:style>
  <w:style w:type="paragraph" w:customStyle="1" w:styleId="56D57E97940446ACA15B7F137979CFE3">
    <w:name w:val="56D57E97940446ACA15B7F137979CFE3"/>
  </w:style>
  <w:style w:type="paragraph" w:customStyle="1" w:styleId="826DEF1B059B4E1DBB734727D6B4DF1E">
    <w:name w:val="826DEF1B059B4E1DBB734727D6B4DF1E"/>
  </w:style>
  <w:style w:type="paragraph" w:customStyle="1" w:styleId="556357D98F744917B79D9628DB306358">
    <w:name w:val="556357D98F744917B79D9628DB306358"/>
  </w:style>
  <w:style w:type="paragraph" w:customStyle="1" w:styleId="1D31A8E0BA3B490FA401679E9DF38A28">
    <w:name w:val="1D31A8E0BA3B490FA401679E9DF38A28"/>
  </w:style>
  <w:style w:type="paragraph" w:customStyle="1" w:styleId="7FC55D03D99343EFB97FD9F2A0A68D8A">
    <w:name w:val="7FC55D03D99343EFB97FD9F2A0A68D8A"/>
  </w:style>
  <w:style w:type="paragraph" w:customStyle="1" w:styleId="440D44F776F24C7DA64EC0745CB23D92">
    <w:name w:val="440D44F776F24C7DA64EC0745CB23D92"/>
  </w:style>
  <w:style w:type="paragraph" w:customStyle="1" w:styleId="66EAC6FCAAEB4C88906683E223BE16D7">
    <w:name w:val="66EAC6FCAAEB4C88906683E223BE16D7"/>
  </w:style>
  <w:style w:type="paragraph" w:customStyle="1" w:styleId="A508A8BD85824DBCAA2FF2A516289A3C">
    <w:name w:val="A508A8BD85824DBCAA2FF2A516289A3C"/>
  </w:style>
  <w:style w:type="paragraph" w:customStyle="1" w:styleId="A70FFA75669742ABB9E2DBC365E8D391">
    <w:name w:val="A70FFA75669742ABB9E2DBC365E8D391"/>
  </w:style>
  <w:style w:type="paragraph" w:customStyle="1" w:styleId="487959A80C2C48208C77A905407FA23F">
    <w:name w:val="487959A80C2C48208C77A905407FA23F"/>
  </w:style>
  <w:style w:type="paragraph" w:customStyle="1" w:styleId="A72B96285DEF482782D0895E024641E0">
    <w:name w:val="A72B96285DEF482782D0895E024641E0"/>
    <w:rsid w:val="00C6339A"/>
  </w:style>
  <w:style w:type="paragraph" w:customStyle="1" w:styleId="08BB708970294A7A8C62074EFD9E7441">
    <w:name w:val="08BB708970294A7A8C62074EFD9E7441"/>
    <w:rsid w:val="00C6339A"/>
  </w:style>
  <w:style w:type="paragraph" w:customStyle="1" w:styleId="5F2818BBB55B4D3388EC341CAA963BD0">
    <w:name w:val="5F2818BBB55B4D3388EC341CAA963BD0"/>
    <w:rsid w:val="00C6339A"/>
  </w:style>
  <w:style w:type="paragraph" w:customStyle="1" w:styleId="629306B45BEA479094F371AD556FFE46">
    <w:name w:val="629306B45BEA479094F371AD556FFE46"/>
    <w:rsid w:val="00C6339A"/>
  </w:style>
  <w:style w:type="paragraph" w:customStyle="1" w:styleId="8B23C7EDF7974D7A8664E0E2235B1437">
    <w:name w:val="8B23C7EDF7974D7A8664E0E2235B1437"/>
    <w:rsid w:val="00C6339A"/>
  </w:style>
  <w:style w:type="paragraph" w:customStyle="1" w:styleId="9D3E5AD5587B447289A017E4C425C80B">
    <w:name w:val="9D3E5AD5587B447289A017E4C425C80B"/>
    <w:rsid w:val="00C63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RFP Template 01.05.2026_Commercial Kitchen Equipment, Small Wares, and Restaurant Furniture.dotx</Template>
  <TotalTime>18</TotalTime>
  <Pages>39</Pages>
  <Words>14776</Words>
  <Characters>83381</Characters>
  <Application>Microsoft Office Word</Application>
  <DocSecurity>0</DocSecurity>
  <Lines>1621</Lines>
  <Paragraphs>526</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98257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 Helen</dc:creator>
  <cp:keywords/>
  <dc:description/>
  <cp:lastModifiedBy>Haywood, Kerron</cp:lastModifiedBy>
  <cp:revision>19</cp:revision>
  <cp:lastPrinted>2026-01-05T21:01:00Z</cp:lastPrinted>
  <dcterms:created xsi:type="dcterms:W3CDTF">2026-01-23T16:41:00Z</dcterms:created>
  <dcterms:modified xsi:type="dcterms:W3CDTF">2026-02-04T18:32:00Z</dcterms:modified>
</cp:coreProperties>
</file>