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EDCE" w14:textId="2D3004B6" w:rsidR="008460D5" w:rsidRPr="007F2008" w:rsidRDefault="00DD001A" w:rsidP="00DD001A">
      <w:pPr>
        <w:rPr>
          <w:rFonts w:cs="Times New Roman"/>
          <w:sz w:val="22"/>
          <w:szCs w:val="22"/>
        </w:rPr>
      </w:pPr>
      <w:r w:rsidRPr="007F2008">
        <w:rPr>
          <w:rFonts w:cs="Times New Roman"/>
          <w:b/>
          <w:sz w:val="22"/>
          <w:szCs w:val="22"/>
        </w:rPr>
        <w:t>Date:</w:t>
      </w:r>
      <w:r w:rsidR="002D0AC6">
        <w:rPr>
          <w:rFonts w:cs="Times New Roman"/>
          <w:sz w:val="22"/>
          <w:szCs w:val="22"/>
        </w:rPr>
        <w:t xml:space="preserve"> </w:t>
      </w:r>
      <w:r w:rsidR="00C900FB">
        <w:rPr>
          <w:rFonts w:cs="Times New Roman"/>
          <w:sz w:val="22"/>
          <w:szCs w:val="22"/>
        </w:rPr>
        <w:t xml:space="preserve">May </w:t>
      </w:r>
      <w:r w:rsidR="004A323E">
        <w:rPr>
          <w:rFonts w:cs="Times New Roman"/>
          <w:sz w:val="22"/>
          <w:szCs w:val="22"/>
        </w:rPr>
        <w:t>6</w:t>
      </w:r>
      <w:r w:rsidR="00BA45DB" w:rsidRPr="007F2008">
        <w:rPr>
          <w:rFonts w:cs="Times New Roman"/>
          <w:sz w:val="22"/>
          <w:szCs w:val="22"/>
        </w:rPr>
        <w:t>,</w:t>
      </w:r>
      <w:r w:rsidR="00396B38">
        <w:rPr>
          <w:rFonts w:cs="Times New Roman"/>
          <w:sz w:val="22"/>
          <w:szCs w:val="22"/>
        </w:rPr>
        <w:t xml:space="preserve"> 202</w:t>
      </w:r>
      <w:r w:rsidR="00FE622E">
        <w:rPr>
          <w:rFonts w:cs="Times New Roman"/>
          <w:sz w:val="22"/>
          <w:szCs w:val="22"/>
        </w:rPr>
        <w:t>6</w:t>
      </w:r>
    </w:p>
    <w:p w14:paraId="324AFAF6" w14:textId="77777777" w:rsidR="00E87724" w:rsidRPr="007F2008" w:rsidRDefault="00DD001A" w:rsidP="00DD001A">
      <w:pPr>
        <w:rPr>
          <w:rFonts w:cs="Times New Roman"/>
          <w:sz w:val="22"/>
          <w:szCs w:val="22"/>
        </w:rPr>
      </w:pPr>
      <w:r w:rsidRPr="007F2008">
        <w:rPr>
          <w:rFonts w:cs="Times New Roman"/>
          <w:sz w:val="22"/>
          <w:szCs w:val="22"/>
        </w:rPr>
        <w:t xml:space="preserve">      </w:t>
      </w:r>
      <w:r w:rsidR="002C7253" w:rsidRPr="007F2008">
        <w:rPr>
          <w:rFonts w:cs="Times New Roman"/>
          <w:sz w:val="22"/>
          <w:szCs w:val="22"/>
        </w:rPr>
        <w:t xml:space="preserve">  </w:t>
      </w:r>
    </w:p>
    <w:p w14:paraId="5ABCD9A3" w14:textId="10D926D1" w:rsidR="00A32897" w:rsidRDefault="00782058" w:rsidP="00DD001A">
      <w:pPr>
        <w:rPr>
          <w:rFonts w:cs="Times New Roman"/>
          <w:sz w:val="22"/>
          <w:szCs w:val="22"/>
        </w:rPr>
      </w:pPr>
      <w:r w:rsidRPr="007F2008">
        <w:rPr>
          <w:rFonts w:cs="Times New Roman"/>
          <w:b/>
          <w:sz w:val="22"/>
          <w:szCs w:val="22"/>
        </w:rPr>
        <w:t>Title</w:t>
      </w:r>
      <w:r w:rsidR="002D0AC6">
        <w:rPr>
          <w:rFonts w:cs="Times New Roman"/>
          <w:b/>
          <w:sz w:val="22"/>
          <w:szCs w:val="22"/>
        </w:rPr>
        <w:t xml:space="preserve">: </w:t>
      </w:r>
      <w:r w:rsidR="00B6737B" w:rsidRPr="00B6737B">
        <w:rPr>
          <w:rFonts w:cs="Times New Roman"/>
          <w:sz w:val="22"/>
          <w:szCs w:val="22"/>
        </w:rPr>
        <w:t>RFP #20261378859 Cooling Tower &amp; Chiller Replacement (JPOC 1400)</w:t>
      </w:r>
    </w:p>
    <w:p w14:paraId="6BDD2020" w14:textId="77777777" w:rsidR="00B6737B" w:rsidRPr="002D0AC6" w:rsidRDefault="00B6737B" w:rsidP="00DD001A">
      <w:pPr>
        <w:rPr>
          <w:rFonts w:cs="Times New Roman"/>
          <w:sz w:val="22"/>
          <w:szCs w:val="22"/>
        </w:rPr>
      </w:pPr>
    </w:p>
    <w:p w14:paraId="28D6EF7D" w14:textId="5C5467B6" w:rsidR="002A6169" w:rsidRPr="007F2008" w:rsidRDefault="00DD001A" w:rsidP="005A0119">
      <w:pPr>
        <w:rPr>
          <w:rFonts w:cs="Times New Roman"/>
          <w:sz w:val="22"/>
          <w:szCs w:val="22"/>
        </w:rPr>
      </w:pPr>
      <w:r w:rsidRPr="007F2008">
        <w:rPr>
          <w:rFonts w:cs="Times New Roman"/>
          <w:b/>
          <w:sz w:val="22"/>
          <w:szCs w:val="22"/>
        </w:rPr>
        <w:t>Subject</w:t>
      </w:r>
      <w:r w:rsidR="00A32897" w:rsidRPr="007F2008">
        <w:rPr>
          <w:rFonts w:cs="Times New Roman"/>
          <w:b/>
          <w:sz w:val="22"/>
          <w:szCs w:val="22"/>
        </w:rPr>
        <w:t>:</w:t>
      </w:r>
      <w:r w:rsidR="00A32897" w:rsidRPr="007F2008">
        <w:rPr>
          <w:rFonts w:cs="Times New Roman"/>
          <w:sz w:val="22"/>
          <w:szCs w:val="22"/>
        </w:rPr>
        <w:t xml:space="preserve"> </w:t>
      </w:r>
      <w:r w:rsidR="000D2A48">
        <w:rPr>
          <w:rFonts w:cs="Times New Roman"/>
          <w:sz w:val="22"/>
          <w:szCs w:val="22"/>
        </w:rPr>
        <w:t>Revision</w:t>
      </w:r>
      <w:r w:rsidR="00FE622E">
        <w:rPr>
          <w:rFonts w:cs="Times New Roman"/>
          <w:sz w:val="22"/>
          <w:szCs w:val="22"/>
        </w:rPr>
        <w:t xml:space="preserve"> to RFP</w:t>
      </w:r>
    </w:p>
    <w:p w14:paraId="6CBCAC88" w14:textId="5AEB585F" w:rsidR="00CF0D8E" w:rsidRPr="00CF0D8E" w:rsidRDefault="00CF0D8E" w:rsidP="006976FB">
      <w:pPr>
        <w:pStyle w:val="Heading4"/>
        <w:tabs>
          <w:tab w:val="clear" w:pos="864"/>
          <w:tab w:val="clear" w:pos="2520"/>
          <w:tab w:val="clear" w:pos="2750"/>
        </w:tabs>
        <w:spacing w:after="240"/>
      </w:pPr>
      <w:r>
        <w:t xml:space="preserve">The </w:t>
      </w:r>
      <w:r w:rsidR="00FE622E">
        <w:t xml:space="preserve">following is hereby added to the initial RFP for further consideration. </w:t>
      </w:r>
    </w:p>
    <w:p w14:paraId="3CC30407" w14:textId="75B27FBC" w:rsidR="007F2008" w:rsidRPr="007F2008" w:rsidRDefault="007F2008" w:rsidP="007F2008">
      <w:pPr>
        <w:rPr>
          <w:rFonts w:cs="Times New Roman"/>
          <w:sz w:val="22"/>
          <w:szCs w:val="22"/>
        </w:rPr>
      </w:pPr>
      <w:r w:rsidRPr="007F2008">
        <w:rPr>
          <w:rFonts w:cs="Times New Roman"/>
          <w:sz w:val="22"/>
          <w:szCs w:val="22"/>
        </w:rPr>
        <w:t>All corrections, changes, additions, revisions, and/or cl</w:t>
      </w:r>
      <w:r w:rsidR="0027231F">
        <w:rPr>
          <w:rFonts w:cs="Times New Roman"/>
          <w:sz w:val="22"/>
          <w:szCs w:val="22"/>
        </w:rPr>
        <w:t>arifications in this Addendum #</w:t>
      </w:r>
      <w:r w:rsidR="00C900FB">
        <w:rPr>
          <w:rFonts w:cs="Times New Roman"/>
          <w:sz w:val="22"/>
          <w:szCs w:val="22"/>
        </w:rPr>
        <w:t>2</w:t>
      </w:r>
      <w:r w:rsidRPr="007F2008">
        <w:rPr>
          <w:rFonts w:cs="Times New Roman"/>
          <w:sz w:val="22"/>
          <w:szCs w:val="22"/>
        </w:rPr>
        <w:t xml:space="preserve"> to the</w:t>
      </w:r>
    </w:p>
    <w:p w14:paraId="318AB6AE" w14:textId="3B221637" w:rsidR="00817EB4" w:rsidRDefault="007F2008" w:rsidP="007F2008">
      <w:pPr>
        <w:rPr>
          <w:rFonts w:cs="Times New Roman"/>
          <w:sz w:val="22"/>
          <w:szCs w:val="22"/>
        </w:rPr>
      </w:pPr>
      <w:r w:rsidRPr="007F2008">
        <w:rPr>
          <w:rFonts w:cs="Times New Roman"/>
          <w:sz w:val="22"/>
          <w:szCs w:val="22"/>
        </w:rPr>
        <w:t>RFP are hereby mad</w:t>
      </w:r>
      <w:r w:rsidR="000F4F93">
        <w:rPr>
          <w:rFonts w:cs="Times New Roman"/>
          <w:sz w:val="22"/>
          <w:szCs w:val="22"/>
        </w:rPr>
        <w:t xml:space="preserve">e a part of </w:t>
      </w:r>
      <w:r w:rsidR="00B6737B" w:rsidRPr="00B6737B">
        <w:rPr>
          <w:rFonts w:cs="Times New Roman"/>
          <w:sz w:val="22"/>
          <w:szCs w:val="22"/>
        </w:rPr>
        <w:t>RFP #20261378859 Cooling Tower &amp; Chiller Replacement (JPOC 1400)</w:t>
      </w:r>
      <w:r w:rsidR="00817EB4">
        <w:rPr>
          <w:rFonts w:cs="Times New Roman"/>
          <w:sz w:val="22"/>
          <w:szCs w:val="22"/>
        </w:rPr>
        <w:t>.</w:t>
      </w:r>
    </w:p>
    <w:p w14:paraId="683C07C1" w14:textId="77777777" w:rsidR="00817EB4" w:rsidRDefault="00817EB4" w:rsidP="007F2008">
      <w:pPr>
        <w:rPr>
          <w:rFonts w:cs="Times New Roman"/>
          <w:sz w:val="22"/>
          <w:szCs w:val="22"/>
        </w:rPr>
      </w:pPr>
    </w:p>
    <w:p w14:paraId="1CAC6031" w14:textId="05E7C5E0" w:rsidR="007F2008" w:rsidRPr="007F2008" w:rsidRDefault="007F2008" w:rsidP="007F2008">
      <w:pPr>
        <w:rPr>
          <w:rFonts w:cs="Times New Roman"/>
          <w:sz w:val="22"/>
          <w:szCs w:val="22"/>
        </w:rPr>
      </w:pPr>
      <w:r w:rsidRPr="007F2008">
        <w:rPr>
          <w:rFonts w:cs="Times New Roman"/>
          <w:sz w:val="22"/>
          <w:szCs w:val="22"/>
        </w:rPr>
        <w:t>All Respondents to the RFP shall acknowledge receipt and acceptance of this Addendum #</w:t>
      </w:r>
      <w:r w:rsidR="00C900FB">
        <w:rPr>
          <w:rFonts w:cs="Times New Roman"/>
          <w:sz w:val="22"/>
          <w:szCs w:val="22"/>
        </w:rPr>
        <w:t>2</w:t>
      </w:r>
      <w:r w:rsidR="00764F61">
        <w:rPr>
          <w:rFonts w:cs="Times New Roman"/>
          <w:sz w:val="22"/>
          <w:szCs w:val="22"/>
        </w:rPr>
        <w:t xml:space="preserve"> </w:t>
      </w:r>
      <w:r w:rsidRPr="007F2008">
        <w:rPr>
          <w:rFonts w:cs="Times New Roman"/>
          <w:sz w:val="22"/>
          <w:szCs w:val="22"/>
        </w:rPr>
        <w:t>by</w:t>
      </w:r>
    </w:p>
    <w:p w14:paraId="1BF2ED74" w14:textId="116B15CC" w:rsidR="007F2008" w:rsidRPr="007F2008" w:rsidRDefault="007F2008" w:rsidP="007F2008">
      <w:pPr>
        <w:rPr>
          <w:rFonts w:cs="Times New Roman"/>
          <w:sz w:val="22"/>
          <w:szCs w:val="22"/>
        </w:rPr>
      </w:pPr>
      <w:r w:rsidRPr="007F2008">
        <w:rPr>
          <w:rFonts w:cs="Times New Roman"/>
          <w:sz w:val="22"/>
          <w:szCs w:val="22"/>
        </w:rPr>
        <w:t>signing in the space provided and su</w:t>
      </w:r>
      <w:r w:rsidR="000F4F93">
        <w:rPr>
          <w:rFonts w:cs="Times New Roman"/>
          <w:sz w:val="22"/>
          <w:szCs w:val="22"/>
        </w:rPr>
        <w:t xml:space="preserve">bmitting the signed Addendum </w:t>
      </w:r>
      <w:r w:rsidR="009A359E">
        <w:rPr>
          <w:rFonts w:cs="Times New Roman"/>
          <w:sz w:val="22"/>
          <w:szCs w:val="22"/>
        </w:rPr>
        <w:t>#</w:t>
      </w:r>
      <w:r w:rsidR="00C900FB">
        <w:rPr>
          <w:rFonts w:cs="Times New Roman"/>
          <w:sz w:val="22"/>
          <w:szCs w:val="22"/>
        </w:rPr>
        <w:t>2</w:t>
      </w:r>
      <w:r w:rsidR="000F4F93">
        <w:rPr>
          <w:rFonts w:cs="Times New Roman"/>
          <w:sz w:val="22"/>
          <w:szCs w:val="22"/>
        </w:rPr>
        <w:t xml:space="preserve"> </w:t>
      </w:r>
      <w:r w:rsidRPr="007F2008">
        <w:rPr>
          <w:rFonts w:cs="Times New Roman"/>
          <w:sz w:val="22"/>
          <w:szCs w:val="22"/>
        </w:rPr>
        <w:t>with the RFP.</w:t>
      </w:r>
    </w:p>
    <w:p w14:paraId="518C30B7" w14:textId="77777777" w:rsidR="007F2008" w:rsidRPr="007F2008" w:rsidRDefault="007F2008" w:rsidP="007F2008">
      <w:pPr>
        <w:rPr>
          <w:rFonts w:cs="Times New Roman"/>
          <w:sz w:val="22"/>
          <w:szCs w:val="22"/>
        </w:rPr>
      </w:pPr>
    </w:p>
    <w:p w14:paraId="0A35B174" w14:textId="4BE1C359" w:rsidR="007F2008" w:rsidRPr="007F2008" w:rsidRDefault="007F2008" w:rsidP="007F2008">
      <w:pPr>
        <w:rPr>
          <w:rFonts w:cs="Times New Roman"/>
          <w:sz w:val="22"/>
          <w:szCs w:val="22"/>
        </w:rPr>
      </w:pPr>
      <w:r w:rsidRPr="007F2008">
        <w:rPr>
          <w:rFonts w:cs="Times New Roman"/>
          <w:sz w:val="22"/>
          <w:szCs w:val="22"/>
        </w:rPr>
        <w:t>Proposals submitted without an e</w:t>
      </w:r>
      <w:r w:rsidR="000F4F93">
        <w:rPr>
          <w:rFonts w:cs="Times New Roman"/>
          <w:sz w:val="22"/>
          <w:szCs w:val="22"/>
        </w:rPr>
        <w:t>xecuted copy of this Addendum #</w:t>
      </w:r>
      <w:r w:rsidR="00C900FB">
        <w:rPr>
          <w:rFonts w:cs="Times New Roman"/>
          <w:sz w:val="22"/>
          <w:szCs w:val="22"/>
        </w:rPr>
        <w:t>2</w:t>
      </w:r>
      <w:r w:rsidRPr="007F2008">
        <w:rPr>
          <w:rFonts w:cs="Times New Roman"/>
          <w:sz w:val="22"/>
          <w:szCs w:val="22"/>
        </w:rPr>
        <w:t xml:space="preserve"> attached may be considered</w:t>
      </w:r>
    </w:p>
    <w:p w14:paraId="48E561DE" w14:textId="77777777" w:rsidR="007F2008" w:rsidRPr="007F2008" w:rsidRDefault="007F2008" w:rsidP="007F2008">
      <w:pPr>
        <w:rPr>
          <w:rFonts w:cs="Times New Roman"/>
          <w:sz w:val="22"/>
          <w:szCs w:val="22"/>
        </w:rPr>
      </w:pPr>
      <w:r w:rsidRPr="007F2008">
        <w:rPr>
          <w:rFonts w:cs="Times New Roman"/>
          <w:sz w:val="22"/>
          <w:szCs w:val="22"/>
        </w:rPr>
        <w:t>informal and may be rejected.</w:t>
      </w:r>
    </w:p>
    <w:p w14:paraId="22E85A5E" w14:textId="77777777" w:rsidR="007F2008" w:rsidRPr="007F2008" w:rsidRDefault="007F2008" w:rsidP="007F2008">
      <w:pPr>
        <w:rPr>
          <w:rFonts w:cs="Times New Roman"/>
          <w:sz w:val="22"/>
          <w:szCs w:val="22"/>
        </w:rPr>
      </w:pPr>
    </w:p>
    <w:p w14:paraId="46DF7E06" w14:textId="66B42300" w:rsidR="007F2008" w:rsidRPr="007F2008" w:rsidRDefault="007F2008" w:rsidP="007F2008">
      <w:pPr>
        <w:rPr>
          <w:rFonts w:cs="Times New Roman"/>
          <w:sz w:val="22"/>
          <w:szCs w:val="22"/>
        </w:rPr>
      </w:pPr>
      <w:r w:rsidRPr="007F2008">
        <w:rPr>
          <w:rFonts w:cs="Times New Roman"/>
          <w:sz w:val="22"/>
          <w:szCs w:val="22"/>
        </w:rPr>
        <w:t xml:space="preserve">Received, acknowledged, and conditions agreed to on this </w:t>
      </w:r>
      <w:r w:rsidR="00396B38">
        <w:rPr>
          <w:rFonts w:cs="Times New Roman"/>
          <w:sz w:val="22"/>
          <w:szCs w:val="22"/>
        </w:rPr>
        <w:t>_________ day of _________, 202</w:t>
      </w:r>
      <w:r w:rsidR="00FE622E">
        <w:rPr>
          <w:rFonts w:cs="Times New Roman"/>
          <w:sz w:val="22"/>
          <w:szCs w:val="22"/>
        </w:rPr>
        <w:t>6</w:t>
      </w:r>
      <w:r w:rsidRPr="007F2008">
        <w:rPr>
          <w:rFonts w:cs="Times New Roman"/>
          <w:sz w:val="22"/>
          <w:szCs w:val="22"/>
        </w:rPr>
        <w:t>, by:</w:t>
      </w:r>
    </w:p>
    <w:p w14:paraId="06F276AA" w14:textId="77777777" w:rsidR="007F2008" w:rsidRPr="007F2008" w:rsidRDefault="007F2008" w:rsidP="007F2008">
      <w:pPr>
        <w:rPr>
          <w:rFonts w:cs="Times New Roman"/>
          <w:sz w:val="22"/>
          <w:szCs w:val="22"/>
        </w:rPr>
      </w:pPr>
    </w:p>
    <w:p w14:paraId="1EBEFA01" w14:textId="77777777" w:rsidR="007F2008" w:rsidRPr="007F2008" w:rsidRDefault="007F2008" w:rsidP="007F2008">
      <w:pPr>
        <w:rPr>
          <w:rFonts w:cs="Times New Roman"/>
          <w:sz w:val="22"/>
          <w:szCs w:val="22"/>
        </w:rPr>
      </w:pPr>
      <w:r w:rsidRPr="007F2008">
        <w:rPr>
          <w:rFonts w:cs="Times New Roman"/>
          <w:sz w:val="22"/>
          <w:szCs w:val="22"/>
        </w:rPr>
        <w:t>Respondent:  __________________________________________________________</w:t>
      </w:r>
    </w:p>
    <w:p w14:paraId="1F89AC37" w14:textId="77777777" w:rsidR="007F2008" w:rsidRPr="007F2008" w:rsidRDefault="007F2008" w:rsidP="007F2008">
      <w:pPr>
        <w:rPr>
          <w:rFonts w:cs="Times New Roman"/>
          <w:sz w:val="22"/>
          <w:szCs w:val="22"/>
        </w:rPr>
      </w:pPr>
    </w:p>
    <w:p w14:paraId="7FA08821" w14:textId="77777777" w:rsidR="007F2008" w:rsidRPr="007F2008" w:rsidRDefault="007F2008" w:rsidP="007F2008">
      <w:pPr>
        <w:rPr>
          <w:rFonts w:cs="Times New Roman"/>
          <w:sz w:val="22"/>
          <w:szCs w:val="22"/>
        </w:rPr>
      </w:pPr>
      <w:r w:rsidRPr="007F2008">
        <w:rPr>
          <w:rFonts w:cs="Times New Roman"/>
          <w:sz w:val="22"/>
          <w:szCs w:val="22"/>
        </w:rPr>
        <w:t>Company Name: _______________________________________________________</w:t>
      </w:r>
    </w:p>
    <w:p w14:paraId="4C934523" w14:textId="77777777" w:rsidR="007F2008" w:rsidRPr="007F2008" w:rsidRDefault="007F2008" w:rsidP="007F2008">
      <w:pPr>
        <w:rPr>
          <w:rFonts w:cs="Times New Roman"/>
          <w:sz w:val="22"/>
          <w:szCs w:val="22"/>
        </w:rPr>
      </w:pPr>
    </w:p>
    <w:p w14:paraId="478F2BF3" w14:textId="6B8D90A2" w:rsidR="00FA32C5" w:rsidRDefault="007F2008" w:rsidP="007F2008">
      <w:pPr>
        <w:rPr>
          <w:rFonts w:cs="Times New Roman"/>
          <w:sz w:val="22"/>
          <w:szCs w:val="22"/>
        </w:rPr>
      </w:pPr>
      <w:r w:rsidRPr="007F2008">
        <w:rPr>
          <w:rFonts w:cs="Times New Roman"/>
          <w:sz w:val="22"/>
          <w:szCs w:val="22"/>
        </w:rPr>
        <w:t xml:space="preserve">If there are questions pertaining to this </w:t>
      </w:r>
      <w:proofErr w:type="gramStart"/>
      <w:r w:rsidRPr="007F2008">
        <w:rPr>
          <w:rFonts w:cs="Times New Roman"/>
          <w:sz w:val="22"/>
          <w:szCs w:val="22"/>
        </w:rPr>
        <w:t>addendum</w:t>
      </w:r>
      <w:proofErr w:type="gramEnd"/>
      <w:r w:rsidRPr="007F2008">
        <w:rPr>
          <w:rFonts w:cs="Times New Roman"/>
          <w:sz w:val="22"/>
          <w:szCs w:val="22"/>
        </w:rPr>
        <w:t xml:space="preserve"> please contact</w:t>
      </w:r>
      <w:r w:rsidR="00CF0D8E">
        <w:rPr>
          <w:rFonts w:cs="Times New Roman"/>
          <w:sz w:val="22"/>
          <w:szCs w:val="22"/>
        </w:rPr>
        <w:t xml:space="preserve">: </w:t>
      </w:r>
      <w:hyperlink r:id="rId7" w:history="1">
        <w:r w:rsidRPr="0033343C">
          <w:rPr>
            <w:rStyle w:val="Hyperlink"/>
            <w:sz w:val="22"/>
            <w:szCs w:val="22"/>
          </w:rPr>
          <w:t>Bid_submissions@jpshealth.org</w:t>
        </w:r>
      </w:hyperlink>
      <w:r>
        <w:rPr>
          <w:rFonts w:cs="Times New Roman"/>
          <w:sz w:val="22"/>
          <w:szCs w:val="22"/>
        </w:rPr>
        <w:t xml:space="preserve"> </w:t>
      </w:r>
    </w:p>
    <w:p w14:paraId="684002BB" w14:textId="77777777" w:rsidR="00FE622E" w:rsidRDefault="00FE622E" w:rsidP="007F2008">
      <w:pPr>
        <w:rPr>
          <w:rFonts w:cs="Times New Roman"/>
          <w:sz w:val="22"/>
          <w:szCs w:val="22"/>
        </w:rPr>
      </w:pPr>
    </w:p>
    <w:p w14:paraId="4E49944F" w14:textId="77777777" w:rsidR="00FE622E" w:rsidRDefault="00FE622E" w:rsidP="007F2008">
      <w:pPr>
        <w:rPr>
          <w:rFonts w:cs="Times New Roman"/>
          <w:sz w:val="22"/>
          <w:szCs w:val="22"/>
        </w:rPr>
      </w:pPr>
    </w:p>
    <w:p w14:paraId="4E81257F" w14:textId="77777777" w:rsidR="00FE622E" w:rsidRDefault="00FE622E" w:rsidP="007F2008">
      <w:pPr>
        <w:rPr>
          <w:rFonts w:cs="Times New Roman"/>
          <w:sz w:val="22"/>
          <w:szCs w:val="22"/>
        </w:rPr>
      </w:pPr>
    </w:p>
    <w:p w14:paraId="46F57D3A" w14:textId="77777777" w:rsidR="00FE622E" w:rsidRDefault="00FE622E" w:rsidP="007F2008">
      <w:pPr>
        <w:rPr>
          <w:rFonts w:cs="Times New Roman"/>
          <w:sz w:val="22"/>
          <w:szCs w:val="22"/>
        </w:rPr>
      </w:pPr>
    </w:p>
    <w:p w14:paraId="5AFA29A7" w14:textId="77777777" w:rsidR="00FE622E" w:rsidRDefault="00FE622E" w:rsidP="007F2008">
      <w:pPr>
        <w:rPr>
          <w:rFonts w:cs="Times New Roman"/>
          <w:sz w:val="22"/>
          <w:szCs w:val="22"/>
        </w:rPr>
      </w:pPr>
    </w:p>
    <w:p w14:paraId="4E44AD37" w14:textId="77777777" w:rsidR="00FE622E" w:rsidRDefault="00FE622E" w:rsidP="007F2008">
      <w:pPr>
        <w:rPr>
          <w:rFonts w:cs="Times New Roman"/>
          <w:sz w:val="22"/>
          <w:szCs w:val="22"/>
        </w:rPr>
      </w:pPr>
    </w:p>
    <w:p w14:paraId="4A56ECA3" w14:textId="77777777" w:rsidR="00B6737B" w:rsidRDefault="00B6737B" w:rsidP="007F2008">
      <w:pPr>
        <w:rPr>
          <w:rFonts w:cs="Times New Roman"/>
          <w:sz w:val="22"/>
          <w:szCs w:val="22"/>
        </w:rPr>
      </w:pPr>
    </w:p>
    <w:p w14:paraId="1DF84943" w14:textId="77777777" w:rsidR="00B6737B" w:rsidRDefault="00B6737B" w:rsidP="007F2008">
      <w:pPr>
        <w:rPr>
          <w:rFonts w:cs="Times New Roman"/>
          <w:sz w:val="22"/>
          <w:szCs w:val="22"/>
        </w:rPr>
      </w:pPr>
    </w:p>
    <w:p w14:paraId="20950F1E" w14:textId="77777777" w:rsidR="00B6737B" w:rsidRDefault="00B6737B" w:rsidP="007F2008">
      <w:pPr>
        <w:rPr>
          <w:rFonts w:cs="Times New Roman"/>
          <w:sz w:val="22"/>
          <w:szCs w:val="22"/>
        </w:rPr>
      </w:pPr>
    </w:p>
    <w:p w14:paraId="4FA2E864" w14:textId="77777777" w:rsidR="00B6737B" w:rsidRDefault="00B6737B" w:rsidP="007F2008">
      <w:pPr>
        <w:rPr>
          <w:rFonts w:cs="Times New Roman"/>
          <w:sz w:val="22"/>
          <w:szCs w:val="22"/>
        </w:rPr>
      </w:pPr>
    </w:p>
    <w:p w14:paraId="7C299203" w14:textId="77777777" w:rsidR="00B6737B" w:rsidRDefault="00B6737B" w:rsidP="007F2008">
      <w:pPr>
        <w:rPr>
          <w:rFonts w:cs="Times New Roman"/>
          <w:sz w:val="22"/>
          <w:szCs w:val="22"/>
        </w:rPr>
      </w:pPr>
    </w:p>
    <w:p w14:paraId="077ACF04" w14:textId="77777777" w:rsidR="00B6737B" w:rsidRDefault="00B6737B" w:rsidP="007F2008">
      <w:pPr>
        <w:rPr>
          <w:rFonts w:cs="Times New Roman"/>
          <w:sz w:val="22"/>
          <w:szCs w:val="22"/>
        </w:rPr>
      </w:pPr>
    </w:p>
    <w:p w14:paraId="6538EBDC" w14:textId="77777777" w:rsidR="00B6737B" w:rsidRDefault="00B6737B" w:rsidP="007F2008">
      <w:pPr>
        <w:rPr>
          <w:rFonts w:cs="Times New Roman"/>
          <w:sz w:val="22"/>
          <w:szCs w:val="22"/>
        </w:rPr>
      </w:pPr>
    </w:p>
    <w:p w14:paraId="21AA5977" w14:textId="77777777" w:rsidR="00B6737B" w:rsidRDefault="00B6737B" w:rsidP="007F2008">
      <w:pPr>
        <w:rPr>
          <w:rFonts w:cs="Times New Roman"/>
          <w:sz w:val="22"/>
          <w:szCs w:val="22"/>
        </w:rPr>
      </w:pPr>
    </w:p>
    <w:p w14:paraId="16A21D67" w14:textId="77777777" w:rsidR="00B6737B" w:rsidRDefault="00B6737B" w:rsidP="007F2008">
      <w:pPr>
        <w:rPr>
          <w:rFonts w:cs="Times New Roman"/>
          <w:sz w:val="22"/>
          <w:szCs w:val="22"/>
        </w:rPr>
      </w:pPr>
    </w:p>
    <w:p w14:paraId="3BC8C379" w14:textId="77777777" w:rsidR="00B6737B" w:rsidRDefault="00B6737B" w:rsidP="007F2008">
      <w:pPr>
        <w:rPr>
          <w:rFonts w:cs="Times New Roman"/>
          <w:sz w:val="22"/>
          <w:szCs w:val="22"/>
        </w:rPr>
      </w:pPr>
    </w:p>
    <w:p w14:paraId="32CE1EB9" w14:textId="77777777" w:rsidR="00B6737B" w:rsidRDefault="00B6737B" w:rsidP="007F2008">
      <w:pPr>
        <w:rPr>
          <w:rFonts w:cs="Times New Roman"/>
          <w:sz w:val="22"/>
          <w:szCs w:val="22"/>
        </w:rPr>
      </w:pPr>
    </w:p>
    <w:p w14:paraId="70F2AF05" w14:textId="77777777" w:rsidR="00B6737B" w:rsidRDefault="00B6737B" w:rsidP="007F2008">
      <w:pPr>
        <w:rPr>
          <w:rFonts w:cs="Times New Roman"/>
          <w:sz w:val="22"/>
          <w:szCs w:val="22"/>
        </w:rPr>
      </w:pPr>
    </w:p>
    <w:p w14:paraId="6253AF1E" w14:textId="77777777" w:rsidR="00B6737B" w:rsidRDefault="00B6737B" w:rsidP="007F2008">
      <w:pPr>
        <w:rPr>
          <w:rFonts w:cs="Times New Roman"/>
          <w:sz w:val="22"/>
          <w:szCs w:val="22"/>
        </w:rPr>
      </w:pPr>
    </w:p>
    <w:p w14:paraId="14F3EF37" w14:textId="77777777" w:rsidR="00B6737B" w:rsidRDefault="00B6737B" w:rsidP="007F2008">
      <w:pPr>
        <w:rPr>
          <w:rFonts w:cs="Times New Roman"/>
          <w:sz w:val="22"/>
          <w:szCs w:val="22"/>
        </w:rPr>
      </w:pPr>
    </w:p>
    <w:p w14:paraId="6D7BC001" w14:textId="77777777" w:rsidR="00B6737B" w:rsidRDefault="00B6737B" w:rsidP="007F2008">
      <w:pPr>
        <w:rPr>
          <w:rFonts w:cs="Times New Roman"/>
          <w:sz w:val="22"/>
          <w:szCs w:val="22"/>
        </w:rPr>
      </w:pPr>
    </w:p>
    <w:p w14:paraId="73663237" w14:textId="77777777" w:rsidR="00B6737B" w:rsidRDefault="00B6737B" w:rsidP="007F2008">
      <w:pPr>
        <w:rPr>
          <w:rFonts w:cs="Times New Roman"/>
          <w:sz w:val="22"/>
          <w:szCs w:val="22"/>
        </w:rPr>
      </w:pPr>
    </w:p>
    <w:p w14:paraId="74C7C929" w14:textId="77777777" w:rsidR="00B6737B" w:rsidRDefault="00B6737B" w:rsidP="007F2008">
      <w:pPr>
        <w:rPr>
          <w:rFonts w:cs="Times New Roman"/>
          <w:sz w:val="22"/>
          <w:szCs w:val="22"/>
        </w:rPr>
      </w:pPr>
    </w:p>
    <w:p w14:paraId="04E21079" w14:textId="6B38AAB9" w:rsidR="00C900FB" w:rsidRPr="00C900FB" w:rsidRDefault="00C900FB" w:rsidP="00C900FB">
      <w:pPr>
        <w:pStyle w:val="ListParagraph"/>
        <w:keepNext/>
        <w:numPr>
          <w:ilvl w:val="0"/>
          <w:numId w:val="48"/>
        </w:numPr>
        <w:autoSpaceDE w:val="0"/>
        <w:autoSpaceDN w:val="0"/>
        <w:adjustRightInd w:val="0"/>
        <w:spacing w:before="220" w:after="220"/>
        <w:rPr>
          <w:rFonts w:eastAsia="Calibri" w:cs="Book Antiqua"/>
          <w:b/>
          <w:sz w:val="22"/>
          <w:szCs w:val="20"/>
          <w:u w:val="single"/>
        </w:rPr>
      </w:pPr>
      <w:bookmarkStart w:id="0" w:name="SecC"/>
      <w:r w:rsidRPr="00C900FB">
        <w:rPr>
          <w:rFonts w:eastAsia="Calibri" w:cs="Book Antiqua"/>
          <w:b/>
          <w:sz w:val="22"/>
          <w:szCs w:val="20"/>
          <w:u w:val="single"/>
        </w:rPr>
        <w:t>PROJECT SCOPE #1</w:t>
      </w:r>
      <w:r>
        <w:rPr>
          <w:rFonts w:eastAsia="Calibri" w:cs="Book Antiqua"/>
          <w:b/>
          <w:sz w:val="22"/>
          <w:szCs w:val="20"/>
          <w:u w:val="single"/>
        </w:rPr>
        <w:t xml:space="preserve"> </w:t>
      </w:r>
      <w:r w:rsidRPr="00C900FB">
        <w:rPr>
          <w:rFonts w:eastAsia="Calibri" w:cs="Book Antiqua"/>
          <w:b/>
          <w:sz w:val="22"/>
          <w:szCs w:val="20"/>
          <w:u w:val="single"/>
        </w:rPr>
        <w:t>Cooling Tower Replacement</w:t>
      </w:r>
    </w:p>
    <w:bookmarkEnd w:id="0"/>
    <w:p w14:paraId="6F9EACB3" w14:textId="77777777" w:rsidR="00C900FB" w:rsidRPr="00C900FB" w:rsidRDefault="00C900FB" w:rsidP="00C900FB">
      <w:pPr>
        <w:spacing w:before="220" w:after="220"/>
        <w:jc w:val="both"/>
        <w:rPr>
          <w:rFonts w:cs="Times New Roman"/>
          <w:sz w:val="22"/>
          <w:szCs w:val="22"/>
        </w:rPr>
      </w:pPr>
      <w:r w:rsidRPr="00C900FB">
        <w:rPr>
          <w:rFonts w:eastAsia="Calibri" w:cs="Book Antiqua"/>
          <w:sz w:val="22"/>
          <w:szCs w:val="20"/>
        </w:rPr>
        <w:t xml:space="preserve">JPS is requesting the replacement of the two EVAPCO cooling towers located at the JPOC 1400 Building (located at 1400 South Main Street, Fort Worth, TX 76104). This proposal includes complete tower replacement with new fill and fill supports, galvanized panels, spray piping supports, shaft kits, basin heaters, control sensors, fill valves, BAS, drift eliminators, motors, bearings, pulleys, belts, platforms and ladders, VFDs, and insulation for all associated piping back to the building. Cooling Tower Fan Direct Drive </w:t>
      </w:r>
      <w:proofErr w:type="gramStart"/>
      <w:r w:rsidRPr="00C900FB">
        <w:rPr>
          <w:rFonts w:eastAsia="Calibri" w:cs="Book Antiqua"/>
          <w:sz w:val="22"/>
          <w:szCs w:val="20"/>
        </w:rPr>
        <w:t>add</w:t>
      </w:r>
      <w:proofErr w:type="gramEnd"/>
      <w:r w:rsidRPr="00C900FB">
        <w:rPr>
          <w:rFonts w:eastAsia="Calibri" w:cs="Book Antiqua"/>
          <w:sz w:val="22"/>
          <w:szCs w:val="20"/>
        </w:rPr>
        <w:t xml:space="preserve"> alternate is required.</w:t>
      </w:r>
    </w:p>
    <w:p w14:paraId="35543874" w14:textId="00032EE8" w:rsidR="00C900FB" w:rsidRPr="00C900FB" w:rsidRDefault="00C900FB" w:rsidP="00C900FB">
      <w:pPr>
        <w:pStyle w:val="ListParagraph"/>
        <w:keepNext/>
        <w:numPr>
          <w:ilvl w:val="0"/>
          <w:numId w:val="48"/>
        </w:numPr>
        <w:autoSpaceDE w:val="0"/>
        <w:autoSpaceDN w:val="0"/>
        <w:adjustRightInd w:val="0"/>
        <w:spacing w:before="220" w:after="220"/>
        <w:rPr>
          <w:rFonts w:eastAsia="Calibri" w:cs="Book Antiqua"/>
          <w:b/>
          <w:sz w:val="22"/>
          <w:szCs w:val="20"/>
          <w:u w:val="single"/>
        </w:rPr>
      </w:pPr>
      <w:bookmarkStart w:id="1" w:name="_BPDC_LN_INS_1201"/>
      <w:bookmarkStart w:id="2" w:name="_BPDC_PR_INS_1202"/>
      <w:bookmarkStart w:id="3" w:name="_BPDC_LN_INS_1199"/>
      <w:bookmarkStart w:id="4" w:name="_BPDC_PR_INS_1200"/>
      <w:bookmarkStart w:id="5" w:name="_BPDC_LN_INS_1197"/>
      <w:bookmarkStart w:id="6" w:name="_BPDC_PR_INS_1198"/>
      <w:bookmarkStart w:id="7" w:name="_BPDC_LN_INS_1195"/>
      <w:bookmarkStart w:id="8" w:name="_BPDC_PR_INS_1196"/>
      <w:bookmarkStart w:id="9" w:name="_BPDC_LN_INS_1193"/>
      <w:bookmarkStart w:id="10" w:name="_BPDC_PR_INS_1194"/>
      <w:bookmarkStart w:id="11" w:name="_BPDC_LN_INS_1191"/>
      <w:bookmarkStart w:id="12" w:name="_BPDC_PR_INS_1192"/>
      <w:bookmarkStart w:id="13" w:name="_BPDC_LN_INS_1189"/>
      <w:bookmarkStart w:id="14" w:name="_BPDC_PR_INS_1190"/>
      <w:bookmarkStart w:id="15" w:name="_BPDC_LN_INS_1187"/>
      <w:bookmarkStart w:id="16" w:name="_BPDC_PR_INS_1188"/>
      <w:bookmarkStart w:id="17" w:name="_BPDC_LN_INS_1185"/>
      <w:bookmarkStart w:id="18" w:name="_BPDC_PR_INS_1186"/>
      <w:bookmarkStart w:id="19" w:name="_BPDC_LN_INS_1183"/>
      <w:bookmarkStart w:id="20" w:name="_BPDC_PR_INS_1184"/>
      <w:bookmarkStart w:id="21" w:name="_BPDC_LN_INS_1181"/>
      <w:bookmarkStart w:id="22" w:name="_BPDC_PR_INS_1182"/>
      <w:bookmarkStart w:id="23" w:name="_BPDC_LN_INS_1179"/>
      <w:bookmarkStart w:id="24" w:name="_BPDC_PR_INS_1180"/>
      <w:bookmarkStart w:id="25" w:name="_BPDC_LN_INS_1177"/>
      <w:bookmarkStart w:id="26" w:name="_BPDC_PR_INS_1178"/>
      <w:bookmarkStart w:id="27" w:name="_BPDC_LN_INS_1175"/>
      <w:bookmarkStart w:id="28" w:name="_BPDC_PR_INS_1176"/>
      <w:bookmarkStart w:id="29" w:name="_BPDC_LN_INS_1173"/>
      <w:bookmarkStart w:id="30" w:name="_BPDC_PR_INS_1174"/>
      <w:bookmarkStart w:id="31" w:name="_BPDC_LN_INS_1171"/>
      <w:bookmarkStart w:id="32" w:name="_BPDC_PR_INS_1172"/>
      <w:bookmarkStart w:id="33" w:name="_BPDC_LN_INS_1169"/>
      <w:bookmarkStart w:id="34" w:name="_BPDC_PR_INS_1170"/>
      <w:bookmarkStart w:id="35" w:name="_BPDC_LN_INS_1167"/>
      <w:bookmarkStart w:id="36" w:name="_BPDC_PR_INS_1168"/>
      <w:bookmarkStart w:id="37" w:name="_BPDC_LN_INS_1165"/>
      <w:bookmarkStart w:id="38" w:name="_BPDC_PR_INS_1166"/>
      <w:bookmarkStart w:id="39" w:name="_BPDC_LN_INS_1163"/>
      <w:bookmarkStart w:id="40" w:name="_BPDC_PR_INS_1164"/>
      <w:bookmarkStart w:id="41" w:name="_BPDC_LN_INS_1161"/>
      <w:bookmarkStart w:id="42" w:name="_BPDC_PR_INS_1162"/>
      <w:bookmarkStart w:id="43" w:name="_BPDC_LN_INS_1159"/>
      <w:bookmarkStart w:id="44" w:name="_BPDC_PR_INS_1160"/>
      <w:bookmarkStart w:id="45" w:name="_BPDC_LN_INS_1157"/>
      <w:bookmarkStart w:id="46" w:name="_BPDC_PR_INS_1158"/>
      <w:bookmarkStart w:id="47" w:name="_BPDC_LN_INS_1155"/>
      <w:bookmarkStart w:id="48" w:name="_BPDC_PR_INS_1156"/>
      <w:bookmarkStart w:id="49" w:name="_BPDC_LN_INS_1153"/>
      <w:bookmarkStart w:id="50" w:name="_BPDC_PR_INS_1154"/>
      <w:bookmarkStart w:id="51" w:name="_Ref46998735"/>
      <w:bookmarkStart w:id="52" w:name="SecD"/>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C900FB">
        <w:rPr>
          <w:rFonts w:eastAsia="Calibri" w:cs="Book Antiqua"/>
          <w:b/>
          <w:sz w:val="22"/>
          <w:szCs w:val="20"/>
          <w:u w:val="single"/>
        </w:rPr>
        <w:t>MINIMUM REQUIREMENTS</w:t>
      </w:r>
      <w:bookmarkEnd w:id="51"/>
    </w:p>
    <w:bookmarkEnd w:id="52"/>
    <w:p w14:paraId="7B06837E" w14:textId="77777777" w:rsidR="00C900FB" w:rsidRPr="00C900FB" w:rsidRDefault="00C900FB" w:rsidP="00C900FB">
      <w:pPr>
        <w:spacing w:before="220" w:after="220"/>
        <w:jc w:val="both"/>
        <w:rPr>
          <w:rFonts w:cs="Calibri"/>
          <w:sz w:val="22"/>
          <w:szCs w:val="22"/>
        </w:rPr>
      </w:pPr>
      <w:r w:rsidRPr="00C900FB">
        <w:rPr>
          <w:rFonts w:cs="Calibri"/>
          <w:sz w:val="22"/>
          <w:szCs w:val="22"/>
        </w:rPr>
        <w:t>The contractor shall provide all labor, materials, equipment, and supervision necessary to complete the following scope of work for the cooling tower refurbishment:</w:t>
      </w:r>
    </w:p>
    <w:p w14:paraId="43EF724F" w14:textId="77777777" w:rsidR="00C900FB" w:rsidRPr="00C900FB" w:rsidRDefault="00C900FB" w:rsidP="00C900FB">
      <w:pPr>
        <w:spacing w:before="220" w:after="220"/>
        <w:ind w:firstLine="270"/>
        <w:jc w:val="both"/>
        <w:rPr>
          <w:rFonts w:cs="Calibri"/>
          <w:sz w:val="22"/>
          <w:szCs w:val="22"/>
        </w:rPr>
      </w:pPr>
      <w:r w:rsidRPr="00C900FB">
        <w:rPr>
          <w:rFonts w:cs="Calibri"/>
          <w:sz w:val="22"/>
          <w:szCs w:val="22"/>
        </w:rPr>
        <w:t>1.</w:t>
      </w:r>
      <w:r w:rsidRPr="00C900FB">
        <w:rPr>
          <w:rFonts w:cs="Calibri"/>
          <w:sz w:val="22"/>
          <w:szCs w:val="22"/>
        </w:rPr>
        <w:tab/>
        <w:t>Lockout/Tagout and Shutdown Coordination</w:t>
      </w:r>
    </w:p>
    <w:p w14:paraId="54010C27" w14:textId="77777777" w:rsidR="00C900FB" w:rsidRPr="00C900FB" w:rsidRDefault="00C900FB" w:rsidP="00C900FB">
      <w:pPr>
        <w:spacing w:before="220" w:after="220"/>
        <w:ind w:left="1080" w:hanging="360"/>
        <w:jc w:val="both"/>
        <w:rPr>
          <w:rFonts w:cs="Calibri"/>
          <w:sz w:val="22"/>
          <w:szCs w:val="22"/>
        </w:rPr>
      </w:pPr>
      <w:r w:rsidRPr="00C900FB">
        <w:rPr>
          <w:rFonts w:cs="Calibri"/>
          <w:sz w:val="22"/>
          <w:szCs w:val="22"/>
        </w:rPr>
        <w:t>•</w:t>
      </w:r>
      <w:r w:rsidRPr="00C900FB">
        <w:rPr>
          <w:rFonts w:cs="Calibri"/>
          <w:sz w:val="22"/>
          <w:szCs w:val="22"/>
        </w:rPr>
        <w:tab/>
        <w:t>Perform lockout/tagout of all fan motors and electrical equipment.</w:t>
      </w:r>
    </w:p>
    <w:p w14:paraId="473C0AA3" w14:textId="77777777" w:rsidR="00C900FB" w:rsidRPr="00C900FB" w:rsidRDefault="00C900FB" w:rsidP="00C900FB">
      <w:pPr>
        <w:spacing w:before="220" w:after="220"/>
        <w:ind w:left="1080" w:hanging="360"/>
        <w:jc w:val="both"/>
        <w:rPr>
          <w:rFonts w:cs="Calibri"/>
          <w:sz w:val="22"/>
          <w:szCs w:val="22"/>
        </w:rPr>
      </w:pPr>
      <w:r w:rsidRPr="00C900FB">
        <w:rPr>
          <w:rFonts w:cs="Calibri"/>
          <w:sz w:val="22"/>
          <w:szCs w:val="22"/>
        </w:rPr>
        <w:t>•</w:t>
      </w:r>
      <w:r w:rsidRPr="00C900FB">
        <w:rPr>
          <w:rFonts w:cs="Calibri"/>
          <w:sz w:val="22"/>
          <w:szCs w:val="22"/>
        </w:rPr>
        <w:tab/>
        <w:t>Coordinate with others for the shutdown of condenser water pumps, fans, and/or chillers, as required.</w:t>
      </w:r>
    </w:p>
    <w:p w14:paraId="6570DA37" w14:textId="77777777" w:rsidR="00C900FB" w:rsidRPr="00C900FB" w:rsidRDefault="00C900FB" w:rsidP="00C900FB">
      <w:pPr>
        <w:spacing w:before="220" w:after="220"/>
        <w:ind w:firstLine="270"/>
        <w:jc w:val="both"/>
        <w:rPr>
          <w:rFonts w:cs="Calibri"/>
          <w:sz w:val="22"/>
          <w:szCs w:val="22"/>
        </w:rPr>
      </w:pPr>
      <w:r w:rsidRPr="00C900FB">
        <w:rPr>
          <w:rFonts w:cs="Calibri"/>
          <w:sz w:val="22"/>
          <w:szCs w:val="22"/>
        </w:rPr>
        <w:t>2.</w:t>
      </w:r>
      <w:r w:rsidRPr="00C900FB">
        <w:rPr>
          <w:rFonts w:cs="Calibri"/>
          <w:sz w:val="22"/>
          <w:szCs w:val="22"/>
        </w:rPr>
        <w:tab/>
        <w:t>Fan Section Removal</w:t>
      </w:r>
    </w:p>
    <w:p w14:paraId="3570695E" w14:textId="77777777" w:rsidR="00C900FB" w:rsidRPr="00C900FB" w:rsidRDefault="00C900FB" w:rsidP="00C900FB">
      <w:pPr>
        <w:spacing w:before="220" w:after="220"/>
        <w:ind w:left="1080" w:hanging="360"/>
        <w:jc w:val="both"/>
        <w:rPr>
          <w:rFonts w:cs="Calibri"/>
          <w:sz w:val="22"/>
          <w:szCs w:val="22"/>
        </w:rPr>
      </w:pPr>
      <w:r w:rsidRPr="00C900FB">
        <w:rPr>
          <w:rFonts w:cs="Calibri"/>
          <w:sz w:val="22"/>
          <w:szCs w:val="22"/>
        </w:rPr>
        <w:t>•</w:t>
      </w:r>
      <w:r w:rsidRPr="00C900FB">
        <w:rPr>
          <w:rFonts w:cs="Calibri"/>
          <w:sz w:val="22"/>
          <w:szCs w:val="22"/>
        </w:rPr>
        <w:tab/>
        <w:t>Set up the crane and remove the fan section for temporary on-site storage.</w:t>
      </w:r>
    </w:p>
    <w:p w14:paraId="3486F884" w14:textId="77777777" w:rsidR="00C900FB" w:rsidRPr="00C900FB" w:rsidRDefault="00C900FB" w:rsidP="00C900FB">
      <w:pPr>
        <w:spacing w:before="220" w:after="220"/>
        <w:ind w:left="1080" w:hanging="360"/>
        <w:jc w:val="both"/>
        <w:rPr>
          <w:rFonts w:cs="Calibri"/>
          <w:sz w:val="22"/>
          <w:szCs w:val="22"/>
        </w:rPr>
      </w:pPr>
      <w:r w:rsidRPr="00C900FB">
        <w:rPr>
          <w:rFonts w:cs="Calibri"/>
          <w:sz w:val="22"/>
          <w:szCs w:val="22"/>
        </w:rPr>
        <w:t>•</w:t>
      </w:r>
      <w:r w:rsidRPr="00C900FB">
        <w:rPr>
          <w:rFonts w:cs="Calibri"/>
          <w:sz w:val="22"/>
          <w:szCs w:val="22"/>
        </w:rPr>
        <w:tab/>
        <w:t>All crane operations shall be conducted after hours.</w:t>
      </w:r>
    </w:p>
    <w:p w14:paraId="38F8B0BA" w14:textId="77777777" w:rsidR="00C900FB" w:rsidRPr="00C900FB" w:rsidRDefault="00C900FB" w:rsidP="00C900FB">
      <w:pPr>
        <w:spacing w:before="220" w:after="220"/>
        <w:ind w:firstLine="270"/>
        <w:jc w:val="both"/>
        <w:rPr>
          <w:rFonts w:cs="Calibri"/>
          <w:sz w:val="22"/>
          <w:szCs w:val="22"/>
        </w:rPr>
      </w:pPr>
      <w:r w:rsidRPr="00C900FB">
        <w:rPr>
          <w:rFonts w:cs="Calibri"/>
          <w:sz w:val="22"/>
          <w:szCs w:val="22"/>
        </w:rPr>
        <w:t>3.</w:t>
      </w:r>
      <w:r w:rsidRPr="00C900FB">
        <w:rPr>
          <w:rFonts w:cs="Calibri"/>
          <w:sz w:val="22"/>
          <w:szCs w:val="22"/>
        </w:rPr>
        <w:tab/>
        <w:t>Demolition and Disposal</w:t>
      </w:r>
    </w:p>
    <w:p w14:paraId="37A0A211" w14:textId="77777777" w:rsidR="00C900FB" w:rsidRPr="00C900FB" w:rsidRDefault="00C900FB" w:rsidP="00C900FB">
      <w:pPr>
        <w:spacing w:before="220" w:after="220"/>
        <w:ind w:left="1080" w:hanging="360"/>
        <w:jc w:val="both"/>
        <w:rPr>
          <w:rFonts w:cs="Calibri"/>
          <w:sz w:val="22"/>
          <w:szCs w:val="22"/>
        </w:rPr>
      </w:pPr>
      <w:r w:rsidRPr="00C900FB">
        <w:rPr>
          <w:rFonts w:cs="Calibri"/>
          <w:sz w:val="22"/>
          <w:szCs w:val="22"/>
        </w:rPr>
        <w:t>•</w:t>
      </w:r>
      <w:r w:rsidRPr="00C900FB">
        <w:rPr>
          <w:rFonts w:cs="Calibri"/>
          <w:sz w:val="22"/>
          <w:szCs w:val="22"/>
        </w:rPr>
        <w:tab/>
        <w:t>Remove and properly dispose of the existing filling material, drift eliminators from both cells, and any other parts being replaced.</w:t>
      </w:r>
    </w:p>
    <w:p w14:paraId="28763F7E" w14:textId="77777777" w:rsidR="00C900FB" w:rsidRPr="00C900FB" w:rsidRDefault="00C900FB" w:rsidP="00C900FB">
      <w:pPr>
        <w:spacing w:before="220" w:after="220"/>
        <w:ind w:firstLine="270"/>
        <w:jc w:val="both"/>
        <w:rPr>
          <w:rFonts w:cs="Calibri"/>
          <w:sz w:val="22"/>
          <w:szCs w:val="22"/>
        </w:rPr>
      </w:pPr>
      <w:r w:rsidRPr="00C900FB">
        <w:rPr>
          <w:rFonts w:cs="Calibri"/>
          <w:sz w:val="22"/>
          <w:szCs w:val="22"/>
        </w:rPr>
        <w:t>4.</w:t>
      </w:r>
      <w:r w:rsidRPr="00C900FB">
        <w:rPr>
          <w:rFonts w:cs="Calibri"/>
          <w:sz w:val="22"/>
          <w:szCs w:val="22"/>
        </w:rPr>
        <w:tab/>
        <w:t>Structural Components</w:t>
      </w:r>
    </w:p>
    <w:p w14:paraId="5B6E8C07" w14:textId="77777777" w:rsidR="00C900FB" w:rsidRPr="00C900FB" w:rsidRDefault="00C900FB" w:rsidP="00C900FB">
      <w:pPr>
        <w:spacing w:before="220" w:after="220"/>
        <w:ind w:left="1080" w:hanging="360"/>
        <w:jc w:val="both"/>
        <w:rPr>
          <w:rFonts w:cs="Calibri"/>
          <w:sz w:val="22"/>
          <w:szCs w:val="22"/>
        </w:rPr>
      </w:pPr>
      <w:r w:rsidRPr="00C900FB">
        <w:rPr>
          <w:rFonts w:cs="Calibri"/>
          <w:sz w:val="22"/>
          <w:szCs w:val="22"/>
        </w:rPr>
        <w:t>•</w:t>
      </w:r>
      <w:r w:rsidRPr="00C900FB">
        <w:rPr>
          <w:rFonts w:cs="Calibri"/>
          <w:sz w:val="22"/>
          <w:szCs w:val="22"/>
        </w:rPr>
        <w:tab/>
        <w:t>Furnish and install new galvanized steel end and side panels for the fill sections in both cells.</w:t>
      </w:r>
    </w:p>
    <w:p w14:paraId="3AFEDEC8" w14:textId="77777777" w:rsidR="00C900FB" w:rsidRPr="00C900FB" w:rsidRDefault="00C900FB" w:rsidP="00C900FB">
      <w:pPr>
        <w:spacing w:before="220" w:after="220"/>
        <w:ind w:left="1080" w:hanging="360"/>
        <w:jc w:val="both"/>
        <w:rPr>
          <w:rFonts w:cs="Calibri"/>
          <w:sz w:val="22"/>
          <w:szCs w:val="22"/>
        </w:rPr>
      </w:pPr>
      <w:r w:rsidRPr="00C900FB">
        <w:rPr>
          <w:rFonts w:cs="Calibri"/>
          <w:sz w:val="22"/>
          <w:szCs w:val="22"/>
        </w:rPr>
        <w:t>•</w:t>
      </w:r>
      <w:r w:rsidRPr="00C900FB">
        <w:rPr>
          <w:rFonts w:cs="Calibri"/>
          <w:sz w:val="22"/>
          <w:szCs w:val="22"/>
        </w:rPr>
        <w:tab/>
        <w:t>Furnish and install new fill supports and top internal supports for distribution piping.</w:t>
      </w:r>
    </w:p>
    <w:p w14:paraId="5EB56A42" w14:textId="77777777" w:rsidR="00C900FB" w:rsidRPr="00C900FB" w:rsidRDefault="00C900FB" w:rsidP="00C900FB">
      <w:pPr>
        <w:spacing w:before="220" w:after="220"/>
        <w:ind w:firstLine="270"/>
        <w:jc w:val="both"/>
        <w:rPr>
          <w:rFonts w:cs="Calibri"/>
          <w:sz w:val="22"/>
          <w:szCs w:val="22"/>
        </w:rPr>
      </w:pPr>
      <w:r w:rsidRPr="00C900FB">
        <w:rPr>
          <w:rFonts w:cs="Calibri"/>
          <w:sz w:val="22"/>
          <w:szCs w:val="22"/>
        </w:rPr>
        <w:t>5.</w:t>
      </w:r>
      <w:r w:rsidRPr="00C900FB">
        <w:rPr>
          <w:rFonts w:cs="Calibri"/>
          <w:sz w:val="22"/>
          <w:szCs w:val="22"/>
        </w:rPr>
        <w:tab/>
        <w:t>Spray System</w:t>
      </w:r>
    </w:p>
    <w:p w14:paraId="70BA4A61" w14:textId="77777777" w:rsidR="00C900FB" w:rsidRPr="00C900FB" w:rsidRDefault="00C900FB" w:rsidP="00C900FB">
      <w:pPr>
        <w:spacing w:before="220" w:after="220"/>
        <w:ind w:left="1080" w:hanging="360"/>
        <w:jc w:val="both"/>
        <w:rPr>
          <w:rFonts w:cs="Calibri"/>
          <w:sz w:val="22"/>
          <w:szCs w:val="22"/>
        </w:rPr>
      </w:pPr>
      <w:r w:rsidRPr="00C900FB">
        <w:rPr>
          <w:rFonts w:cs="Calibri"/>
          <w:sz w:val="22"/>
          <w:szCs w:val="22"/>
        </w:rPr>
        <w:t>•</w:t>
      </w:r>
      <w:r w:rsidRPr="00C900FB">
        <w:rPr>
          <w:rFonts w:cs="Calibri"/>
          <w:sz w:val="22"/>
          <w:szCs w:val="22"/>
        </w:rPr>
        <w:tab/>
        <w:t>Furnish and install new spray manifold boxes on both cells.</w:t>
      </w:r>
    </w:p>
    <w:p w14:paraId="35C4545D" w14:textId="77777777" w:rsidR="00C900FB" w:rsidRPr="00C900FB" w:rsidRDefault="00C900FB" w:rsidP="00C900FB">
      <w:pPr>
        <w:spacing w:before="220" w:after="220"/>
        <w:ind w:left="1080" w:hanging="360"/>
        <w:jc w:val="both"/>
        <w:rPr>
          <w:rFonts w:cs="Calibri"/>
          <w:sz w:val="22"/>
          <w:szCs w:val="22"/>
        </w:rPr>
      </w:pPr>
      <w:r w:rsidRPr="00C900FB">
        <w:rPr>
          <w:rFonts w:cs="Calibri"/>
          <w:sz w:val="22"/>
          <w:szCs w:val="22"/>
        </w:rPr>
        <w:t>•</w:t>
      </w:r>
      <w:r w:rsidRPr="00C900FB">
        <w:rPr>
          <w:rFonts w:cs="Calibri"/>
          <w:sz w:val="22"/>
          <w:szCs w:val="22"/>
        </w:rPr>
        <w:tab/>
        <w:t>Install new spray piping.</w:t>
      </w:r>
    </w:p>
    <w:p w14:paraId="47E547A1" w14:textId="77777777" w:rsidR="00C900FB" w:rsidRPr="00C900FB" w:rsidRDefault="00C900FB" w:rsidP="00C900FB">
      <w:pPr>
        <w:spacing w:before="220" w:after="220"/>
        <w:ind w:firstLine="270"/>
        <w:jc w:val="both"/>
        <w:rPr>
          <w:rFonts w:cs="Calibri"/>
          <w:sz w:val="22"/>
          <w:szCs w:val="22"/>
        </w:rPr>
      </w:pPr>
      <w:r w:rsidRPr="00C900FB">
        <w:rPr>
          <w:rFonts w:cs="Calibri"/>
          <w:sz w:val="22"/>
          <w:szCs w:val="22"/>
        </w:rPr>
        <w:t>6.</w:t>
      </w:r>
      <w:r w:rsidRPr="00C900FB">
        <w:rPr>
          <w:rFonts w:cs="Calibri"/>
          <w:sz w:val="22"/>
          <w:szCs w:val="22"/>
        </w:rPr>
        <w:tab/>
        <w:t>Fill and Drift Eliminators</w:t>
      </w:r>
    </w:p>
    <w:p w14:paraId="41F9CF25" w14:textId="77777777" w:rsidR="00C900FB" w:rsidRPr="00C900FB" w:rsidRDefault="00C900FB" w:rsidP="00C900FB">
      <w:pPr>
        <w:spacing w:before="220" w:after="220"/>
        <w:ind w:left="1080" w:hanging="360"/>
        <w:jc w:val="both"/>
        <w:rPr>
          <w:rFonts w:cs="Calibri"/>
          <w:sz w:val="22"/>
          <w:szCs w:val="22"/>
        </w:rPr>
      </w:pPr>
      <w:r w:rsidRPr="00C900FB">
        <w:rPr>
          <w:rFonts w:cs="Calibri"/>
          <w:sz w:val="22"/>
          <w:szCs w:val="22"/>
        </w:rPr>
        <w:t>•</w:t>
      </w:r>
      <w:r w:rsidRPr="00C900FB">
        <w:rPr>
          <w:rFonts w:cs="Calibri"/>
          <w:sz w:val="22"/>
          <w:szCs w:val="22"/>
        </w:rPr>
        <w:tab/>
        <w:t xml:space="preserve">Furnish and install new PVC </w:t>
      </w:r>
      <w:proofErr w:type="gramStart"/>
      <w:r w:rsidRPr="00C900FB">
        <w:rPr>
          <w:rFonts w:cs="Calibri"/>
          <w:sz w:val="22"/>
          <w:szCs w:val="22"/>
        </w:rPr>
        <w:t>fill</w:t>
      </w:r>
      <w:proofErr w:type="gramEnd"/>
      <w:r w:rsidRPr="00C900FB">
        <w:rPr>
          <w:rFonts w:cs="Calibri"/>
          <w:sz w:val="22"/>
          <w:szCs w:val="22"/>
        </w:rPr>
        <w:t xml:space="preserve"> material and top PVC drift eliminators in both cells.</w:t>
      </w:r>
    </w:p>
    <w:p w14:paraId="29DD8E7F" w14:textId="77777777" w:rsidR="00C900FB" w:rsidRDefault="00C900FB" w:rsidP="00C900FB">
      <w:pPr>
        <w:spacing w:before="220" w:after="220"/>
        <w:ind w:firstLine="270"/>
        <w:jc w:val="both"/>
        <w:rPr>
          <w:rFonts w:cs="Calibri"/>
          <w:sz w:val="22"/>
          <w:szCs w:val="22"/>
        </w:rPr>
      </w:pPr>
    </w:p>
    <w:p w14:paraId="278C883F" w14:textId="74BDA12F" w:rsidR="00C900FB" w:rsidRPr="00C900FB" w:rsidRDefault="00C900FB" w:rsidP="00C900FB">
      <w:pPr>
        <w:spacing w:before="220" w:after="220"/>
        <w:ind w:firstLine="270"/>
        <w:jc w:val="both"/>
        <w:rPr>
          <w:rFonts w:cs="Calibri"/>
          <w:sz w:val="22"/>
          <w:szCs w:val="22"/>
        </w:rPr>
      </w:pPr>
      <w:r w:rsidRPr="00C900FB">
        <w:rPr>
          <w:rFonts w:cs="Calibri"/>
          <w:sz w:val="22"/>
          <w:szCs w:val="22"/>
        </w:rPr>
        <w:t>7.</w:t>
      </w:r>
      <w:r w:rsidRPr="00C900FB">
        <w:rPr>
          <w:rFonts w:cs="Calibri"/>
          <w:sz w:val="22"/>
          <w:szCs w:val="22"/>
        </w:rPr>
        <w:tab/>
        <w:t>Mechanical Components</w:t>
      </w:r>
    </w:p>
    <w:p w14:paraId="5553AF81" w14:textId="77777777" w:rsidR="00C900FB" w:rsidRPr="00C900FB" w:rsidRDefault="00C900FB" w:rsidP="00C900FB">
      <w:pPr>
        <w:spacing w:before="220" w:after="220"/>
        <w:ind w:left="1080" w:hanging="360"/>
        <w:jc w:val="both"/>
        <w:rPr>
          <w:rFonts w:cs="Calibri"/>
          <w:sz w:val="22"/>
          <w:szCs w:val="22"/>
        </w:rPr>
      </w:pPr>
      <w:r w:rsidRPr="00C900FB">
        <w:rPr>
          <w:rFonts w:cs="Calibri"/>
          <w:sz w:val="22"/>
          <w:szCs w:val="22"/>
        </w:rPr>
        <w:t>•</w:t>
      </w:r>
      <w:r w:rsidRPr="00C900FB">
        <w:rPr>
          <w:rFonts w:cs="Calibri"/>
          <w:sz w:val="22"/>
          <w:szCs w:val="22"/>
        </w:rPr>
        <w:tab/>
        <w:t xml:space="preserve">Furnish and install two (2) new shaft kits, including shafts, bearings, pulleys, VFDs and motors. </w:t>
      </w:r>
    </w:p>
    <w:p w14:paraId="0680C0CF" w14:textId="77777777" w:rsidR="00C900FB" w:rsidRPr="00C900FB" w:rsidRDefault="00C900FB" w:rsidP="00C900FB">
      <w:pPr>
        <w:spacing w:before="220" w:after="220"/>
        <w:ind w:left="1080" w:hanging="360"/>
        <w:jc w:val="both"/>
        <w:rPr>
          <w:rFonts w:cs="Calibri"/>
          <w:sz w:val="22"/>
          <w:szCs w:val="22"/>
        </w:rPr>
      </w:pPr>
      <w:r w:rsidRPr="00C900FB">
        <w:rPr>
          <w:rFonts w:cs="Calibri"/>
          <w:sz w:val="22"/>
          <w:szCs w:val="22"/>
        </w:rPr>
        <w:t>•</w:t>
      </w:r>
      <w:r w:rsidRPr="00C900FB">
        <w:rPr>
          <w:rFonts w:cs="Calibri"/>
          <w:sz w:val="22"/>
          <w:szCs w:val="22"/>
        </w:rPr>
        <w:tab/>
        <w:t xml:space="preserve">Install new fan blades and furnish new fan belts. </w:t>
      </w:r>
    </w:p>
    <w:p w14:paraId="1471699E" w14:textId="77777777" w:rsidR="00C900FB" w:rsidRPr="00C900FB" w:rsidRDefault="00C900FB" w:rsidP="00C900FB">
      <w:pPr>
        <w:spacing w:before="220" w:after="220"/>
        <w:ind w:left="1080" w:hanging="360"/>
        <w:jc w:val="both"/>
        <w:rPr>
          <w:rFonts w:cs="Calibri"/>
          <w:sz w:val="22"/>
          <w:szCs w:val="22"/>
        </w:rPr>
      </w:pPr>
      <w:r w:rsidRPr="00C900FB">
        <w:rPr>
          <w:rFonts w:cs="Calibri"/>
          <w:sz w:val="22"/>
          <w:szCs w:val="22"/>
        </w:rPr>
        <w:t>•</w:t>
      </w:r>
      <w:r w:rsidRPr="00C900FB">
        <w:rPr>
          <w:rFonts w:cs="Calibri"/>
          <w:sz w:val="22"/>
          <w:szCs w:val="22"/>
        </w:rPr>
        <w:tab/>
        <w:t>Provide and install direct drive or gear drive.</w:t>
      </w:r>
    </w:p>
    <w:p w14:paraId="5DED9083" w14:textId="77777777" w:rsidR="00C900FB" w:rsidRPr="00C900FB" w:rsidRDefault="00C900FB" w:rsidP="00C900FB">
      <w:pPr>
        <w:spacing w:before="220" w:after="220"/>
        <w:ind w:firstLine="270"/>
        <w:jc w:val="both"/>
        <w:rPr>
          <w:rFonts w:cs="Calibri"/>
          <w:sz w:val="22"/>
          <w:szCs w:val="22"/>
        </w:rPr>
      </w:pPr>
      <w:r w:rsidRPr="00C900FB">
        <w:rPr>
          <w:rFonts w:cs="Calibri"/>
          <w:sz w:val="22"/>
          <w:szCs w:val="22"/>
        </w:rPr>
        <w:t>8.</w:t>
      </w:r>
      <w:r w:rsidRPr="00C900FB">
        <w:rPr>
          <w:rFonts w:cs="Calibri"/>
          <w:sz w:val="22"/>
          <w:szCs w:val="22"/>
        </w:rPr>
        <w:tab/>
        <w:t>Basin and Controls</w:t>
      </w:r>
    </w:p>
    <w:p w14:paraId="7DCDE1AE" w14:textId="77777777" w:rsidR="00C900FB" w:rsidRPr="00C900FB" w:rsidRDefault="00C900FB" w:rsidP="00C900FB">
      <w:pPr>
        <w:spacing w:before="220" w:after="220"/>
        <w:ind w:left="1080" w:hanging="360"/>
        <w:jc w:val="both"/>
        <w:rPr>
          <w:rFonts w:cs="Calibri"/>
          <w:sz w:val="22"/>
          <w:szCs w:val="22"/>
        </w:rPr>
      </w:pPr>
      <w:r w:rsidRPr="00C900FB">
        <w:rPr>
          <w:rFonts w:cs="Calibri"/>
          <w:sz w:val="22"/>
          <w:szCs w:val="22"/>
        </w:rPr>
        <w:t>•</w:t>
      </w:r>
      <w:r w:rsidRPr="00C900FB">
        <w:rPr>
          <w:rFonts w:cs="Calibri"/>
          <w:sz w:val="22"/>
          <w:szCs w:val="22"/>
        </w:rPr>
        <w:tab/>
        <w:t>Furnish and install two (2) new VFDs and integrated into Climatic controls BAS.</w:t>
      </w:r>
    </w:p>
    <w:p w14:paraId="5E57C639" w14:textId="77777777" w:rsidR="00C900FB" w:rsidRPr="00C900FB" w:rsidRDefault="00C900FB" w:rsidP="00C900FB">
      <w:pPr>
        <w:spacing w:before="220" w:after="220"/>
        <w:ind w:left="1080" w:hanging="360"/>
        <w:jc w:val="both"/>
        <w:rPr>
          <w:rFonts w:cs="Calibri"/>
          <w:sz w:val="22"/>
          <w:szCs w:val="22"/>
        </w:rPr>
      </w:pPr>
      <w:r w:rsidRPr="00C900FB">
        <w:rPr>
          <w:rFonts w:cs="Calibri"/>
          <w:sz w:val="22"/>
          <w:szCs w:val="22"/>
        </w:rPr>
        <w:t>•</w:t>
      </w:r>
      <w:r w:rsidRPr="00C900FB">
        <w:rPr>
          <w:rFonts w:cs="Calibri"/>
          <w:sz w:val="22"/>
          <w:szCs w:val="22"/>
        </w:rPr>
        <w:tab/>
        <w:t>Furnish and install two (2) new basin heaters with control sensors.</w:t>
      </w:r>
    </w:p>
    <w:p w14:paraId="685C55D7" w14:textId="77777777" w:rsidR="00C900FB" w:rsidRPr="00C900FB" w:rsidRDefault="00C900FB" w:rsidP="00C900FB">
      <w:pPr>
        <w:spacing w:before="220" w:after="220"/>
        <w:ind w:left="1080" w:hanging="360"/>
        <w:jc w:val="both"/>
        <w:rPr>
          <w:rFonts w:cs="Calibri"/>
          <w:sz w:val="22"/>
          <w:szCs w:val="22"/>
        </w:rPr>
      </w:pPr>
      <w:r w:rsidRPr="00C900FB">
        <w:rPr>
          <w:rFonts w:cs="Calibri"/>
          <w:sz w:val="22"/>
          <w:szCs w:val="22"/>
        </w:rPr>
        <w:t>•</w:t>
      </w:r>
      <w:r w:rsidRPr="00C900FB">
        <w:rPr>
          <w:rFonts w:cs="Calibri"/>
          <w:sz w:val="22"/>
          <w:szCs w:val="22"/>
        </w:rPr>
        <w:tab/>
        <w:t>Furnish and install two (2) new CDW pumps.</w:t>
      </w:r>
    </w:p>
    <w:p w14:paraId="395610D7" w14:textId="77777777" w:rsidR="00C900FB" w:rsidRPr="00C900FB" w:rsidRDefault="00C900FB" w:rsidP="00C900FB">
      <w:pPr>
        <w:spacing w:before="220" w:after="220"/>
        <w:ind w:left="1080" w:hanging="360"/>
        <w:jc w:val="both"/>
        <w:rPr>
          <w:rFonts w:cs="Calibri"/>
          <w:sz w:val="22"/>
          <w:szCs w:val="22"/>
        </w:rPr>
      </w:pPr>
      <w:r w:rsidRPr="00C900FB">
        <w:rPr>
          <w:rFonts w:cs="Calibri"/>
          <w:sz w:val="22"/>
          <w:szCs w:val="22"/>
        </w:rPr>
        <w:t>•</w:t>
      </w:r>
      <w:r w:rsidRPr="00C900FB">
        <w:rPr>
          <w:rFonts w:cs="Calibri"/>
          <w:sz w:val="22"/>
          <w:szCs w:val="22"/>
        </w:rPr>
        <w:tab/>
        <w:t>Furnish and install two (2) new VFD’s for cooling tower.</w:t>
      </w:r>
    </w:p>
    <w:p w14:paraId="35D0EBFC" w14:textId="77777777" w:rsidR="00C900FB" w:rsidRPr="00C900FB" w:rsidRDefault="00C900FB" w:rsidP="00C900FB">
      <w:pPr>
        <w:spacing w:before="220" w:after="220"/>
        <w:ind w:left="1080" w:hanging="360"/>
        <w:jc w:val="both"/>
        <w:rPr>
          <w:rFonts w:cs="Calibri"/>
          <w:sz w:val="22"/>
          <w:szCs w:val="22"/>
        </w:rPr>
      </w:pPr>
      <w:r w:rsidRPr="00C900FB">
        <w:rPr>
          <w:rFonts w:cs="Calibri"/>
          <w:sz w:val="22"/>
          <w:szCs w:val="22"/>
        </w:rPr>
        <w:t>•</w:t>
      </w:r>
      <w:r w:rsidRPr="00C900FB">
        <w:rPr>
          <w:rFonts w:cs="Calibri"/>
          <w:sz w:val="22"/>
          <w:szCs w:val="22"/>
        </w:rPr>
        <w:tab/>
        <w:t>Furnish and install two (2) new float valve assemblies.</w:t>
      </w:r>
    </w:p>
    <w:p w14:paraId="2AFA0142" w14:textId="77777777" w:rsidR="00C900FB" w:rsidRPr="00C900FB" w:rsidRDefault="00C900FB" w:rsidP="00C900FB">
      <w:pPr>
        <w:spacing w:before="220" w:after="220"/>
        <w:ind w:left="1080" w:hanging="360"/>
        <w:jc w:val="both"/>
        <w:rPr>
          <w:rFonts w:cs="Calibri"/>
          <w:sz w:val="22"/>
          <w:szCs w:val="22"/>
        </w:rPr>
      </w:pPr>
      <w:r w:rsidRPr="00C900FB">
        <w:rPr>
          <w:rFonts w:cs="Calibri"/>
          <w:sz w:val="22"/>
          <w:szCs w:val="22"/>
        </w:rPr>
        <w:t>•</w:t>
      </w:r>
      <w:r w:rsidRPr="00C900FB">
        <w:rPr>
          <w:rFonts w:cs="Calibri"/>
          <w:sz w:val="22"/>
          <w:szCs w:val="22"/>
        </w:rPr>
        <w:tab/>
        <w:t>Furnish and install (2) ladders with platforms on all sides of cooling towers.</w:t>
      </w:r>
    </w:p>
    <w:p w14:paraId="540F0B3B" w14:textId="77777777" w:rsidR="00C900FB" w:rsidRPr="00C900FB" w:rsidRDefault="00C900FB" w:rsidP="00C900FB">
      <w:pPr>
        <w:spacing w:before="220" w:after="220"/>
        <w:ind w:left="1080" w:hanging="360"/>
        <w:jc w:val="both"/>
        <w:rPr>
          <w:rFonts w:cs="Calibri"/>
          <w:sz w:val="22"/>
          <w:szCs w:val="22"/>
        </w:rPr>
      </w:pPr>
      <w:r w:rsidRPr="00C900FB">
        <w:rPr>
          <w:rFonts w:cs="Calibri"/>
          <w:sz w:val="22"/>
          <w:szCs w:val="22"/>
        </w:rPr>
        <w:t>•</w:t>
      </w:r>
      <w:r w:rsidRPr="00C900FB">
        <w:rPr>
          <w:rFonts w:cs="Calibri"/>
          <w:sz w:val="22"/>
          <w:szCs w:val="22"/>
        </w:rPr>
        <w:tab/>
        <w:t>Provide temporary chiller for duration of project.</w:t>
      </w:r>
    </w:p>
    <w:p w14:paraId="602EB07F" w14:textId="77777777" w:rsidR="00C900FB" w:rsidRPr="00C900FB" w:rsidRDefault="00C900FB" w:rsidP="00C900FB">
      <w:pPr>
        <w:spacing w:before="220" w:after="220"/>
        <w:ind w:left="1080" w:hanging="360"/>
        <w:jc w:val="both"/>
        <w:rPr>
          <w:rFonts w:cs="Calibri"/>
          <w:sz w:val="22"/>
          <w:szCs w:val="22"/>
        </w:rPr>
      </w:pPr>
      <w:r w:rsidRPr="00C900FB">
        <w:rPr>
          <w:rFonts w:cs="Calibri"/>
          <w:sz w:val="22"/>
          <w:szCs w:val="22"/>
        </w:rPr>
        <w:t>•</w:t>
      </w:r>
      <w:r w:rsidRPr="00C900FB">
        <w:rPr>
          <w:rFonts w:cs="Calibri"/>
          <w:sz w:val="22"/>
          <w:szCs w:val="22"/>
        </w:rPr>
        <w:tab/>
        <w:t>Remove and replace pump concrete pads.</w:t>
      </w:r>
    </w:p>
    <w:p w14:paraId="7A35DEB6" w14:textId="77777777" w:rsidR="00C900FB" w:rsidRPr="00C900FB" w:rsidRDefault="00C900FB" w:rsidP="00C900FB">
      <w:pPr>
        <w:spacing w:before="220" w:after="220"/>
        <w:ind w:left="1080" w:hanging="360"/>
        <w:jc w:val="both"/>
        <w:rPr>
          <w:rFonts w:cs="Calibri"/>
          <w:sz w:val="22"/>
          <w:szCs w:val="22"/>
        </w:rPr>
      </w:pPr>
    </w:p>
    <w:p w14:paraId="7FADDF81" w14:textId="77777777" w:rsidR="00C900FB" w:rsidRPr="00C900FB" w:rsidRDefault="00C900FB" w:rsidP="00C900FB">
      <w:pPr>
        <w:spacing w:before="220" w:after="220"/>
        <w:ind w:left="1080" w:hanging="360"/>
        <w:jc w:val="both"/>
        <w:rPr>
          <w:rFonts w:cs="Calibri"/>
          <w:sz w:val="22"/>
          <w:szCs w:val="22"/>
        </w:rPr>
      </w:pPr>
    </w:p>
    <w:p w14:paraId="4C644D93" w14:textId="77777777" w:rsidR="00C900FB" w:rsidRPr="00C900FB" w:rsidRDefault="00C900FB" w:rsidP="00C900FB">
      <w:pPr>
        <w:spacing w:before="220" w:after="220"/>
        <w:jc w:val="both"/>
        <w:rPr>
          <w:rFonts w:cs="Calibri"/>
          <w:sz w:val="22"/>
          <w:szCs w:val="22"/>
        </w:rPr>
      </w:pPr>
      <w:r w:rsidRPr="00C900FB">
        <w:rPr>
          <w:rFonts w:cs="Calibri"/>
          <w:sz w:val="22"/>
          <w:szCs w:val="22"/>
        </w:rPr>
        <w:t xml:space="preserve">    9.Startup, Testing, and Commissioning</w:t>
      </w:r>
    </w:p>
    <w:p w14:paraId="3F00E807"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Coordinate with the manufacturer’s authorized representative for factory startup and testing.</w:t>
      </w:r>
    </w:p>
    <w:p w14:paraId="20D23667"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Perform operational verification, system balancing, and commissioning to confirm performance per design specifications.</w:t>
      </w:r>
    </w:p>
    <w:p w14:paraId="3B7DC970"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Provide on-site training for JPS operations and maintenance staff upon project completion.</w:t>
      </w:r>
    </w:p>
    <w:p w14:paraId="63A5941E"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Deliver all as-built drawings, O&amp;M manuals, warranties, and startup reports to JPS Facilities at turnover.</w:t>
      </w:r>
    </w:p>
    <w:p w14:paraId="62303935" w14:textId="77777777" w:rsidR="00C900FB" w:rsidRPr="00C900FB" w:rsidRDefault="00C900FB" w:rsidP="00C900FB">
      <w:pPr>
        <w:spacing w:before="220" w:after="220"/>
        <w:jc w:val="both"/>
        <w:rPr>
          <w:rFonts w:cs="Calibri"/>
          <w:sz w:val="22"/>
          <w:szCs w:val="22"/>
        </w:rPr>
      </w:pPr>
      <w:r w:rsidRPr="00C900FB">
        <w:rPr>
          <w:rFonts w:cs="Calibri"/>
          <w:sz w:val="22"/>
          <w:szCs w:val="22"/>
        </w:rPr>
        <w:t xml:space="preserve">  10.Contractor Deliverables</w:t>
      </w:r>
    </w:p>
    <w:p w14:paraId="6F0F9F30" w14:textId="77777777" w:rsidR="00C900FB" w:rsidRPr="00C900FB" w:rsidRDefault="00C900FB" w:rsidP="00C900FB">
      <w:pPr>
        <w:spacing w:before="220" w:after="220"/>
        <w:ind w:left="720" w:hanging="360"/>
        <w:jc w:val="both"/>
        <w:rPr>
          <w:rFonts w:cs="Calibri"/>
          <w:sz w:val="22"/>
          <w:szCs w:val="22"/>
        </w:rPr>
      </w:pPr>
      <w:r w:rsidRPr="00C900FB">
        <w:rPr>
          <w:rFonts w:cs="Calibri"/>
          <w:sz w:val="22"/>
          <w:szCs w:val="22"/>
        </w:rPr>
        <w:t>•</w:t>
      </w:r>
      <w:r w:rsidRPr="00C900FB">
        <w:rPr>
          <w:rFonts w:cs="Calibri"/>
          <w:sz w:val="22"/>
          <w:szCs w:val="22"/>
        </w:rPr>
        <w:tab/>
        <w:t>Lift plan and rigging plan for equipment removal and installation.</w:t>
      </w:r>
    </w:p>
    <w:p w14:paraId="455AD4B8" w14:textId="77777777" w:rsidR="00C900FB" w:rsidRPr="00C900FB" w:rsidRDefault="00C900FB" w:rsidP="00C900FB">
      <w:pPr>
        <w:spacing w:before="220" w:after="220"/>
        <w:ind w:left="720" w:hanging="360"/>
        <w:jc w:val="both"/>
        <w:rPr>
          <w:rFonts w:cs="Calibri"/>
          <w:sz w:val="22"/>
          <w:szCs w:val="22"/>
        </w:rPr>
      </w:pPr>
      <w:r w:rsidRPr="00C900FB">
        <w:rPr>
          <w:rFonts w:cs="Calibri"/>
          <w:sz w:val="22"/>
          <w:szCs w:val="22"/>
        </w:rPr>
        <w:t>•</w:t>
      </w:r>
      <w:r w:rsidRPr="00C900FB">
        <w:rPr>
          <w:rFonts w:cs="Calibri"/>
          <w:sz w:val="22"/>
          <w:szCs w:val="22"/>
        </w:rPr>
        <w:tab/>
        <w:t>Safety plan and ICRA documentation.</w:t>
      </w:r>
    </w:p>
    <w:p w14:paraId="100B05B2" w14:textId="77777777" w:rsidR="00560FF1" w:rsidRDefault="00560FF1" w:rsidP="00C900FB">
      <w:pPr>
        <w:spacing w:before="220" w:after="220"/>
        <w:ind w:left="720" w:hanging="360"/>
        <w:jc w:val="both"/>
        <w:rPr>
          <w:rFonts w:cs="Calibri"/>
          <w:sz w:val="22"/>
          <w:szCs w:val="22"/>
        </w:rPr>
      </w:pPr>
    </w:p>
    <w:p w14:paraId="489F806B" w14:textId="6FDD18BD" w:rsidR="00C900FB" w:rsidRPr="00C900FB" w:rsidRDefault="00C900FB" w:rsidP="00C900FB">
      <w:pPr>
        <w:spacing w:before="220" w:after="220"/>
        <w:ind w:left="720" w:hanging="360"/>
        <w:jc w:val="both"/>
        <w:rPr>
          <w:rFonts w:cs="Calibri"/>
          <w:sz w:val="22"/>
          <w:szCs w:val="22"/>
        </w:rPr>
      </w:pPr>
      <w:r w:rsidRPr="00C900FB">
        <w:rPr>
          <w:rFonts w:cs="Calibri"/>
          <w:sz w:val="22"/>
          <w:szCs w:val="22"/>
        </w:rPr>
        <w:t>•</w:t>
      </w:r>
      <w:r w:rsidRPr="00C900FB">
        <w:rPr>
          <w:rFonts w:cs="Calibri"/>
          <w:sz w:val="22"/>
          <w:szCs w:val="22"/>
        </w:rPr>
        <w:tab/>
        <w:t>Commissioning plan and startup checklist.</w:t>
      </w:r>
    </w:p>
    <w:p w14:paraId="61F45068" w14:textId="77777777" w:rsidR="00C900FB" w:rsidRDefault="00C900FB" w:rsidP="00C900FB">
      <w:pPr>
        <w:spacing w:before="220" w:after="220"/>
        <w:ind w:left="720" w:hanging="360"/>
        <w:jc w:val="both"/>
        <w:rPr>
          <w:rFonts w:cs="Calibri"/>
          <w:sz w:val="22"/>
          <w:szCs w:val="22"/>
        </w:rPr>
      </w:pPr>
    </w:p>
    <w:p w14:paraId="2A0E6017" w14:textId="6791DDBC" w:rsidR="00C900FB" w:rsidRPr="00C900FB" w:rsidRDefault="00C900FB" w:rsidP="00C900FB">
      <w:pPr>
        <w:spacing w:before="220" w:after="220"/>
        <w:ind w:left="720" w:hanging="360"/>
        <w:jc w:val="both"/>
        <w:rPr>
          <w:rFonts w:cs="Calibri"/>
          <w:sz w:val="22"/>
          <w:szCs w:val="22"/>
        </w:rPr>
      </w:pPr>
      <w:r w:rsidRPr="00C900FB">
        <w:rPr>
          <w:rFonts w:cs="Calibri"/>
          <w:sz w:val="22"/>
          <w:szCs w:val="22"/>
        </w:rPr>
        <w:t>•</w:t>
      </w:r>
      <w:r w:rsidRPr="00C900FB">
        <w:rPr>
          <w:rFonts w:cs="Calibri"/>
          <w:sz w:val="22"/>
          <w:szCs w:val="22"/>
        </w:rPr>
        <w:tab/>
        <w:t>As-built drawings (mechanical, electrical, and controls).</w:t>
      </w:r>
    </w:p>
    <w:p w14:paraId="04891652" w14:textId="77777777" w:rsidR="00C900FB" w:rsidRPr="00C900FB" w:rsidRDefault="00C900FB" w:rsidP="00C900FB">
      <w:pPr>
        <w:spacing w:before="220" w:after="220"/>
        <w:ind w:left="720" w:hanging="360"/>
        <w:jc w:val="both"/>
        <w:rPr>
          <w:rFonts w:cs="Calibri"/>
          <w:sz w:val="22"/>
          <w:szCs w:val="22"/>
        </w:rPr>
      </w:pPr>
      <w:r w:rsidRPr="00C900FB">
        <w:rPr>
          <w:rFonts w:cs="Calibri"/>
          <w:sz w:val="22"/>
          <w:szCs w:val="22"/>
        </w:rPr>
        <w:t>•</w:t>
      </w:r>
      <w:r w:rsidRPr="00C900FB">
        <w:rPr>
          <w:rFonts w:cs="Calibri"/>
          <w:sz w:val="22"/>
          <w:szCs w:val="22"/>
        </w:rPr>
        <w:tab/>
        <w:t>O&amp;M manuals and manufacturer warranty documentation.</w:t>
      </w:r>
    </w:p>
    <w:p w14:paraId="1A29F19A" w14:textId="77777777" w:rsidR="00C900FB" w:rsidRPr="00C900FB" w:rsidRDefault="00C900FB" w:rsidP="00C900FB">
      <w:pPr>
        <w:spacing w:before="220" w:after="220"/>
        <w:ind w:left="720" w:hanging="360"/>
        <w:jc w:val="both"/>
        <w:rPr>
          <w:rFonts w:cs="Calibri"/>
          <w:sz w:val="22"/>
          <w:szCs w:val="22"/>
        </w:rPr>
      </w:pPr>
      <w:r w:rsidRPr="00C900FB">
        <w:rPr>
          <w:rFonts w:cs="Calibri"/>
          <w:sz w:val="22"/>
          <w:szCs w:val="22"/>
        </w:rPr>
        <w:t>•</w:t>
      </w:r>
      <w:r w:rsidRPr="00C900FB">
        <w:rPr>
          <w:rFonts w:cs="Calibri"/>
          <w:sz w:val="22"/>
          <w:szCs w:val="22"/>
        </w:rPr>
        <w:tab/>
        <w:t>Training session for JPS maintenance staff.</w:t>
      </w:r>
    </w:p>
    <w:p w14:paraId="5626620F" w14:textId="77777777" w:rsidR="00C900FB" w:rsidRPr="00C900FB" w:rsidRDefault="00C900FB" w:rsidP="00C900FB">
      <w:pPr>
        <w:spacing w:before="220" w:after="220"/>
        <w:ind w:firstLine="270"/>
        <w:jc w:val="both"/>
        <w:rPr>
          <w:rFonts w:cs="Calibri"/>
          <w:sz w:val="22"/>
          <w:szCs w:val="22"/>
        </w:rPr>
      </w:pPr>
      <w:r w:rsidRPr="00C900FB">
        <w:rPr>
          <w:rFonts w:cs="Calibri"/>
          <w:sz w:val="22"/>
          <w:szCs w:val="22"/>
        </w:rPr>
        <w:t>11.</w:t>
      </w:r>
      <w:r w:rsidRPr="00C900FB">
        <w:rPr>
          <w:rFonts w:cs="Calibri"/>
          <w:sz w:val="22"/>
          <w:szCs w:val="22"/>
        </w:rPr>
        <w:tab/>
        <w:t>Warranty</w:t>
      </w:r>
    </w:p>
    <w:p w14:paraId="198CAD5F" w14:textId="77777777" w:rsidR="00C900FB" w:rsidRPr="00C900FB" w:rsidRDefault="00C900FB" w:rsidP="00C900FB">
      <w:pPr>
        <w:spacing w:before="220" w:after="220"/>
        <w:ind w:left="1080" w:hanging="360"/>
        <w:jc w:val="both"/>
        <w:rPr>
          <w:rFonts w:cs="Calibri"/>
          <w:sz w:val="22"/>
          <w:szCs w:val="22"/>
        </w:rPr>
      </w:pPr>
      <w:r w:rsidRPr="00C900FB">
        <w:rPr>
          <w:rFonts w:cs="Calibri"/>
          <w:sz w:val="22"/>
          <w:szCs w:val="22"/>
        </w:rPr>
        <w:t>•</w:t>
      </w:r>
      <w:r w:rsidRPr="00C900FB">
        <w:rPr>
          <w:rFonts w:cs="Calibri"/>
          <w:sz w:val="22"/>
          <w:szCs w:val="22"/>
        </w:rPr>
        <w:tab/>
        <w:t>Provide two (2) year parts and labor warranty covering all materials and workmanship.</w:t>
      </w:r>
    </w:p>
    <w:p w14:paraId="3525A227" w14:textId="77777777" w:rsidR="00FE622E" w:rsidRDefault="00FE622E" w:rsidP="007F2008">
      <w:pPr>
        <w:rPr>
          <w:rFonts w:cs="Times New Roman"/>
          <w:sz w:val="22"/>
          <w:szCs w:val="22"/>
        </w:rPr>
      </w:pPr>
    </w:p>
    <w:p w14:paraId="053B54DB" w14:textId="393F7208" w:rsidR="00C900FB" w:rsidRPr="00C900FB" w:rsidRDefault="00C900FB" w:rsidP="00C900FB">
      <w:pPr>
        <w:pStyle w:val="ListParagraph"/>
        <w:keepNext/>
        <w:numPr>
          <w:ilvl w:val="0"/>
          <w:numId w:val="48"/>
        </w:numPr>
        <w:autoSpaceDE w:val="0"/>
        <w:autoSpaceDN w:val="0"/>
        <w:adjustRightInd w:val="0"/>
        <w:spacing w:before="220" w:after="220"/>
        <w:rPr>
          <w:rFonts w:eastAsia="Calibri" w:cs="Book Antiqua"/>
          <w:b/>
          <w:sz w:val="22"/>
          <w:szCs w:val="20"/>
          <w:u w:val="single"/>
        </w:rPr>
      </w:pPr>
      <w:r w:rsidRPr="00C900FB">
        <w:rPr>
          <w:rFonts w:eastAsia="Calibri" w:cs="Book Antiqua"/>
          <w:b/>
          <w:sz w:val="22"/>
          <w:szCs w:val="20"/>
          <w:u w:val="single"/>
        </w:rPr>
        <w:t>PROJECT SCOPE #2 Chiller Replacement</w:t>
      </w:r>
    </w:p>
    <w:p w14:paraId="503317F2" w14:textId="77777777" w:rsidR="00C900FB" w:rsidRPr="00C900FB" w:rsidRDefault="00C900FB" w:rsidP="00C900FB">
      <w:pPr>
        <w:spacing w:before="220" w:after="220"/>
        <w:jc w:val="both"/>
        <w:rPr>
          <w:rFonts w:eastAsia="Calibri" w:cs="Book Antiqua"/>
          <w:sz w:val="22"/>
          <w:szCs w:val="20"/>
        </w:rPr>
      </w:pPr>
      <w:r w:rsidRPr="00C900FB">
        <w:rPr>
          <w:rFonts w:eastAsia="Calibri" w:cs="Book Antiqua"/>
          <w:sz w:val="22"/>
          <w:szCs w:val="20"/>
        </w:rPr>
        <w:t xml:space="preserve">The purpose of this project is to remove and replace the existing 185-ton centrifugal chillers (Chiller #1 and 2) located at JPOC 1400 </w:t>
      </w:r>
      <w:r w:rsidRPr="00C900FB">
        <w:rPr>
          <w:rFonts w:eastAsia="Calibri" w:cs="Times New Roman"/>
          <w:sz w:val="22"/>
          <w:szCs w:val="22"/>
        </w:rPr>
        <w:t>(1400 South Main Street, Fort Worth, TX 76104)</w:t>
      </w:r>
      <w:r w:rsidRPr="00C900FB">
        <w:rPr>
          <w:rFonts w:eastAsia="Calibri" w:cs="Book Antiqua"/>
          <w:sz w:val="22"/>
          <w:szCs w:val="20"/>
        </w:rPr>
        <w:t>. The new chillers will serve critical healthcare areas and are intended to improve system reliability, energy efficiency, and serviceability.</w:t>
      </w:r>
    </w:p>
    <w:p w14:paraId="532A7634" w14:textId="77777777" w:rsidR="00C900FB" w:rsidRPr="00C900FB" w:rsidRDefault="00C900FB" w:rsidP="00C900FB">
      <w:pPr>
        <w:spacing w:before="220" w:after="220"/>
        <w:jc w:val="both"/>
        <w:rPr>
          <w:rFonts w:eastAsia="Calibri" w:cs="Book Antiqua"/>
          <w:sz w:val="22"/>
          <w:szCs w:val="20"/>
        </w:rPr>
      </w:pPr>
      <w:r w:rsidRPr="00C900FB">
        <w:rPr>
          <w:rFonts w:eastAsia="Calibri" w:cs="Book Antiqua"/>
          <w:sz w:val="22"/>
          <w:szCs w:val="20"/>
        </w:rPr>
        <w:t>All work must be performed in accordance with healthcare facility construction standards, ASHRAE guidelines, local mechanical and electrical codes, and manufacturer installation requirements.</w:t>
      </w:r>
    </w:p>
    <w:p w14:paraId="1F059A2F" w14:textId="77777777" w:rsidR="00C900FB" w:rsidRPr="00C900FB" w:rsidRDefault="00C900FB" w:rsidP="00C900FB">
      <w:pPr>
        <w:spacing w:before="220" w:after="220"/>
        <w:jc w:val="both"/>
        <w:rPr>
          <w:rFonts w:eastAsia="Calibri" w:cs="Book Antiqua"/>
          <w:sz w:val="22"/>
          <w:szCs w:val="20"/>
        </w:rPr>
      </w:pPr>
      <w:r w:rsidRPr="00C900FB">
        <w:rPr>
          <w:rFonts w:eastAsia="Calibri" w:cs="Book Antiqua"/>
          <w:sz w:val="22"/>
          <w:szCs w:val="20"/>
        </w:rPr>
        <w:t>Work shall be executed with minimal disruption to ongoing healthcare operations and coordinated closely with JPS Facilities staff.</w:t>
      </w:r>
    </w:p>
    <w:p w14:paraId="34F8C921" w14:textId="4F758BFC" w:rsidR="00C900FB" w:rsidRPr="00C900FB" w:rsidRDefault="00C900FB" w:rsidP="00C900FB">
      <w:pPr>
        <w:pStyle w:val="ListParagraph"/>
        <w:keepNext/>
        <w:numPr>
          <w:ilvl w:val="0"/>
          <w:numId w:val="48"/>
        </w:numPr>
        <w:autoSpaceDE w:val="0"/>
        <w:autoSpaceDN w:val="0"/>
        <w:adjustRightInd w:val="0"/>
        <w:spacing w:before="220" w:after="220"/>
        <w:rPr>
          <w:rFonts w:eastAsia="Calibri" w:cs="Book Antiqua"/>
          <w:b/>
          <w:sz w:val="22"/>
          <w:szCs w:val="20"/>
          <w:u w:val="single"/>
        </w:rPr>
      </w:pPr>
      <w:r w:rsidRPr="00C900FB">
        <w:rPr>
          <w:rFonts w:eastAsia="Calibri" w:cs="Book Antiqua"/>
          <w:b/>
          <w:sz w:val="22"/>
          <w:szCs w:val="20"/>
          <w:u w:val="single"/>
        </w:rPr>
        <w:t>MINIMUM REQUIREMENTS</w:t>
      </w:r>
    </w:p>
    <w:p w14:paraId="4748B87A" w14:textId="77777777" w:rsidR="00C900FB" w:rsidRPr="00C900FB" w:rsidRDefault="00C900FB" w:rsidP="00C900FB">
      <w:pPr>
        <w:spacing w:before="220" w:after="220"/>
        <w:jc w:val="both"/>
        <w:rPr>
          <w:rFonts w:cs="Calibri"/>
          <w:sz w:val="22"/>
          <w:szCs w:val="22"/>
        </w:rPr>
      </w:pPr>
      <w:r w:rsidRPr="00C900FB">
        <w:rPr>
          <w:rFonts w:cs="Calibri"/>
          <w:sz w:val="22"/>
          <w:szCs w:val="22"/>
        </w:rPr>
        <w:t>General Requirements</w:t>
      </w:r>
    </w:p>
    <w:p w14:paraId="4BD9F0B8"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Contractor shall visit the site prior to bid submission to verify existing conditions.</w:t>
      </w:r>
    </w:p>
    <w:p w14:paraId="02F498DE"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All work shall comply with OSHA safety standards, infection control risk assessment (ICRA) requirements, and the facility’s hot work, lockout/tagout, and shutdown procedures.</w:t>
      </w:r>
    </w:p>
    <w:p w14:paraId="7C991DD7"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Contractor is responsible for obtaining all necessary permits, inspections, and approvals.</w:t>
      </w:r>
    </w:p>
    <w:p w14:paraId="191AACDB"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Any power, water, or HVAC shutdowns must be coordinated and approved in advance by JPS Facilities.</w:t>
      </w:r>
    </w:p>
    <w:p w14:paraId="2F661FC2"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Contractor shall provide detailed lift plans, rigging diagrams, and safety plans for all crane activities.</w:t>
      </w:r>
    </w:p>
    <w:p w14:paraId="7BDD12EA"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All materials and workmanship shall be in accordance with the latest industry standards and manufacturer recommendations.</w:t>
      </w:r>
    </w:p>
    <w:p w14:paraId="6B2B991C"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lastRenderedPageBreak/>
        <w:t>•</w:t>
      </w:r>
      <w:r w:rsidRPr="00C900FB">
        <w:rPr>
          <w:rFonts w:cs="Calibri"/>
          <w:sz w:val="22"/>
          <w:szCs w:val="22"/>
        </w:rPr>
        <w:tab/>
        <w:t>Contractor shall maintain a clean, organized, and safe job site throughout the duration of the project.</w:t>
      </w:r>
    </w:p>
    <w:p w14:paraId="0B8F9DFF" w14:textId="77777777" w:rsidR="00C900FB" w:rsidRDefault="00C900FB" w:rsidP="00C900FB">
      <w:pPr>
        <w:spacing w:before="220" w:after="220"/>
        <w:jc w:val="both"/>
        <w:rPr>
          <w:rFonts w:cs="Calibri"/>
          <w:sz w:val="22"/>
          <w:szCs w:val="22"/>
        </w:rPr>
      </w:pPr>
    </w:p>
    <w:p w14:paraId="029DBBFD" w14:textId="663EA011" w:rsidR="00C900FB" w:rsidRPr="00C900FB" w:rsidRDefault="00C900FB" w:rsidP="00C900FB">
      <w:pPr>
        <w:spacing w:before="220" w:after="220"/>
        <w:jc w:val="both"/>
        <w:rPr>
          <w:rFonts w:cs="Calibri"/>
          <w:b/>
          <w:bCs/>
          <w:sz w:val="22"/>
          <w:szCs w:val="22"/>
        </w:rPr>
      </w:pPr>
      <w:r w:rsidRPr="00C900FB">
        <w:rPr>
          <w:rFonts w:cs="Calibri"/>
          <w:b/>
          <w:bCs/>
          <w:sz w:val="22"/>
          <w:szCs w:val="22"/>
        </w:rPr>
        <w:t>Scope of Work</w:t>
      </w:r>
    </w:p>
    <w:p w14:paraId="78419347" w14:textId="77777777" w:rsidR="00C900FB" w:rsidRPr="00C900FB" w:rsidRDefault="00C900FB" w:rsidP="00C900FB">
      <w:pPr>
        <w:spacing w:before="220" w:after="220"/>
        <w:jc w:val="both"/>
        <w:rPr>
          <w:rFonts w:cs="Calibri"/>
          <w:sz w:val="22"/>
          <w:szCs w:val="22"/>
        </w:rPr>
      </w:pPr>
      <w:r w:rsidRPr="00C900FB">
        <w:rPr>
          <w:rFonts w:cs="Calibri"/>
          <w:sz w:val="22"/>
          <w:szCs w:val="22"/>
        </w:rPr>
        <w:t>A. Demolition and Removal</w:t>
      </w:r>
    </w:p>
    <w:p w14:paraId="06BBF7BF"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Isolate and lock out all utilities serving the existing chillers.</w:t>
      </w:r>
    </w:p>
    <w:p w14:paraId="741C029F"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Remove all electrical, chilled water (CHW), and condenser water (CW) piping back to the first set of isolation valves.</w:t>
      </w:r>
    </w:p>
    <w:p w14:paraId="719D7C5A"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Safely prepare, disconnect, and remove the existing (2) 185-ton centrifugal chiller using approved lifting and rigging methods, coordinated with JPS Facilities.</w:t>
      </w:r>
    </w:p>
    <w:p w14:paraId="41B88CCB"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Remove and dispose of all demolished materials in accordance with local environmental regulations.</w:t>
      </w:r>
    </w:p>
    <w:p w14:paraId="5FFE2A93" w14:textId="77777777" w:rsidR="00C900FB" w:rsidRPr="00C900FB" w:rsidRDefault="00C900FB" w:rsidP="00C900FB">
      <w:pPr>
        <w:spacing w:before="220" w:after="220"/>
        <w:jc w:val="both"/>
        <w:rPr>
          <w:rFonts w:cs="Calibri"/>
          <w:sz w:val="22"/>
          <w:szCs w:val="22"/>
        </w:rPr>
      </w:pPr>
      <w:r w:rsidRPr="00C900FB">
        <w:rPr>
          <w:rFonts w:cs="Calibri"/>
          <w:sz w:val="22"/>
          <w:szCs w:val="22"/>
        </w:rPr>
        <w:t>B. Installation of New (2) Chillers</w:t>
      </w:r>
    </w:p>
    <w:p w14:paraId="34B439A5"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Furnish and install (2) new high-efficiency centrifugal chiller (Trane or York, Carrier, Daikin or Equivalent) of equal or greater capacity.</w:t>
      </w:r>
    </w:p>
    <w:p w14:paraId="01144C88"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Rig and set the new chillers in the designated penthouse mechanical area per manufacturer guidelines.</w:t>
      </w:r>
    </w:p>
    <w:p w14:paraId="02C8ABDE"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 xml:space="preserve">Fabricate and install new CHW and CW piping from the new chiller to the existing isolation valves, including all required fittings, supports, and anchors and pump replacement for chillers. </w:t>
      </w:r>
    </w:p>
    <w:p w14:paraId="67760870"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Replace existing isolation control valves.</w:t>
      </w:r>
    </w:p>
    <w:p w14:paraId="362E9D25"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Replace existing CHW pumps.</w:t>
      </w:r>
    </w:p>
    <w:p w14:paraId="354F679D"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Replace or remove existing pads for pumps.</w:t>
      </w:r>
    </w:p>
    <w:p w14:paraId="4246BD57"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Replace and reconnect and reconfigure existing electrical power, including conduit, wiring, and disconnects, as required for the new equipment.</w:t>
      </w:r>
    </w:p>
    <w:p w14:paraId="2EDA7B23"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Replace and connect and reconfigure refrigerant relief piping to the new chillers per code.</w:t>
      </w:r>
    </w:p>
    <w:p w14:paraId="0EB2C0F7"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Provide new pipe and insulation on all new piping and replace existing insulation.</w:t>
      </w:r>
    </w:p>
    <w:p w14:paraId="7AA16FA3"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Provide new louver on penthouse wall.</w:t>
      </w:r>
    </w:p>
    <w:p w14:paraId="1E44AAFD"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Provide new air intake hood on exterior of the penthouse.</w:t>
      </w:r>
    </w:p>
    <w:p w14:paraId="4B607F9B"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Restore any disturbed walls, floors, or penetrations to pre installation conditions, including firestopping with STI products and finishes.</w:t>
      </w:r>
    </w:p>
    <w:p w14:paraId="487372AE" w14:textId="77777777" w:rsidR="00560FF1" w:rsidRDefault="00560FF1" w:rsidP="00C900FB">
      <w:pPr>
        <w:spacing w:before="220" w:after="220"/>
        <w:ind w:left="720" w:hanging="270"/>
        <w:jc w:val="both"/>
        <w:rPr>
          <w:rFonts w:cs="Calibri"/>
          <w:sz w:val="22"/>
          <w:szCs w:val="22"/>
        </w:rPr>
      </w:pPr>
    </w:p>
    <w:p w14:paraId="500C3307" w14:textId="11E63B09"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 xml:space="preserve">Temporary chiller in place for duration of project. </w:t>
      </w:r>
    </w:p>
    <w:p w14:paraId="7F0E6596" w14:textId="77777777" w:rsidR="00C900FB" w:rsidRPr="00C900FB" w:rsidRDefault="00C900FB" w:rsidP="00C900FB">
      <w:pPr>
        <w:spacing w:before="220" w:after="220"/>
        <w:ind w:left="720" w:hanging="270"/>
        <w:jc w:val="both"/>
        <w:rPr>
          <w:rFonts w:cs="Calibri"/>
          <w:sz w:val="22"/>
          <w:szCs w:val="22"/>
        </w:rPr>
      </w:pPr>
    </w:p>
    <w:p w14:paraId="665C27B9" w14:textId="77777777" w:rsidR="00C900FB" w:rsidRPr="00C900FB" w:rsidRDefault="00C900FB" w:rsidP="00C900FB">
      <w:pPr>
        <w:spacing w:before="220" w:after="220"/>
        <w:ind w:left="720"/>
        <w:contextualSpacing/>
        <w:jc w:val="both"/>
        <w:rPr>
          <w:rFonts w:cs="Calibri"/>
          <w:sz w:val="22"/>
          <w:szCs w:val="22"/>
        </w:rPr>
      </w:pPr>
    </w:p>
    <w:p w14:paraId="786CC456" w14:textId="77777777" w:rsidR="00C900FB" w:rsidRPr="00C900FB" w:rsidRDefault="00C900FB" w:rsidP="00C900FB">
      <w:pPr>
        <w:spacing w:before="220" w:after="220"/>
        <w:jc w:val="both"/>
        <w:rPr>
          <w:rFonts w:cs="Calibri"/>
          <w:sz w:val="22"/>
          <w:szCs w:val="22"/>
        </w:rPr>
      </w:pPr>
      <w:r w:rsidRPr="00C900FB">
        <w:rPr>
          <w:rFonts w:cs="Calibri"/>
          <w:sz w:val="22"/>
          <w:szCs w:val="22"/>
        </w:rPr>
        <w:t>C. Controls and BAS Integration</w:t>
      </w:r>
    </w:p>
    <w:p w14:paraId="7FB5192A"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Coordinate with CLIMATEC to integrate the new chillers into the existing Building Automation System (BAS).</w:t>
      </w:r>
    </w:p>
    <w:p w14:paraId="61935F42"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Verify all control points, alarms, and sequences of operation during startup and commissioning.</w:t>
      </w:r>
    </w:p>
    <w:p w14:paraId="6DBA62AE" w14:textId="77777777" w:rsidR="00C900FB" w:rsidRPr="00C900FB" w:rsidRDefault="00C900FB" w:rsidP="00C900FB">
      <w:pPr>
        <w:spacing w:before="220" w:after="220"/>
        <w:jc w:val="both"/>
        <w:rPr>
          <w:rFonts w:cs="Calibri"/>
          <w:sz w:val="22"/>
          <w:szCs w:val="22"/>
        </w:rPr>
      </w:pPr>
      <w:r w:rsidRPr="00C900FB">
        <w:rPr>
          <w:rFonts w:cs="Calibri"/>
          <w:sz w:val="22"/>
          <w:szCs w:val="22"/>
        </w:rPr>
        <w:t>D. Startup, Testing, and Commissioning</w:t>
      </w:r>
    </w:p>
    <w:p w14:paraId="2268A925"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Coordinate with the manufacturer’s authorized representative for factory startup and testing.</w:t>
      </w:r>
    </w:p>
    <w:p w14:paraId="242DB4B4"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Perform operational verification, system balancing, and commissioning to confirm performance per design specifications.</w:t>
      </w:r>
    </w:p>
    <w:p w14:paraId="087A2314"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Provide on-site training for JPS operations and maintenance staff upon project completion.</w:t>
      </w:r>
    </w:p>
    <w:p w14:paraId="50A066E5" w14:textId="77777777" w:rsidR="00C900FB" w:rsidRPr="00C900FB" w:rsidRDefault="00C900FB" w:rsidP="00C900FB">
      <w:pPr>
        <w:spacing w:before="220" w:after="220"/>
        <w:ind w:left="720" w:hanging="270"/>
        <w:jc w:val="both"/>
        <w:rPr>
          <w:rFonts w:cs="Calibri"/>
          <w:sz w:val="22"/>
          <w:szCs w:val="22"/>
        </w:rPr>
      </w:pPr>
      <w:r w:rsidRPr="00C900FB">
        <w:rPr>
          <w:rFonts w:cs="Calibri"/>
          <w:sz w:val="22"/>
          <w:szCs w:val="22"/>
        </w:rPr>
        <w:t>•</w:t>
      </w:r>
      <w:r w:rsidRPr="00C900FB">
        <w:rPr>
          <w:rFonts w:cs="Calibri"/>
          <w:sz w:val="22"/>
          <w:szCs w:val="22"/>
        </w:rPr>
        <w:tab/>
        <w:t>Deliver all as-built drawings, O&amp;M manuals, warranties, and startup reports to JPS Facilities at turnover.</w:t>
      </w:r>
    </w:p>
    <w:p w14:paraId="3498349C" w14:textId="77777777" w:rsidR="00C900FB" w:rsidRPr="00C900FB" w:rsidRDefault="00C900FB" w:rsidP="00C900FB">
      <w:pPr>
        <w:spacing w:before="220" w:after="220"/>
        <w:jc w:val="both"/>
        <w:rPr>
          <w:rFonts w:cs="Calibri"/>
          <w:sz w:val="22"/>
          <w:szCs w:val="22"/>
        </w:rPr>
      </w:pPr>
      <w:r w:rsidRPr="00C900FB">
        <w:rPr>
          <w:rFonts w:cs="Calibri"/>
          <w:sz w:val="22"/>
          <w:szCs w:val="22"/>
        </w:rPr>
        <w:t>________________________________________</w:t>
      </w:r>
    </w:p>
    <w:p w14:paraId="4E272135" w14:textId="77777777" w:rsidR="00C900FB" w:rsidRPr="00C900FB" w:rsidRDefault="00C900FB" w:rsidP="00C900FB">
      <w:pPr>
        <w:spacing w:before="220" w:after="220"/>
        <w:jc w:val="both"/>
        <w:rPr>
          <w:rFonts w:cs="Calibri"/>
          <w:sz w:val="22"/>
          <w:szCs w:val="22"/>
        </w:rPr>
      </w:pPr>
      <w:r w:rsidRPr="00C900FB">
        <w:rPr>
          <w:rFonts w:cs="Calibri"/>
          <w:sz w:val="22"/>
          <w:szCs w:val="22"/>
        </w:rPr>
        <w:t>E. Work Schedule and Logistics</w:t>
      </w:r>
    </w:p>
    <w:p w14:paraId="4E31D49B" w14:textId="77777777" w:rsidR="00C900FB" w:rsidRPr="00C900FB" w:rsidRDefault="00C900FB" w:rsidP="00C900FB">
      <w:pPr>
        <w:spacing w:before="220" w:after="220"/>
        <w:ind w:left="720" w:hanging="360"/>
        <w:jc w:val="both"/>
        <w:rPr>
          <w:rFonts w:cs="Calibri"/>
          <w:sz w:val="22"/>
          <w:szCs w:val="22"/>
        </w:rPr>
      </w:pPr>
      <w:r w:rsidRPr="00C900FB">
        <w:rPr>
          <w:rFonts w:cs="Calibri"/>
          <w:sz w:val="22"/>
          <w:szCs w:val="22"/>
        </w:rPr>
        <w:t>•</w:t>
      </w:r>
      <w:r w:rsidRPr="00C900FB">
        <w:rPr>
          <w:rFonts w:cs="Calibri"/>
          <w:sz w:val="22"/>
          <w:szCs w:val="22"/>
        </w:rPr>
        <w:tab/>
        <w:t>All crane, rigging, and lifting operations shall occur on weekend days or as scheduled with JPS Facilities to minimize impact to operations.</w:t>
      </w:r>
    </w:p>
    <w:p w14:paraId="68B61CCA" w14:textId="77777777" w:rsidR="00C900FB" w:rsidRPr="00C900FB" w:rsidRDefault="00C900FB" w:rsidP="00C900FB">
      <w:pPr>
        <w:spacing w:before="220" w:after="220"/>
        <w:ind w:left="720" w:hanging="360"/>
        <w:jc w:val="both"/>
        <w:rPr>
          <w:rFonts w:cs="Calibri"/>
          <w:sz w:val="22"/>
          <w:szCs w:val="22"/>
        </w:rPr>
      </w:pPr>
      <w:r w:rsidRPr="00C900FB">
        <w:rPr>
          <w:rFonts w:cs="Calibri"/>
          <w:sz w:val="22"/>
          <w:szCs w:val="22"/>
        </w:rPr>
        <w:t>•</w:t>
      </w:r>
      <w:r w:rsidRPr="00C900FB">
        <w:rPr>
          <w:rFonts w:cs="Calibri"/>
          <w:sz w:val="22"/>
          <w:szCs w:val="22"/>
        </w:rPr>
        <w:tab/>
        <w:t>Contractor shall coordinate delivery routes, staging areas, and temporary closures with JPS and Security.</w:t>
      </w:r>
    </w:p>
    <w:p w14:paraId="2D7B7376" w14:textId="77777777" w:rsidR="00C900FB" w:rsidRPr="00C900FB" w:rsidRDefault="00C900FB" w:rsidP="00C900FB">
      <w:pPr>
        <w:spacing w:before="220" w:after="220"/>
        <w:ind w:left="720" w:hanging="360"/>
        <w:jc w:val="both"/>
        <w:rPr>
          <w:rFonts w:cs="Calibri"/>
          <w:sz w:val="22"/>
          <w:szCs w:val="22"/>
        </w:rPr>
      </w:pPr>
      <w:r w:rsidRPr="00C900FB">
        <w:rPr>
          <w:rFonts w:cs="Calibri"/>
          <w:sz w:val="22"/>
          <w:szCs w:val="22"/>
        </w:rPr>
        <w:t>•</w:t>
      </w:r>
      <w:r w:rsidRPr="00C900FB">
        <w:rPr>
          <w:rFonts w:cs="Calibri"/>
          <w:sz w:val="22"/>
          <w:szCs w:val="22"/>
        </w:rPr>
        <w:tab/>
        <w:t>Work hours and access restrictions shall comply with facility requirements.</w:t>
      </w:r>
    </w:p>
    <w:p w14:paraId="740935EE" w14:textId="77777777" w:rsidR="00C900FB" w:rsidRPr="00C900FB" w:rsidRDefault="00C900FB" w:rsidP="00C900FB">
      <w:pPr>
        <w:spacing w:before="220" w:after="220"/>
        <w:ind w:left="720" w:hanging="360"/>
        <w:jc w:val="both"/>
        <w:rPr>
          <w:rFonts w:cs="Calibri"/>
          <w:sz w:val="22"/>
          <w:szCs w:val="22"/>
        </w:rPr>
      </w:pPr>
      <w:r w:rsidRPr="00C900FB">
        <w:rPr>
          <w:rFonts w:cs="Calibri"/>
          <w:sz w:val="22"/>
          <w:szCs w:val="22"/>
        </w:rPr>
        <w:t>•</w:t>
      </w:r>
      <w:r w:rsidRPr="00C900FB">
        <w:rPr>
          <w:rFonts w:cs="Calibri"/>
          <w:sz w:val="22"/>
          <w:szCs w:val="22"/>
        </w:rPr>
        <w:tab/>
        <w:t>Temporary barriers, signage, and protection shall be provided to ensure safe pedestrian and staff access around the work area.</w:t>
      </w:r>
    </w:p>
    <w:p w14:paraId="2066D0EB" w14:textId="77777777" w:rsidR="00C900FB" w:rsidRPr="00C900FB" w:rsidRDefault="00C900FB" w:rsidP="00C900FB">
      <w:pPr>
        <w:spacing w:before="220" w:after="220"/>
        <w:jc w:val="both"/>
        <w:rPr>
          <w:rFonts w:cs="Calibri"/>
          <w:sz w:val="22"/>
          <w:szCs w:val="22"/>
        </w:rPr>
      </w:pPr>
      <w:r w:rsidRPr="00C900FB">
        <w:rPr>
          <w:rFonts w:cs="Calibri"/>
          <w:sz w:val="22"/>
          <w:szCs w:val="22"/>
        </w:rPr>
        <w:t>________________________________________</w:t>
      </w:r>
    </w:p>
    <w:p w14:paraId="236978C0" w14:textId="77777777" w:rsidR="00C900FB" w:rsidRPr="00C900FB" w:rsidRDefault="00C900FB" w:rsidP="00C900FB">
      <w:pPr>
        <w:spacing w:before="220" w:after="220"/>
        <w:jc w:val="both"/>
        <w:rPr>
          <w:rFonts w:cs="Calibri"/>
          <w:sz w:val="22"/>
          <w:szCs w:val="22"/>
        </w:rPr>
      </w:pPr>
      <w:r w:rsidRPr="00C900FB">
        <w:rPr>
          <w:rFonts w:cs="Calibri"/>
          <w:sz w:val="22"/>
          <w:szCs w:val="22"/>
        </w:rPr>
        <w:t>F. Contractor Deliverables</w:t>
      </w:r>
    </w:p>
    <w:p w14:paraId="204A2C21" w14:textId="77777777" w:rsidR="00C900FB" w:rsidRPr="00C900FB" w:rsidRDefault="00C900FB" w:rsidP="00C900FB">
      <w:pPr>
        <w:spacing w:before="220" w:after="220"/>
        <w:ind w:left="720" w:hanging="360"/>
        <w:jc w:val="both"/>
        <w:rPr>
          <w:rFonts w:cs="Calibri"/>
          <w:sz w:val="22"/>
          <w:szCs w:val="22"/>
        </w:rPr>
      </w:pPr>
      <w:r w:rsidRPr="00C900FB">
        <w:rPr>
          <w:rFonts w:cs="Calibri"/>
          <w:sz w:val="22"/>
          <w:szCs w:val="22"/>
        </w:rPr>
        <w:t>•</w:t>
      </w:r>
      <w:r w:rsidRPr="00C900FB">
        <w:rPr>
          <w:rFonts w:cs="Calibri"/>
          <w:sz w:val="22"/>
          <w:szCs w:val="22"/>
        </w:rPr>
        <w:tab/>
        <w:t>Lift plan and rigging plan for equipment removal and installation.</w:t>
      </w:r>
    </w:p>
    <w:p w14:paraId="588BA150" w14:textId="77777777" w:rsidR="00C900FB" w:rsidRPr="00C900FB" w:rsidRDefault="00C900FB" w:rsidP="00C900FB">
      <w:pPr>
        <w:spacing w:before="220" w:after="220"/>
        <w:ind w:left="720" w:hanging="360"/>
        <w:jc w:val="both"/>
        <w:rPr>
          <w:rFonts w:cs="Calibri"/>
          <w:sz w:val="22"/>
          <w:szCs w:val="22"/>
        </w:rPr>
      </w:pPr>
      <w:r w:rsidRPr="00C900FB">
        <w:rPr>
          <w:rFonts w:cs="Calibri"/>
          <w:sz w:val="22"/>
          <w:szCs w:val="22"/>
        </w:rPr>
        <w:t>•</w:t>
      </w:r>
      <w:r w:rsidRPr="00C900FB">
        <w:rPr>
          <w:rFonts w:cs="Calibri"/>
          <w:sz w:val="22"/>
          <w:szCs w:val="22"/>
        </w:rPr>
        <w:tab/>
        <w:t>Safety plan and ICRA documentation.</w:t>
      </w:r>
    </w:p>
    <w:p w14:paraId="7FB86428" w14:textId="77777777" w:rsidR="00C900FB" w:rsidRPr="00C900FB" w:rsidRDefault="00C900FB" w:rsidP="00C900FB">
      <w:pPr>
        <w:spacing w:before="220" w:after="220"/>
        <w:ind w:left="720" w:hanging="360"/>
        <w:jc w:val="both"/>
        <w:rPr>
          <w:rFonts w:cs="Calibri"/>
          <w:sz w:val="22"/>
          <w:szCs w:val="22"/>
        </w:rPr>
      </w:pPr>
      <w:r w:rsidRPr="00C900FB">
        <w:rPr>
          <w:rFonts w:cs="Calibri"/>
          <w:sz w:val="22"/>
          <w:szCs w:val="22"/>
        </w:rPr>
        <w:t>•</w:t>
      </w:r>
      <w:r w:rsidRPr="00C900FB">
        <w:rPr>
          <w:rFonts w:cs="Calibri"/>
          <w:sz w:val="22"/>
          <w:szCs w:val="22"/>
        </w:rPr>
        <w:tab/>
        <w:t>Commissioning plan and startup checklist.</w:t>
      </w:r>
    </w:p>
    <w:p w14:paraId="5FE75A86" w14:textId="77777777" w:rsidR="00C900FB" w:rsidRPr="00C900FB" w:rsidRDefault="00C900FB" w:rsidP="00C900FB">
      <w:pPr>
        <w:spacing w:before="220" w:after="220"/>
        <w:ind w:left="720" w:hanging="360"/>
        <w:jc w:val="both"/>
        <w:rPr>
          <w:rFonts w:cs="Calibri"/>
          <w:sz w:val="22"/>
          <w:szCs w:val="22"/>
        </w:rPr>
      </w:pPr>
      <w:r w:rsidRPr="00C900FB">
        <w:rPr>
          <w:rFonts w:cs="Calibri"/>
          <w:sz w:val="22"/>
          <w:szCs w:val="22"/>
        </w:rPr>
        <w:lastRenderedPageBreak/>
        <w:t>•</w:t>
      </w:r>
      <w:r w:rsidRPr="00C900FB">
        <w:rPr>
          <w:rFonts w:cs="Calibri"/>
          <w:sz w:val="22"/>
          <w:szCs w:val="22"/>
        </w:rPr>
        <w:tab/>
        <w:t>As-built drawings (mechanical, electrical, and controls).</w:t>
      </w:r>
    </w:p>
    <w:p w14:paraId="4988BA98" w14:textId="77777777" w:rsidR="00C900FB" w:rsidRPr="00C900FB" w:rsidRDefault="00C900FB" w:rsidP="00C900FB">
      <w:pPr>
        <w:spacing w:before="220" w:after="220"/>
        <w:ind w:left="720" w:hanging="360"/>
        <w:jc w:val="both"/>
        <w:rPr>
          <w:rFonts w:cs="Calibri"/>
          <w:sz w:val="22"/>
          <w:szCs w:val="22"/>
        </w:rPr>
      </w:pPr>
      <w:r w:rsidRPr="00C900FB">
        <w:rPr>
          <w:rFonts w:cs="Calibri"/>
          <w:sz w:val="22"/>
          <w:szCs w:val="22"/>
        </w:rPr>
        <w:t>•</w:t>
      </w:r>
      <w:r w:rsidRPr="00C900FB">
        <w:rPr>
          <w:rFonts w:cs="Calibri"/>
          <w:sz w:val="22"/>
          <w:szCs w:val="22"/>
        </w:rPr>
        <w:tab/>
        <w:t>O&amp;M manuals and manufacturer warranty documentation.</w:t>
      </w:r>
    </w:p>
    <w:p w14:paraId="1D6B32FC" w14:textId="77777777" w:rsidR="00C900FB" w:rsidRPr="00C900FB" w:rsidRDefault="00C900FB" w:rsidP="00C900FB">
      <w:pPr>
        <w:spacing w:before="220" w:after="220"/>
        <w:ind w:left="720" w:hanging="360"/>
        <w:jc w:val="both"/>
        <w:rPr>
          <w:rFonts w:cs="Calibri"/>
          <w:sz w:val="22"/>
          <w:szCs w:val="22"/>
        </w:rPr>
      </w:pPr>
      <w:r w:rsidRPr="00C900FB">
        <w:rPr>
          <w:rFonts w:cs="Calibri"/>
          <w:sz w:val="22"/>
          <w:szCs w:val="22"/>
        </w:rPr>
        <w:t>•</w:t>
      </w:r>
      <w:r w:rsidRPr="00C900FB">
        <w:rPr>
          <w:rFonts w:cs="Calibri"/>
          <w:sz w:val="22"/>
          <w:szCs w:val="22"/>
        </w:rPr>
        <w:tab/>
        <w:t>Training session for JPS maintenance staff.</w:t>
      </w:r>
    </w:p>
    <w:p w14:paraId="348FB840" w14:textId="77777777" w:rsidR="00C900FB" w:rsidRPr="00C900FB" w:rsidRDefault="00C900FB" w:rsidP="00C900FB">
      <w:pPr>
        <w:spacing w:before="220" w:after="220"/>
        <w:jc w:val="both"/>
        <w:rPr>
          <w:rFonts w:cs="Calibri"/>
          <w:sz w:val="22"/>
          <w:szCs w:val="22"/>
        </w:rPr>
      </w:pPr>
      <w:r w:rsidRPr="00C900FB">
        <w:rPr>
          <w:rFonts w:cs="Calibri"/>
          <w:sz w:val="22"/>
          <w:szCs w:val="22"/>
        </w:rPr>
        <w:t>________________________________________</w:t>
      </w:r>
    </w:p>
    <w:p w14:paraId="089C4CC4" w14:textId="77777777" w:rsidR="00C900FB" w:rsidRPr="00C900FB" w:rsidRDefault="00C900FB" w:rsidP="00C900FB">
      <w:pPr>
        <w:spacing w:before="220" w:after="220"/>
        <w:jc w:val="both"/>
        <w:rPr>
          <w:rFonts w:cs="Calibri"/>
          <w:sz w:val="22"/>
          <w:szCs w:val="22"/>
        </w:rPr>
      </w:pPr>
      <w:r w:rsidRPr="00C900FB">
        <w:rPr>
          <w:rFonts w:cs="Calibri"/>
          <w:sz w:val="22"/>
          <w:szCs w:val="22"/>
        </w:rPr>
        <w:t>G. Preferred Equipment</w:t>
      </w:r>
    </w:p>
    <w:p w14:paraId="6F39A2B0" w14:textId="77777777" w:rsidR="00C900FB" w:rsidRPr="00C900FB" w:rsidRDefault="00C900FB" w:rsidP="00C900FB">
      <w:pPr>
        <w:spacing w:before="220" w:after="220"/>
        <w:ind w:left="720" w:hanging="360"/>
        <w:jc w:val="both"/>
        <w:rPr>
          <w:rFonts w:cs="Calibri"/>
          <w:sz w:val="22"/>
          <w:szCs w:val="22"/>
        </w:rPr>
      </w:pPr>
      <w:r w:rsidRPr="00C900FB">
        <w:rPr>
          <w:rFonts w:cs="Calibri"/>
          <w:sz w:val="22"/>
          <w:szCs w:val="22"/>
        </w:rPr>
        <w:t>•</w:t>
      </w:r>
      <w:r w:rsidRPr="00C900FB">
        <w:rPr>
          <w:rFonts w:cs="Calibri"/>
          <w:sz w:val="22"/>
          <w:szCs w:val="22"/>
        </w:rPr>
        <w:tab/>
        <w:t>Manufacturer: Trane or York or Equivalent.</w:t>
      </w:r>
    </w:p>
    <w:p w14:paraId="11232F94" w14:textId="77777777" w:rsidR="00C900FB" w:rsidRPr="00C900FB" w:rsidRDefault="00C900FB" w:rsidP="00C900FB">
      <w:pPr>
        <w:spacing w:before="220" w:after="220"/>
        <w:ind w:left="720" w:hanging="360"/>
        <w:jc w:val="both"/>
        <w:rPr>
          <w:rFonts w:cs="Calibri"/>
          <w:sz w:val="22"/>
          <w:szCs w:val="22"/>
        </w:rPr>
      </w:pPr>
      <w:r w:rsidRPr="00C900FB">
        <w:rPr>
          <w:rFonts w:cs="Calibri"/>
          <w:sz w:val="22"/>
          <w:szCs w:val="22"/>
        </w:rPr>
        <w:t>•</w:t>
      </w:r>
      <w:r w:rsidRPr="00C900FB">
        <w:rPr>
          <w:rFonts w:cs="Calibri"/>
          <w:sz w:val="22"/>
          <w:szCs w:val="22"/>
        </w:rPr>
        <w:tab/>
        <w:t>Type: High-efficiency centrifugal chiller.</w:t>
      </w:r>
    </w:p>
    <w:p w14:paraId="0DE4FB23" w14:textId="77777777" w:rsidR="00C900FB" w:rsidRPr="00C900FB" w:rsidRDefault="00C900FB" w:rsidP="00C900FB">
      <w:pPr>
        <w:spacing w:before="220" w:after="220"/>
        <w:ind w:left="720" w:hanging="360"/>
        <w:jc w:val="both"/>
        <w:rPr>
          <w:rFonts w:cs="Book Antiqua"/>
          <w:sz w:val="22"/>
          <w:szCs w:val="20"/>
        </w:rPr>
      </w:pPr>
      <w:r w:rsidRPr="00C900FB">
        <w:rPr>
          <w:rFonts w:cs="Calibri"/>
          <w:sz w:val="22"/>
          <w:szCs w:val="22"/>
        </w:rPr>
        <w:t>•</w:t>
      </w:r>
      <w:r w:rsidRPr="00C900FB">
        <w:rPr>
          <w:rFonts w:cs="Calibri"/>
          <w:sz w:val="22"/>
          <w:szCs w:val="22"/>
        </w:rPr>
        <w:tab/>
        <w:t>Capacity: 185 tons (nominal).</w:t>
      </w:r>
    </w:p>
    <w:p w14:paraId="1548157C" w14:textId="77777777" w:rsidR="00FE622E" w:rsidRDefault="00FE622E" w:rsidP="007F2008">
      <w:pPr>
        <w:rPr>
          <w:rFonts w:cs="Times New Roman"/>
          <w:sz w:val="22"/>
          <w:szCs w:val="22"/>
        </w:rPr>
      </w:pPr>
    </w:p>
    <w:p w14:paraId="3674DB3E" w14:textId="77777777" w:rsidR="00FE622E" w:rsidRDefault="00FE622E" w:rsidP="007F2008">
      <w:pPr>
        <w:rPr>
          <w:rFonts w:cs="Times New Roman"/>
          <w:sz w:val="22"/>
          <w:szCs w:val="22"/>
        </w:rPr>
      </w:pPr>
    </w:p>
    <w:p w14:paraId="281506A6" w14:textId="77777777" w:rsidR="00FE622E" w:rsidRDefault="00FE622E" w:rsidP="007F2008">
      <w:pPr>
        <w:rPr>
          <w:rFonts w:cs="Times New Roman"/>
          <w:sz w:val="22"/>
          <w:szCs w:val="22"/>
        </w:rPr>
      </w:pPr>
    </w:p>
    <w:p w14:paraId="065BC742" w14:textId="77777777" w:rsidR="00FE622E" w:rsidRDefault="00FE622E" w:rsidP="007F2008">
      <w:pPr>
        <w:rPr>
          <w:rFonts w:cs="Times New Roman"/>
          <w:sz w:val="22"/>
          <w:szCs w:val="22"/>
        </w:rPr>
      </w:pPr>
    </w:p>
    <w:p w14:paraId="07B6F6CC" w14:textId="77777777" w:rsidR="00FE622E" w:rsidRDefault="00FE622E" w:rsidP="007F2008">
      <w:pPr>
        <w:rPr>
          <w:rFonts w:cs="Times New Roman"/>
          <w:sz w:val="22"/>
          <w:szCs w:val="22"/>
        </w:rPr>
      </w:pPr>
    </w:p>
    <w:p w14:paraId="119B0BF6" w14:textId="77777777" w:rsidR="00FE622E" w:rsidRDefault="00FE622E" w:rsidP="007F2008">
      <w:pPr>
        <w:rPr>
          <w:rFonts w:cs="Times New Roman"/>
          <w:sz w:val="22"/>
          <w:szCs w:val="22"/>
        </w:rPr>
      </w:pPr>
    </w:p>
    <w:p w14:paraId="258B1F13" w14:textId="77777777" w:rsidR="00FE622E" w:rsidRDefault="00FE622E" w:rsidP="007F2008">
      <w:pPr>
        <w:rPr>
          <w:rFonts w:cs="Times New Roman"/>
          <w:sz w:val="22"/>
          <w:szCs w:val="22"/>
        </w:rPr>
      </w:pPr>
    </w:p>
    <w:p w14:paraId="14141AF5" w14:textId="77777777" w:rsidR="00FE622E" w:rsidRDefault="00FE622E" w:rsidP="007F2008">
      <w:pPr>
        <w:rPr>
          <w:rFonts w:cs="Times New Roman"/>
          <w:sz w:val="22"/>
          <w:szCs w:val="22"/>
        </w:rPr>
      </w:pPr>
    </w:p>
    <w:p w14:paraId="569A8062" w14:textId="77777777" w:rsidR="00FE622E" w:rsidRDefault="00FE622E" w:rsidP="007F2008">
      <w:pPr>
        <w:rPr>
          <w:rFonts w:cs="Times New Roman"/>
          <w:sz w:val="22"/>
          <w:szCs w:val="22"/>
        </w:rPr>
      </w:pPr>
    </w:p>
    <w:sectPr w:rsidR="00FE622E" w:rsidSect="00ED66BF">
      <w:headerReference w:type="default" r:id="rId8"/>
      <w:footerReference w:type="default" r:id="rId9"/>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4ED2E" w14:textId="77777777" w:rsidR="00421E7D" w:rsidRDefault="00421E7D" w:rsidP="00ED66BF">
      <w:r>
        <w:separator/>
      </w:r>
    </w:p>
  </w:endnote>
  <w:endnote w:type="continuationSeparator" w:id="0">
    <w:p w14:paraId="63DA6E39" w14:textId="77777777" w:rsidR="00421E7D" w:rsidRDefault="00421E7D" w:rsidP="00ED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374D" w14:textId="77777777" w:rsidR="00AA78C6" w:rsidRPr="00AA78C6" w:rsidRDefault="00AA78C6" w:rsidP="00AA78C6">
    <w:pPr>
      <w:pStyle w:val="Footer"/>
      <w:jc w:val="center"/>
      <w:rPr>
        <w:sz w:val="28"/>
        <w:szCs w:val="28"/>
      </w:rPr>
    </w:pPr>
    <w:r>
      <w:rPr>
        <w:sz w:val="28"/>
        <w:szCs w:val="28"/>
      </w:rPr>
      <w:t>CONTRACT MANAGEMENT DEPARTMENT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354BC" w14:textId="77777777" w:rsidR="00421E7D" w:rsidRDefault="00421E7D" w:rsidP="00ED66BF">
      <w:r>
        <w:separator/>
      </w:r>
    </w:p>
  </w:footnote>
  <w:footnote w:type="continuationSeparator" w:id="0">
    <w:p w14:paraId="42EFEDFD" w14:textId="77777777" w:rsidR="00421E7D" w:rsidRDefault="00421E7D" w:rsidP="00ED6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23FF" w14:textId="29ED6904" w:rsidR="00BF2EBC" w:rsidRDefault="00CD1085">
    <w:pPr>
      <w:pStyle w:val="Header"/>
    </w:pPr>
    <w:r>
      <w:rPr>
        <w:noProof/>
      </w:rPr>
      <w:drawing>
        <wp:inline distT="0" distB="0" distL="0" distR="0" wp14:anchorId="01584C31" wp14:editId="1B833001">
          <wp:extent cx="6725285" cy="1362075"/>
          <wp:effectExtent l="0" t="0" r="0" b="9525"/>
          <wp:docPr id="1468223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5285" cy="1362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D9B23D"/>
    <w:multiLevelType w:val="hybridMultilevel"/>
    <w:tmpl w:val="4A615A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E68EA8"/>
    <w:multiLevelType w:val="hybridMultilevel"/>
    <w:tmpl w:val="6C8ED1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48CACF4"/>
    <w:multiLevelType w:val="hybridMultilevel"/>
    <w:tmpl w:val="657E4E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017DE2"/>
    <w:multiLevelType w:val="hybridMultilevel"/>
    <w:tmpl w:val="21948676"/>
    <w:lvl w:ilvl="0" w:tplc="47F00F94">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25822A4"/>
    <w:multiLevelType w:val="hybridMultilevel"/>
    <w:tmpl w:val="9CB0A1F0"/>
    <w:lvl w:ilvl="0" w:tplc="DD384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F22F3"/>
    <w:multiLevelType w:val="hybridMultilevel"/>
    <w:tmpl w:val="F9ACFF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7161F6"/>
    <w:multiLevelType w:val="hybridMultilevel"/>
    <w:tmpl w:val="69A8C914"/>
    <w:lvl w:ilvl="0" w:tplc="7F9E482A">
      <w:start w:val="27"/>
      <w:numFmt w:val="decimal"/>
      <w:lvlText w:val="%1)"/>
      <w:lvlJc w:val="left"/>
      <w:pPr>
        <w:ind w:left="99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980E72"/>
    <w:multiLevelType w:val="hybridMultilevel"/>
    <w:tmpl w:val="9800E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5573F"/>
    <w:multiLevelType w:val="hybridMultilevel"/>
    <w:tmpl w:val="3C68EB78"/>
    <w:lvl w:ilvl="0" w:tplc="9D7287B8">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0935E2"/>
    <w:multiLevelType w:val="hybridMultilevel"/>
    <w:tmpl w:val="C7DCC57A"/>
    <w:lvl w:ilvl="0" w:tplc="9D4C0DF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FE2A8A"/>
    <w:multiLevelType w:val="hybridMultilevel"/>
    <w:tmpl w:val="11680264"/>
    <w:lvl w:ilvl="0" w:tplc="34AE63EC">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937346"/>
    <w:multiLevelType w:val="hybridMultilevel"/>
    <w:tmpl w:val="31305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67CEC"/>
    <w:multiLevelType w:val="hybridMultilevel"/>
    <w:tmpl w:val="8A3EDC3C"/>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1562AA7"/>
    <w:multiLevelType w:val="multilevel"/>
    <w:tmpl w:val="EF1CA4F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21AD227C"/>
    <w:multiLevelType w:val="hybridMultilevel"/>
    <w:tmpl w:val="4B5693DA"/>
    <w:lvl w:ilvl="0" w:tplc="9E42B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C21841"/>
    <w:multiLevelType w:val="hybridMultilevel"/>
    <w:tmpl w:val="4042B002"/>
    <w:lvl w:ilvl="0" w:tplc="F0B01FB2">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7" w15:restartNumberingAfterBreak="0">
    <w:nsid w:val="262E63DB"/>
    <w:multiLevelType w:val="hybridMultilevel"/>
    <w:tmpl w:val="FB768DDC"/>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E530D"/>
    <w:multiLevelType w:val="hybridMultilevel"/>
    <w:tmpl w:val="2112F53E"/>
    <w:lvl w:ilvl="0" w:tplc="FE8CE014">
      <w:start w:val="5"/>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9" w15:restartNumberingAfterBreak="0">
    <w:nsid w:val="3B21315A"/>
    <w:multiLevelType w:val="hybridMultilevel"/>
    <w:tmpl w:val="A35480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45E064E"/>
    <w:multiLevelType w:val="hybridMultilevel"/>
    <w:tmpl w:val="09B01FB8"/>
    <w:lvl w:ilvl="0" w:tplc="17E03B0A">
      <w:start w:val="39"/>
      <w:numFmt w:val="decimal"/>
      <w:lvlText w:val="%1."/>
      <w:lvlJc w:val="left"/>
      <w:pPr>
        <w:ind w:left="72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E45624"/>
    <w:multiLevelType w:val="hybridMultilevel"/>
    <w:tmpl w:val="C142846A"/>
    <w:lvl w:ilvl="0" w:tplc="4C720FC2">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EF7F23"/>
    <w:multiLevelType w:val="hybridMultilevel"/>
    <w:tmpl w:val="13CE137A"/>
    <w:lvl w:ilvl="0" w:tplc="56B83D40">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918531"/>
    <w:multiLevelType w:val="hybridMultilevel"/>
    <w:tmpl w:val="673DC5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DBF6A0D"/>
    <w:multiLevelType w:val="hybridMultilevel"/>
    <w:tmpl w:val="C7ACC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9329A1"/>
    <w:multiLevelType w:val="multilevel"/>
    <w:tmpl w:val="DA326D80"/>
    <w:lvl w:ilvl="0">
      <w:start w:val="27"/>
      <w:numFmt w:val="decimal"/>
      <w:lvlText w:val="%1."/>
      <w:lvlJc w:val="left"/>
      <w:pPr>
        <w:tabs>
          <w:tab w:val="num" w:pos="720"/>
        </w:tabs>
        <w:ind w:left="720" w:hanging="360"/>
      </w:pPr>
      <w:rPr>
        <w:rFonts w:hint="default"/>
        <w:color w:val="auto"/>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088" w:hanging="288"/>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2F71C0"/>
    <w:multiLevelType w:val="multilevel"/>
    <w:tmpl w:val="2B70BD76"/>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val="0"/>
        <w:bCs/>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7" w15:restartNumberingAfterBreak="0">
    <w:nsid w:val="5BE7643C"/>
    <w:multiLevelType w:val="hybridMultilevel"/>
    <w:tmpl w:val="A6464DAE"/>
    <w:lvl w:ilvl="0" w:tplc="E3E0CE0E">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EF40F65"/>
    <w:multiLevelType w:val="hybridMultilevel"/>
    <w:tmpl w:val="76DEB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FFF0E7B"/>
    <w:multiLevelType w:val="hybridMultilevel"/>
    <w:tmpl w:val="628E3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21E772D"/>
    <w:multiLevelType w:val="hybridMultilevel"/>
    <w:tmpl w:val="732E4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75CFC"/>
    <w:multiLevelType w:val="hybridMultilevel"/>
    <w:tmpl w:val="BE3C802A"/>
    <w:lvl w:ilvl="0" w:tplc="0D06EE54">
      <w:numFmt w:val="bullet"/>
      <w:lvlText w:val="-"/>
      <w:lvlJc w:val="left"/>
      <w:pPr>
        <w:ind w:left="720" w:hanging="360"/>
      </w:pPr>
      <w:rPr>
        <w:rFonts w:ascii="Cambria" w:eastAsia="Calibri" w:hAnsi="Cambria"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71B3AAC"/>
    <w:multiLevelType w:val="hybridMultilevel"/>
    <w:tmpl w:val="16E23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4" w15:restartNumberingAfterBreak="0">
    <w:nsid w:val="67903E7C"/>
    <w:multiLevelType w:val="hybridMultilevel"/>
    <w:tmpl w:val="D1309D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7D34659"/>
    <w:multiLevelType w:val="hybridMultilevel"/>
    <w:tmpl w:val="7B226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A4524C9"/>
    <w:multiLevelType w:val="hybridMultilevel"/>
    <w:tmpl w:val="E604A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691C4B"/>
    <w:multiLevelType w:val="hybridMultilevel"/>
    <w:tmpl w:val="87287F8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6C7B6E4C"/>
    <w:multiLevelType w:val="hybridMultilevel"/>
    <w:tmpl w:val="3D461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707C246F"/>
    <w:multiLevelType w:val="hybridMultilevel"/>
    <w:tmpl w:val="96E2EBC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C21BD8"/>
    <w:multiLevelType w:val="multilevel"/>
    <w:tmpl w:val="AFF0FB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63523DA"/>
    <w:multiLevelType w:val="hybridMultilevel"/>
    <w:tmpl w:val="4B52D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A3E012D"/>
    <w:multiLevelType w:val="hybridMultilevel"/>
    <w:tmpl w:val="08F2B1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D35020"/>
    <w:multiLevelType w:val="hybridMultilevel"/>
    <w:tmpl w:val="2FD69D86"/>
    <w:lvl w:ilvl="0" w:tplc="6EE4C040">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2D68E2"/>
    <w:multiLevelType w:val="hybridMultilevel"/>
    <w:tmpl w:val="DFE4E7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F6C15A6"/>
    <w:multiLevelType w:val="hybridMultilevel"/>
    <w:tmpl w:val="879E2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37396039">
    <w:abstractNumId w:val="31"/>
  </w:num>
  <w:num w:numId="2" w16cid:durableId="720590359">
    <w:abstractNumId w:val="31"/>
  </w:num>
  <w:num w:numId="3" w16cid:durableId="1320381212">
    <w:abstractNumId w:val="30"/>
  </w:num>
  <w:num w:numId="4" w16cid:durableId="30696222">
    <w:abstractNumId w:val="36"/>
  </w:num>
  <w:num w:numId="5" w16cid:durableId="272594959">
    <w:abstractNumId w:val="44"/>
  </w:num>
  <w:num w:numId="6" w16cid:durableId="966352539">
    <w:abstractNumId w:val="15"/>
  </w:num>
  <w:num w:numId="7" w16cid:durableId="669214599">
    <w:abstractNumId w:val="9"/>
  </w:num>
  <w:num w:numId="8" w16cid:durableId="5653341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4863488">
    <w:abstractNumId w:val="4"/>
  </w:num>
  <w:num w:numId="10" w16cid:durableId="1218323438">
    <w:abstractNumId w:val="38"/>
  </w:num>
  <w:num w:numId="11" w16cid:durableId="539778331">
    <w:abstractNumId w:val="45"/>
  </w:num>
  <w:num w:numId="12" w16cid:durableId="1492215877">
    <w:abstractNumId w:val="25"/>
  </w:num>
  <w:num w:numId="13" w16cid:durableId="445198113">
    <w:abstractNumId w:val="20"/>
  </w:num>
  <w:num w:numId="14" w16cid:durableId="914972320">
    <w:abstractNumId w:val="27"/>
  </w:num>
  <w:num w:numId="15" w16cid:durableId="943077101">
    <w:abstractNumId w:val="27"/>
  </w:num>
  <w:num w:numId="16" w16cid:durableId="1454205439">
    <w:abstractNumId w:val="24"/>
  </w:num>
  <w:num w:numId="17" w16cid:durableId="1188258400">
    <w:abstractNumId w:val="29"/>
  </w:num>
  <w:num w:numId="18" w16cid:durableId="196234287">
    <w:abstractNumId w:val="8"/>
  </w:num>
  <w:num w:numId="19" w16cid:durableId="1531722569">
    <w:abstractNumId w:val="8"/>
  </w:num>
  <w:num w:numId="20" w16cid:durableId="2048875682">
    <w:abstractNumId w:val="5"/>
  </w:num>
  <w:num w:numId="21" w16cid:durableId="119349170">
    <w:abstractNumId w:val="3"/>
  </w:num>
  <w:num w:numId="22" w16cid:durableId="324624236">
    <w:abstractNumId w:val="12"/>
  </w:num>
  <w:num w:numId="23" w16cid:durableId="1066564998">
    <w:abstractNumId w:val="10"/>
  </w:num>
  <w:num w:numId="24" w16cid:durableId="1588147228">
    <w:abstractNumId w:val="32"/>
  </w:num>
  <w:num w:numId="25" w16cid:durableId="1202474107">
    <w:abstractNumId w:val="11"/>
  </w:num>
  <w:num w:numId="26" w16cid:durableId="1346327951">
    <w:abstractNumId w:val="0"/>
  </w:num>
  <w:num w:numId="27" w16cid:durableId="1386250133">
    <w:abstractNumId w:val="1"/>
  </w:num>
  <w:num w:numId="28" w16cid:durableId="641807695">
    <w:abstractNumId w:val="23"/>
  </w:num>
  <w:num w:numId="29" w16cid:durableId="305741874">
    <w:abstractNumId w:val="2"/>
  </w:num>
  <w:num w:numId="30" w16cid:durableId="6109379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2407864">
    <w:abstractNumId w:val="14"/>
  </w:num>
  <w:num w:numId="32" w16cid:durableId="1288462797">
    <w:abstractNumId w:val="26"/>
  </w:num>
  <w:num w:numId="33" w16cid:durableId="4038400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03108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20712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90601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84811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961057">
    <w:abstractNumId w:val="7"/>
  </w:num>
  <w:num w:numId="39" w16cid:durableId="11734497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22788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2328066">
    <w:abstractNumId w:val="6"/>
  </w:num>
  <w:num w:numId="42" w16cid:durableId="1240863818">
    <w:abstractNumId w:val="41"/>
  </w:num>
  <w:num w:numId="43" w16cid:durableId="1159736501">
    <w:abstractNumId w:val="22"/>
  </w:num>
  <w:num w:numId="44" w16cid:durableId="6871055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97488425">
    <w:abstractNumId w:val="43"/>
  </w:num>
  <w:num w:numId="46" w16cid:durableId="2066485262">
    <w:abstractNumId w:val="16"/>
  </w:num>
  <w:num w:numId="47" w16cid:durableId="1735354625">
    <w:abstractNumId w:val="21"/>
  </w:num>
  <w:num w:numId="48" w16cid:durableId="734664778">
    <w:abstractNumId w:val="17"/>
  </w:num>
  <w:num w:numId="49" w16cid:durableId="9521315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6BF"/>
    <w:rsid w:val="0000054C"/>
    <w:rsid w:val="0000074E"/>
    <w:rsid w:val="000014BE"/>
    <w:rsid w:val="0000173B"/>
    <w:rsid w:val="00001EA6"/>
    <w:rsid w:val="00002158"/>
    <w:rsid w:val="000021BD"/>
    <w:rsid w:val="000024CE"/>
    <w:rsid w:val="00002741"/>
    <w:rsid w:val="00002CA6"/>
    <w:rsid w:val="000035E2"/>
    <w:rsid w:val="000038CC"/>
    <w:rsid w:val="00003A56"/>
    <w:rsid w:val="00003C3F"/>
    <w:rsid w:val="00003E9E"/>
    <w:rsid w:val="00003F24"/>
    <w:rsid w:val="000045F5"/>
    <w:rsid w:val="00004C19"/>
    <w:rsid w:val="00004D4B"/>
    <w:rsid w:val="00004ED9"/>
    <w:rsid w:val="00004FAF"/>
    <w:rsid w:val="000050A6"/>
    <w:rsid w:val="000054F8"/>
    <w:rsid w:val="000058D8"/>
    <w:rsid w:val="00005E2C"/>
    <w:rsid w:val="00005E90"/>
    <w:rsid w:val="000063FE"/>
    <w:rsid w:val="000065A7"/>
    <w:rsid w:val="00006BBA"/>
    <w:rsid w:val="00006F0E"/>
    <w:rsid w:val="000077A5"/>
    <w:rsid w:val="000079A5"/>
    <w:rsid w:val="00007D08"/>
    <w:rsid w:val="0001062B"/>
    <w:rsid w:val="00010E4E"/>
    <w:rsid w:val="0001146C"/>
    <w:rsid w:val="00011502"/>
    <w:rsid w:val="000115CB"/>
    <w:rsid w:val="000117DC"/>
    <w:rsid w:val="00011CC2"/>
    <w:rsid w:val="0001233A"/>
    <w:rsid w:val="00012E08"/>
    <w:rsid w:val="00014144"/>
    <w:rsid w:val="00014239"/>
    <w:rsid w:val="00014252"/>
    <w:rsid w:val="00014585"/>
    <w:rsid w:val="00014C70"/>
    <w:rsid w:val="00014CEA"/>
    <w:rsid w:val="00014D60"/>
    <w:rsid w:val="00015471"/>
    <w:rsid w:val="00015A41"/>
    <w:rsid w:val="00015C59"/>
    <w:rsid w:val="00016274"/>
    <w:rsid w:val="00016395"/>
    <w:rsid w:val="0001676A"/>
    <w:rsid w:val="00017F4C"/>
    <w:rsid w:val="0002143B"/>
    <w:rsid w:val="00021652"/>
    <w:rsid w:val="00021DB2"/>
    <w:rsid w:val="00022571"/>
    <w:rsid w:val="000228ED"/>
    <w:rsid w:val="000231C9"/>
    <w:rsid w:val="000232C2"/>
    <w:rsid w:val="00023357"/>
    <w:rsid w:val="0002347E"/>
    <w:rsid w:val="0002355F"/>
    <w:rsid w:val="00023C30"/>
    <w:rsid w:val="000240D6"/>
    <w:rsid w:val="00024679"/>
    <w:rsid w:val="00025532"/>
    <w:rsid w:val="00025593"/>
    <w:rsid w:val="000258AE"/>
    <w:rsid w:val="00025CDE"/>
    <w:rsid w:val="00025D35"/>
    <w:rsid w:val="00025E2C"/>
    <w:rsid w:val="00026383"/>
    <w:rsid w:val="00026C24"/>
    <w:rsid w:val="00027656"/>
    <w:rsid w:val="00030B39"/>
    <w:rsid w:val="000310CC"/>
    <w:rsid w:val="00031BCF"/>
    <w:rsid w:val="00031D62"/>
    <w:rsid w:val="00033886"/>
    <w:rsid w:val="0003422B"/>
    <w:rsid w:val="000346AD"/>
    <w:rsid w:val="00034BD4"/>
    <w:rsid w:val="00035CE1"/>
    <w:rsid w:val="00036F01"/>
    <w:rsid w:val="00036F7F"/>
    <w:rsid w:val="000375E2"/>
    <w:rsid w:val="000379EC"/>
    <w:rsid w:val="00037A77"/>
    <w:rsid w:val="00037C6E"/>
    <w:rsid w:val="00037CEA"/>
    <w:rsid w:val="00037D2C"/>
    <w:rsid w:val="000400E1"/>
    <w:rsid w:val="00040666"/>
    <w:rsid w:val="00041041"/>
    <w:rsid w:val="00041621"/>
    <w:rsid w:val="0004232C"/>
    <w:rsid w:val="00042A30"/>
    <w:rsid w:val="00042E26"/>
    <w:rsid w:val="00042F1F"/>
    <w:rsid w:val="00043158"/>
    <w:rsid w:val="000438DC"/>
    <w:rsid w:val="000448C0"/>
    <w:rsid w:val="00045434"/>
    <w:rsid w:val="000457C7"/>
    <w:rsid w:val="00045934"/>
    <w:rsid w:val="00045B20"/>
    <w:rsid w:val="00045CE1"/>
    <w:rsid w:val="00046473"/>
    <w:rsid w:val="00046E69"/>
    <w:rsid w:val="0004734E"/>
    <w:rsid w:val="00047863"/>
    <w:rsid w:val="00047EC4"/>
    <w:rsid w:val="0005073C"/>
    <w:rsid w:val="00050FF4"/>
    <w:rsid w:val="00051EAA"/>
    <w:rsid w:val="00051F56"/>
    <w:rsid w:val="000526FE"/>
    <w:rsid w:val="00053E1B"/>
    <w:rsid w:val="000545B1"/>
    <w:rsid w:val="000547BB"/>
    <w:rsid w:val="000547D9"/>
    <w:rsid w:val="00054A5C"/>
    <w:rsid w:val="000554BB"/>
    <w:rsid w:val="0005550B"/>
    <w:rsid w:val="00055D96"/>
    <w:rsid w:val="00056162"/>
    <w:rsid w:val="0005616F"/>
    <w:rsid w:val="000564F6"/>
    <w:rsid w:val="00056666"/>
    <w:rsid w:val="0005679E"/>
    <w:rsid w:val="00056819"/>
    <w:rsid w:val="00056E6B"/>
    <w:rsid w:val="000570F4"/>
    <w:rsid w:val="000574BD"/>
    <w:rsid w:val="00057F1C"/>
    <w:rsid w:val="000606E8"/>
    <w:rsid w:val="000608AA"/>
    <w:rsid w:val="00060A8F"/>
    <w:rsid w:val="00060C74"/>
    <w:rsid w:val="00060ED1"/>
    <w:rsid w:val="0006159E"/>
    <w:rsid w:val="00061FEE"/>
    <w:rsid w:val="000624D9"/>
    <w:rsid w:val="00062D9A"/>
    <w:rsid w:val="00062DF5"/>
    <w:rsid w:val="00062FAE"/>
    <w:rsid w:val="0006391B"/>
    <w:rsid w:val="00063E76"/>
    <w:rsid w:val="00064072"/>
    <w:rsid w:val="00064405"/>
    <w:rsid w:val="00064518"/>
    <w:rsid w:val="0006482D"/>
    <w:rsid w:val="00064DA2"/>
    <w:rsid w:val="00065724"/>
    <w:rsid w:val="00065E41"/>
    <w:rsid w:val="000660B7"/>
    <w:rsid w:val="000663D2"/>
    <w:rsid w:val="00066973"/>
    <w:rsid w:val="000671AE"/>
    <w:rsid w:val="00067F40"/>
    <w:rsid w:val="0007034D"/>
    <w:rsid w:val="000708A2"/>
    <w:rsid w:val="00070A8A"/>
    <w:rsid w:val="00070E38"/>
    <w:rsid w:val="00071255"/>
    <w:rsid w:val="0007157E"/>
    <w:rsid w:val="00071AC9"/>
    <w:rsid w:val="00071F17"/>
    <w:rsid w:val="00071F78"/>
    <w:rsid w:val="0007206F"/>
    <w:rsid w:val="00072C3E"/>
    <w:rsid w:val="00072C88"/>
    <w:rsid w:val="00072F96"/>
    <w:rsid w:val="000734CF"/>
    <w:rsid w:val="00074883"/>
    <w:rsid w:val="00074A5B"/>
    <w:rsid w:val="00074E3F"/>
    <w:rsid w:val="00075278"/>
    <w:rsid w:val="000755CB"/>
    <w:rsid w:val="000758FE"/>
    <w:rsid w:val="0007602C"/>
    <w:rsid w:val="0007658D"/>
    <w:rsid w:val="00076A0D"/>
    <w:rsid w:val="00076F03"/>
    <w:rsid w:val="00077306"/>
    <w:rsid w:val="0007739F"/>
    <w:rsid w:val="0007782A"/>
    <w:rsid w:val="00077E0B"/>
    <w:rsid w:val="00077E92"/>
    <w:rsid w:val="000803B3"/>
    <w:rsid w:val="000803FE"/>
    <w:rsid w:val="00081EDF"/>
    <w:rsid w:val="00082182"/>
    <w:rsid w:val="0008218F"/>
    <w:rsid w:val="00082A46"/>
    <w:rsid w:val="000838A9"/>
    <w:rsid w:val="00083985"/>
    <w:rsid w:val="0008442F"/>
    <w:rsid w:val="0008461C"/>
    <w:rsid w:val="000849AD"/>
    <w:rsid w:val="00085203"/>
    <w:rsid w:val="00085397"/>
    <w:rsid w:val="0008577A"/>
    <w:rsid w:val="00085928"/>
    <w:rsid w:val="000860D5"/>
    <w:rsid w:val="000867F0"/>
    <w:rsid w:val="00086AB7"/>
    <w:rsid w:val="00087292"/>
    <w:rsid w:val="00087365"/>
    <w:rsid w:val="000874B9"/>
    <w:rsid w:val="000877DF"/>
    <w:rsid w:val="00087C66"/>
    <w:rsid w:val="000904BA"/>
    <w:rsid w:val="00091500"/>
    <w:rsid w:val="00091665"/>
    <w:rsid w:val="00091D5E"/>
    <w:rsid w:val="000921C0"/>
    <w:rsid w:val="0009224A"/>
    <w:rsid w:val="00092426"/>
    <w:rsid w:val="000927A2"/>
    <w:rsid w:val="00092882"/>
    <w:rsid w:val="00092DBF"/>
    <w:rsid w:val="000931D8"/>
    <w:rsid w:val="000932D4"/>
    <w:rsid w:val="000934C3"/>
    <w:rsid w:val="0009354B"/>
    <w:rsid w:val="00093765"/>
    <w:rsid w:val="000939C9"/>
    <w:rsid w:val="00093B86"/>
    <w:rsid w:val="00094110"/>
    <w:rsid w:val="000941A3"/>
    <w:rsid w:val="000942DB"/>
    <w:rsid w:val="00094342"/>
    <w:rsid w:val="000945DF"/>
    <w:rsid w:val="0009593E"/>
    <w:rsid w:val="00095C00"/>
    <w:rsid w:val="00096CBF"/>
    <w:rsid w:val="0009714F"/>
    <w:rsid w:val="00097C15"/>
    <w:rsid w:val="00097FC0"/>
    <w:rsid w:val="000A00E7"/>
    <w:rsid w:val="000A0666"/>
    <w:rsid w:val="000A0880"/>
    <w:rsid w:val="000A09D5"/>
    <w:rsid w:val="000A1938"/>
    <w:rsid w:val="000A1BBE"/>
    <w:rsid w:val="000A269B"/>
    <w:rsid w:val="000A2BDA"/>
    <w:rsid w:val="000A2D42"/>
    <w:rsid w:val="000A3448"/>
    <w:rsid w:val="000A34D6"/>
    <w:rsid w:val="000A3521"/>
    <w:rsid w:val="000A3616"/>
    <w:rsid w:val="000A3F56"/>
    <w:rsid w:val="000A3F6A"/>
    <w:rsid w:val="000A4AC4"/>
    <w:rsid w:val="000A5042"/>
    <w:rsid w:val="000A505C"/>
    <w:rsid w:val="000A50CA"/>
    <w:rsid w:val="000A50EA"/>
    <w:rsid w:val="000A55AA"/>
    <w:rsid w:val="000A5602"/>
    <w:rsid w:val="000A5844"/>
    <w:rsid w:val="000A5C97"/>
    <w:rsid w:val="000A6055"/>
    <w:rsid w:val="000A610C"/>
    <w:rsid w:val="000A6223"/>
    <w:rsid w:val="000A6461"/>
    <w:rsid w:val="000A6466"/>
    <w:rsid w:val="000A671C"/>
    <w:rsid w:val="000A6C82"/>
    <w:rsid w:val="000A722C"/>
    <w:rsid w:val="000B01FB"/>
    <w:rsid w:val="000B07A4"/>
    <w:rsid w:val="000B1094"/>
    <w:rsid w:val="000B1852"/>
    <w:rsid w:val="000B1A33"/>
    <w:rsid w:val="000B1B20"/>
    <w:rsid w:val="000B1ECF"/>
    <w:rsid w:val="000B32B1"/>
    <w:rsid w:val="000B32CE"/>
    <w:rsid w:val="000B36AA"/>
    <w:rsid w:val="000B38D6"/>
    <w:rsid w:val="000B3EF9"/>
    <w:rsid w:val="000B4F8B"/>
    <w:rsid w:val="000B59F0"/>
    <w:rsid w:val="000B6091"/>
    <w:rsid w:val="000B6132"/>
    <w:rsid w:val="000B6F02"/>
    <w:rsid w:val="000B72F2"/>
    <w:rsid w:val="000B73C4"/>
    <w:rsid w:val="000B7B8A"/>
    <w:rsid w:val="000B7F9A"/>
    <w:rsid w:val="000C0296"/>
    <w:rsid w:val="000C0C21"/>
    <w:rsid w:val="000C0C45"/>
    <w:rsid w:val="000C0F93"/>
    <w:rsid w:val="000C1196"/>
    <w:rsid w:val="000C153B"/>
    <w:rsid w:val="000C1B33"/>
    <w:rsid w:val="000C1E22"/>
    <w:rsid w:val="000C1FC2"/>
    <w:rsid w:val="000C2555"/>
    <w:rsid w:val="000C30DC"/>
    <w:rsid w:val="000C3A82"/>
    <w:rsid w:val="000C3C80"/>
    <w:rsid w:val="000C3C90"/>
    <w:rsid w:val="000C42F7"/>
    <w:rsid w:val="000C439A"/>
    <w:rsid w:val="000C48A0"/>
    <w:rsid w:val="000C4B5A"/>
    <w:rsid w:val="000C4FF4"/>
    <w:rsid w:val="000C5101"/>
    <w:rsid w:val="000C538C"/>
    <w:rsid w:val="000C5556"/>
    <w:rsid w:val="000C5CB1"/>
    <w:rsid w:val="000C69D4"/>
    <w:rsid w:val="000C6B82"/>
    <w:rsid w:val="000C70A2"/>
    <w:rsid w:val="000C72AB"/>
    <w:rsid w:val="000C734A"/>
    <w:rsid w:val="000C7B5B"/>
    <w:rsid w:val="000D00DA"/>
    <w:rsid w:val="000D0996"/>
    <w:rsid w:val="000D0D22"/>
    <w:rsid w:val="000D131C"/>
    <w:rsid w:val="000D1519"/>
    <w:rsid w:val="000D19EE"/>
    <w:rsid w:val="000D2079"/>
    <w:rsid w:val="000D2127"/>
    <w:rsid w:val="000D216B"/>
    <w:rsid w:val="000D2863"/>
    <w:rsid w:val="000D29B2"/>
    <w:rsid w:val="000D2A48"/>
    <w:rsid w:val="000D2BE1"/>
    <w:rsid w:val="000D2D55"/>
    <w:rsid w:val="000D3636"/>
    <w:rsid w:val="000D38FE"/>
    <w:rsid w:val="000D3FE9"/>
    <w:rsid w:val="000D4AF8"/>
    <w:rsid w:val="000D55A5"/>
    <w:rsid w:val="000D5B4E"/>
    <w:rsid w:val="000D5BFF"/>
    <w:rsid w:val="000D5C50"/>
    <w:rsid w:val="000D5E4D"/>
    <w:rsid w:val="000D60CA"/>
    <w:rsid w:val="000D7555"/>
    <w:rsid w:val="000D7DEB"/>
    <w:rsid w:val="000E00EF"/>
    <w:rsid w:val="000E01B2"/>
    <w:rsid w:val="000E075E"/>
    <w:rsid w:val="000E0BCD"/>
    <w:rsid w:val="000E0CDF"/>
    <w:rsid w:val="000E0DBA"/>
    <w:rsid w:val="000E12D7"/>
    <w:rsid w:val="000E16C7"/>
    <w:rsid w:val="000E22AA"/>
    <w:rsid w:val="000E3306"/>
    <w:rsid w:val="000E4209"/>
    <w:rsid w:val="000E4952"/>
    <w:rsid w:val="000E4EB6"/>
    <w:rsid w:val="000E5331"/>
    <w:rsid w:val="000E56DD"/>
    <w:rsid w:val="000E56EC"/>
    <w:rsid w:val="000E5BE8"/>
    <w:rsid w:val="000E60E8"/>
    <w:rsid w:val="000E6147"/>
    <w:rsid w:val="000E6561"/>
    <w:rsid w:val="000E6BA1"/>
    <w:rsid w:val="000E6C38"/>
    <w:rsid w:val="000E7495"/>
    <w:rsid w:val="000E75AE"/>
    <w:rsid w:val="000E7677"/>
    <w:rsid w:val="000E78EF"/>
    <w:rsid w:val="000E7903"/>
    <w:rsid w:val="000E7A71"/>
    <w:rsid w:val="000F0420"/>
    <w:rsid w:val="000F07CF"/>
    <w:rsid w:val="000F0A4D"/>
    <w:rsid w:val="000F0E69"/>
    <w:rsid w:val="000F1E74"/>
    <w:rsid w:val="000F25E1"/>
    <w:rsid w:val="000F262E"/>
    <w:rsid w:val="000F2F74"/>
    <w:rsid w:val="000F329D"/>
    <w:rsid w:val="000F3530"/>
    <w:rsid w:val="000F48D6"/>
    <w:rsid w:val="000F4926"/>
    <w:rsid w:val="000F4C43"/>
    <w:rsid w:val="000F4F93"/>
    <w:rsid w:val="000F50C0"/>
    <w:rsid w:val="000F5198"/>
    <w:rsid w:val="000F5754"/>
    <w:rsid w:val="000F5C8C"/>
    <w:rsid w:val="000F5CD1"/>
    <w:rsid w:val="000F6082"/>
    <w:rsid w:val="000F6322"/>
    <w:rsid w:val="000F6B57"/>
    <w:rsid w:val="000F6C09"/>
    <w:rsid w:val="000F6D57"/>
    <w:rsid w:val="000F6ED5"/>
    <w:rsid w:val="000F6FEE"/>
    <w:rsid w:val="000F71A9"/>
    <w:rsid w:val="000F784A"/>
    <w:rsid w:val="000F7AB4"/>
    <w:rsid w:val="000F7F50"/>
    <w:rsid w:val="0010079C"/>
    <w:rsid w:val="00101284"/>
    <w:rsid w:val="001015D4"/>
    <w:rsid w:val="00101C48"/>
    <w:rsid w:val="0010235F"/>
    <w:rsid w:val="00102FE1"/>
    <w:rsid w:val="001030AF"/>
    <w:rsid w:val="00103B42"/>
    <w:rsid w:val="00103C5E"/>
    <w:rsid w:val="00103F6E"/>
    <w:rsid w:val="00103FA7"/>
    <w:rsid w:val="00103FD1"/>
    <w:rsid w:val="00104791"/>
    <w:rsid w:val="00104C23"/>
    <w:rsid w:val="00104FEF"/>
    <w:rsid w:val="001053A2"/>
    <w:rsid w:val="0010795B"/>
    <w:rsid w:val="00107E08"/>
    <w:rsid w:val="00110986"/>
    <w:rsid w:val="00110CF2"/>
    <w:rsid w:val="00110D40"/>
    <w:rsid w:val="00110F28"/>
    <w:rsid w:val="0011102B"/>
    <w:rsid w:val="00111F06"/>
    <w:rsid w:val="0011221A"/>
    <w:rsid w:val="00112541"/>
    <w:rsid w:val="00112758"/>
    <w:rsid w:val="00112B5A"/>
    <w:rsid w:val="00112D62"/>
    <w:rsid w:val="001138FE"/>
    <w:rsid w:val="00114E83"/>
    <w:rsid w:val="00114F0C"/>
    <w:rsid w:val="0011595D"/>
    <w:rsid w:val="00116769"/>
    <w:rsid w:val="00116EEA"/>
    <w:rsid w:val="00116F3E"/>
    <w:rsid w:val="00117178"/>
    <w:rsid w:val="00117255"/>
    <w:rsid w:val="001173E7"/>
    <w:rsid w:val="0011747F"/>
    <w:rsid w:val="00117772"/>
    <w:rsid w:val="00120D00"/>
    <w:rsid w:val="0012171F"/>
    <w:rsid w:val="001218D5"/>
    <w:rsid w:val="00121AE0"/>
    <w:rsid w:val="00122027"/>
    <w:rsid w:val="001225AB"/>
    <w:rsid w:val="00122C2E"/>
    <w:rsid w:val="00122DE7"/>
    <w:rsid w:val="00122F8E"/>
    <w:rsid w:val="00122FC0"/>
    <w:rsid w:val="0012338E"/>
    <w:rsid w:val="001236A9"/>
    <w:rsid w:val="001250FE"/>
    <w:rsid w:val="001253DE"/>
    <w:rsid w:val="001259B8"/>
    <w:rsid w:val="00125A0C"/>
    <w:rsid w:val="00125BC7"/>
    <w:rsid w:val="001261BC"/>
    <w:rsid w:val="001267E8"/>
    <w:rsid w:val="00126888"/>
    <w:rsid w:val="00126984"/>
    <w:rsid w:val="001269D7"/>
    <w:rsid w:val="00126A48"/>
    <w:rsid w:val="0012748E"/>
    <w:rsid w:val="001274EF"/>
    <w:rsid w:val="00127FAA"/>
    <w:rsid w:val="00130363"/>
    <w:rsid w:val="00130546"/>
    <w:rsid w:val="0013072B"/>
    <w:rsid w:val="00130B36"/>
    <w:rsid w:val="00130C30"/>
    <w:rsid w:val="00130CB6"/>
    <w:rsid w:val="00130E53"/>
    <w:rsid w:val="00130EA3"/>
    <w:rsid w:val="00131157"/>
    <w:rsid w:val="00131BF1"/>
    <w:rsid w:val="00131C03"/>
    <w:rsid w:val="00131F13"/>
    <w:rsid w:val="0013220A"/>
    <w:rsid w:val="00132272"/>
    <w:rsid w:val="0013229E"/>
    <w:rsid w:val="001333A7"/>
    <w:rsid w:val="00133675"/>
    <w:rsid w:val="00133D1F"/>
    <w:rsid w:val="0013401B"/>
    <w:rsid w:val="0013414F"/>
    <w:rsid w:val="0013442A"/>
    <w:rsid w:val="001350ED"/>
    <w:rsid w:val="00135504"/>
    <w:rsid w:val="00135AE3"/>
    <w:rsid w:val="00135AFF"/>
    <w:rsid w:val="00135BEA"/>
    <w:rsid w:val="00135C4A"/>
    <w:rsid w:val="00135EA7"/>
    <w:rsid w:val="00135FA0"/>
    <w:rsid w:val="001369A7"/>
    <w:rsid w:val="00137129"/>
    <w:rsid w:val="001372BE"/>
    <w:rsid w:val="00140020"/>
    <w:rsid w:val="00140243"/>
    <w:rsid w:val="001403AD"/>
    <w:rsid w:val="00140776"/>
    <w:rsid w:val="00140B6B"/>
    <w:rsid w:val="00141591"/>
    <w:rsid w:val="00141AFF"/>
    <w:rsid w:val="00141E37"/>
    <w:rsid w:val="00141FFD"/>
    <w:rsid w:val="0014201F"/>
    <w:rsid w:val="001420C0"/>
    <w:rsid w:val="001420E3"/>
    <w:rsid w:val="001425AE"/>
    <w:rsid w:val="00142858"/>
    <w:rsid w:val="00142D1E"/>
    <w:rsid w:val="00142FA5"/>
    <w:rsid w:val="0014462B"/>
    <w:rsid w:val="00144722"/>
    <w:rsid w:val="00145705"/>
    <w:rsid w:val="00145903"/>
    <w:rsid w:val="00145C8E"/>
    <w:rsid w:val="00145ED2"/>
    <w:rsid w:val="001468C7"/>
    <w:rsid w:val="001468D0"/>
    <w:rsid w:val="00147331"/>
    <w:rsid w:val="0014747F"/>
    <w:rsid w:val="00147CBA"/>
    <w:rsid w:val="00147EEA"/>
    <w:rsid w:val="00147F2D"/>
    <w:rsid w:val="00147FBD"/>
    <w:rsid w:val="001506AF"/>
    <w:rsid w:val="00150A31"/>
    <w:rsid w:val="00150C04"/>
    <w:rsid w:val="001515E3"/>
    <w:rsid w:val="00151C13"/>
    <w:rsid w:val="0015237C"/>
    <w:rsid w:val="00152A7B"/>
    <w:rsid w:val="0015347C"/>
    <w:rsid w:val="00153EA5"/>
    <w:rsid w:val="00153F9A"/>
    <w:rsid w:val="00154336"/>
    <w:rsid w:val="00154689"/>
    <w:rsid w:val="0015500F"/>
    <w:rsid w:val="001558CC"/>
    <w:rsid w:val="00155C06"/>
    <w:rsid w:val="00156D80"/>
    <w:rsid w:val="00156F23"/>
    <w:rsid w:val="001573ED"/>
    <w:rsid w:val="00157412"/>
    <w:rsid w:val="00157A09"/>
    <w:rsid w:val="00157F73"/>
    <w:rsid w:val="00160054"/>
    <w:rsid w:val="00160A72"/>
    <w:rsid w:val="00161A24"/>
    <w:rsid w:val="00162125"/>
    <w:rsid w:val="00162653"/>
    <w:rsid w:val="00162673"/>
    <w:rsid w:val="00163CDA"/>
    <w:rsid w:val="00164A9A"/>
    <w:rsid w:val="0016513E"/>
    <w:rsid w:val="0016539C"/>
    <w:rsid w:val="001658D1"/>
    <w:rsid w:val="00165991"/>
    <w:rsid w:val="00165E58"/>
    <w:rsid w:val="001668D3"/>
    <w:rsid w:val="00166D48"/>
    <w:rsid w:val="001679AE"/>
    <w:rsid w:val="001705B3"/>
    <w:rsid w:val="001713DD"/>
    <w:rsid w:val="0017193A"/>
    <w:rsid w:val="00171DE4"/>
    <w:rsid w:val="001720E4"/>
    <w:rsid w:val="00172809"/>
    <w:rsid w:val="00172B69"/>
    <w:rsid w:val="0017371D"/>
    <w:rsid w:val="00173A80"/>
    <w:rsid w:val="00174753"/>
    <w:rsid w:val="00174ECE"/>
    <w:rsid w:val="0017539A"/>
    <w:rsid w:val="00175804"/>
    <w:rsid w:val="001759E7"/>
    <w:rsid w:val="00175B64"/>
    <w:rsid w:val="00175E8F"/>
    <w:rsid w:val="00175FF0"/>
    <w:rsid w:val="00176A55"/>
    <w:rsid w:val="00176CEB"/>
    <w:rsid w:val="00177278"/>
    <w:rsid w:val="001774F1"/>
    <w:rsid w:val="00177DF4"/>
    <w:rsid w:val="001804EA"/>
    <w:rsid w:val="00180788"/>
    <w:rsid w:val="00180E14"/>
    <w:rsid w:val="00181159"/>
    <w:rsid w:val="00181349"/>
    <w:rsid w:val="00181761"/>
    <w:rsid w:val="00183018"/>
    <w:rsid w:val="00183134"/>
    <w:rsid w:val="001842CD"/>
    <w:rsid w:val="001846AE"/>
    <w:rsid w:val="00184C40"/>
    <w:rsid w:val="0018539E"/>
    <w:rsid w:val="00185637"/>
    <w:rsid w:val="00185D8E"/>
    <w:rsid w:val="0018632A"/>
    <w:rsid w:val="00187184"/>
    <w:rsid w:val="00187AFC"/>
    <w:rsid w:val="00190C01"/>
    <w:rsid w:val="00190D5A"/>
    <w:rsid w:val="00191615"/>
    <w:rsid w:val="0019203D"/>
    <w:rsid w:val="00192349"/>
    <w:rsid w:val="00192804"/>
    <w:rsid w:val="001929AF"/>
    <w:rsid w:val="00192B1B"/>
    <w:rsid w:val="00192B9C"/>
    <w:rsid w:val="00192C87"/>
    <w:rsid w:val="00192D2E"/>
    <w:rsid w:val="0019309B"/>
    <w:rsid w:val="001932B3"/>
    <w:rsid w:val="00193441"/>
    <w:rsid w:val="001943E6"/>
    <w:rsid w:val="00194BD0"/>
    <w:rsid w:val="001951F3"/>
    <w:rsid w:val="00195485"/>
    <w:rsid w:val="00195706"/>
    <w:rsid w:val="00195FF4"/>
    <w:rsid w:val="001963FA"/>
    <w:rsid w:val="00196DF1"/>
    <w:rsid w:val="001A0420"/>
    <w:rsid w:val="001A0AAA"/>
    <w:rsid w:val="001A168D"/>
    <w:rsid w:val="001A17B7"/>
    <w:rsid w:val="001A1B69"/>
    <w:rsid w:val="001A1D8A"/>
    <w:rsid w:val="001A1EC7"/>
    <w:rsid w:val="001A2000"/>
    <w:rsid w:val="001A21F7"/>
    <w:rsid w:val="001A25BF"/>
    <w:rsid w:val="001A2645"/>
    <w:rsid w:val="001A3173"/>
    <w:rsid w:val="001A3AA9"/>
    <w:rsid w:val="001A3B13"/>
    <w:rsid w:val="001A3E10"/>
    <w:rsid w:val="001A45B5"/>
    <w:rsid w:val="001A522A"/>
    <w:rsid w:val="001A58DA"/>
    <w:rsid w:val="001A5F88"/>
    <w:rsid w:val="001A6C6C"/>
    <w:rsid w:val="001B016B"/>
    <w:rsid w:val="001B023E"/>
    <w:rsid w:val="001B046E"/>
    <w:rsid w:val="001B0565"/>
    <w:rsid w:val="001B06EB"/>
    <w:rsid w:val="001B0935"/>
    <w:rsid w:val="001B0A46"/>
    <w:rsid w:val="001B0EAA"/>
    <w:rsid w:val="001B15EE"/>
    <w:rsid w:val="001B1B31"/>
    <w:rsid w:val="001B1D84"/>
    <w:rsid w:val="001B1EC6"/>
    <w:rsid w:val="001B25F9"/>
    <w:rsid w:val="001B2C36"/>
    <w:rsid w:val="001B34A5"/>
    <w:rsid w:val="001B3562"/>
    <w:rsid w:val="001B3CB8"/>
    <w:rsid w:val="001B3CC0"/>
    <w:rsid w:val="001B427A"/>
    <w:rsid w:val="001B47A9"/>
    <w:rsid w:val="001B4B7C"/>
    <w:rsid w:val="001B4E65"/>
    <w:rsid w:val="001B4FF1"/>
    <w:rsid w:val="001B5246"/>
    <w:rsid w:val="001B5900"/>
    <w:rsid w:val="001B592F"/>
    <w:rsid w:val="001B5958"/>
    <w:rsid w:val="001B5A2B"/>
    <w:rsid w:val="001B5A65"/>
    <w:rsid w:val="001B60A1"/>
    <w:rsid w:val="001B6372"/>
    <w:rsid w:val="001B6589"/>
    <w:rsid w:val="001B6746"/>
    <w:rsid w:val="001B6750"/>
    <w:rsid w:val="001B6A52"/>
    <w:rsid w:val="001B6C7B"/>
    <w:rsid w:val="001B6FDD"/>
    <w:rsid w:val="001B7489"/>
    <w:rsid w:val="001B754F"/>
    <w:rsid w:val="001B75D6"/>
    <w:rsid w:val="001B790F"/>
    <w:rsid w:val="001B7B41"/>
    <w:rsid w:val="001B7C59"/>
    <w:rsid w:val="001C03A3"/>
    <w:rsid w:val="001C085C"/>
    <w:rsid w:val="001C09B8"/>
    <w:rsid w:val="001C0B5F"/>
    <w:rsid w:val="001C0B65"/>
    <w:rsid w:val="001C0D01"/>
    <w:rsid w:val="001C1669"/>
    <w:rsid w:val="001C1A5C"/>
    <w:rsid w:val="001C1BE2"/>
    <w:rsid w:val="001C1FFC"/>
    <w:rsid w:val="001C2116"/>
    <w:rsid w:val="001C2E1C"/>
    <w:rsid w:val="001C2E2B"/>
    <w:rsid w:val="001C30A5"/>
    <w:rsid w:val="001C32F8"/>
    <w:rsid w:val="001C347D"/>
    <w:rsid w:val="001C358F"/>
    <w:rsid w:val="001C3BC9"/>
    <w:rsid w:val="001C3CB0"/>
    <w:rsid w:val="001C4709"/>
    <w:rsid w:val="001C4AE4"/>
    <w:rsid w:val="001C4B22"/>
    <w:rsid w:val="001C4B8E"/>
    <w:rsid w:val="001C4E1C"/>
    <w:rsid w:val="001C4FBA"/>
    <w:rsid w:val="001C522A"/>
    <w:rsid w:val="001C561E"/>
    <w:rsid w:val="001C5ADA"/>
    <w:rsid w:val="001C5B12"/>
    <w:rsid w:val="001C5FB0"/>
    <w:rsid w:val="001C5FEF"/>
    <w:rsid w:val="001C605D"/>
    <w:rsid w:val="001C62ED"/>
    <w:rsid w:val="001C64A8"/>
    <w:rsid w:val="001C691A"/>
    <w:rsid w:val="001C6C75"/>
    <w:rsid w:val="001C7509"/>
    <w:rsid w:val="001D0307"/>
    <w:rsid w:val="001D07EE"/>
    <w:rsid w:val="001D1A05"/>
    <w:rsid w:val="001D24E8"/>
    <w:rsid w:val="001D27CB"/>
    <w:rsid w:val="001D2E2D"/>
    <w:rsid w:val="001D3245"/>
    <w:rsid w:val="001D324A"/>
    <w:rsid w:val="001D33C5"/>
    <w:rsid w:val="001D3580"/>
    <w:rsid w:val="001D39FA"/>
    <w:rsid w:val="001D3A27"/>
    <w:rsid w:val="001D559B"/>
    <w:rsid w:val="001D58B4"/>
    <w:rsid w:val="001D5F74"/>
    <w:rsid w:val="001D61EB"/>
    <w:rsid w:val="001D65D8"/>
    <w:rsid w:val="001D6A2F"/>
    <w:rsid w:val="001D6D5F"/>
    <w:rsid w:val="001D7432"/>
    <w:rsid w:val="001E031C"/>
    <w:rsid w:val="001E09C0"/>
    <w:rsid w:val="001E12BD"/>
    <w:rsid w:val="001E171A"/>
    <w:rsid w:val="001E18EC"/>
    <w:rsid w:val="001E1C42"/>
    <w:rsid w:val="001E2320"/>
    <w:rsid w:val="001E251D"/>
    <w:rsid w:val="001E2B83"/>
    <w:rsid w:val="001E2BBF"/>
    <w:rsid w:val="001E2D56"/>
    <w:rsid w:val="001E363A"/>
    <w:rsid w:val="001E37EF"/>
    <w:rsid w:val="001E3E0E"/>
    <w:rsid w:val="001E4304"/>
    <w:rsid w:val="001E4823"/>
    <w:rsid w:val="001E4D47"/>
    <w:rsid w:val="001E4F30"/>
    <w:rsid w:val="001E5D17"/>
    <w:rsid w:val="001E6458"/>
    <w:rsid w:val="001E703B"/>
    <w:rsid w:val="001E705D"/>
    <w:rsid w:val="001E75EA"/>
    <w:rsid w:val="001E7FB1"/>
    <w:rsid w:val="001F00AE"/>
    <w:rsid w:val="001F01A8"/>
    <w:rsid w:val="001F042F"/>
    <w:rsid w:val="001F0F51"/>
    <w:rsid w:val="001F1226"/>
    <w:rsid w:val="001F1294"/>
    <w:rsid w:val="001F1409"/>
    <w:rsid w:val="001F1DCB"/>
    <w:rsid w:val="001F2F32"/>
    <w:rsid w:val="001F2F4D"/>
    <w:rsid w:val="001F3264"/>
    <w:rsid w:val="001F34A0"/>
    <w:rsid w:val="001F36A4"/>
    <w:rsid w:val="001F3797"/>
    <w:rsid w:val="001F3935"/>
    <w:rsid w:val="001F4170"/>
    <w:rsid w:val="001F43EA"/>
    <w:rsid w:val="001F5113"/>
    <w:rsid w:val="001F5597"/>
    <w:rsid w:val="001F56BB"/>
    <w:rsid w:val="001F5AD5"/>
    <w:rsid w:val="001F5B72"/>
    <w:rsid w:val="001F5DF7"/>
    <w:rsid w:val="001F5E18"/>
    <w:rsid w:val="001F5F07"/>
    <w:rsid w:val="001F6803"/>
    <w:rsid w:val="001F6CB3"/>
    <w:rsid w:val="001F7969"/>
    <w:rsid w:val="001F7CA3"/>
    <w:rsid w:val="001F7F67"/>
    <w:rsid w:val="002002F1"/>
    <w:rsid w:val="002022D1"/>
    <w:rsid w:val="002039E8"/>
    <w:rsid w:val="00203DBB"/>
    <w:rsid w:val="00203F6B"/>
    <w:rsid w:val="00204174"/>
    <w:rsid w:val="002042B8"/>
    <w:rsid w:val="002047BF"/>
    <w:rsid w:val="0020589F"/>
    <w:rsid w:val="00205AB0"/>
    <w:rsid w:val="00205AE0"/>
    <w:rsid w:val="00205B14"/>
    <w:rsid w:val="00205BC7"/>
    <w:rsid w:val="002067D7"/>
    <w:rsid w:val="00206B4B"/>
    <w:rsid w:val="002070A2"/>
    <w:rsid w:val="002071FB"/>
    <w:rsid w:val="002074C6"/>
    <w:rsid w:val="00210155"/>
    <w:rsid w:val="0021048F"/>
    <w:rsid w:val="002105ED"/>
    <w:rsid w:val="00210D1E"/>
    <w:rsid w:val="00211783"/>
    <w:rsid w:val="00211931"/>
    <w:rsid w:val="002128A0"/>
    <w:rsid w:val="00212A68"/>
    <w:rsid w:val="00212F60"/>
    <w:rsid w:val="00213116"/>
    <w:rsid w:val="0021399E"/>
    <w:rsid w:val="002139FD"/>
    <w:rsid w:val="00213CA1"/>
    <w:rsid w:val="0021451F"/>
    <w:rsid w:val="00214E46"/>
    <w:rsid w:val="00215592"/>
    <w:rsid w:val="00215757"/>
    <w:rsid w:val="00215A6F"/>
    <w:rsid w:val="00216081"/>
    <w:rsid w:val="0021692C"/>
    <w:rsid w:val="00216A14"/>
    <w:rsid w:val="00216ED4"/>
    <w:rsid w:val="002172DE"/>
    <w:rsid w:val="0022060B"/>
    <w:rsid w:val="002207F5"/>
    <w:rsid w:val="00220F1F"/>
    <w:rsid w:val="00221764"/>
    <w:rsid w:val="002217FA"/>
    <w:rsid w:val="00221873"/>
    <w:rsid w:val="00221B7E"/>
    <w:rsid w:val="00222101"/>
    <w:rsid w:val="0022213B"/>
    <w:rsid w:val="002225F4"/>
    <w:rsid w:val="002229AE"/>
    <w:rsid w:val="00222C49"/>
    <w:rsid w:val="00222E46"/>
    <w:rsid w:val="0022312E"/>
    <w:rsid w:val="00223221"/>
    <w:rsid w:val="002236B5"/>
    <w:rsid w:val="00223D65"/>
    <w:rsid w:val="00223E76"/>
    <w:rsid w:val="00224014"/>
    <w:rsid w:val="002247FF"/>
    <w:rsid w:val="00224C58"/>
    <w:rsid w:val="00224D8A"/>
    <w:rsid w:val="00224D93"/>
    <w:rsid w:val="00224F03"/>
    <w:rsid w:val="0022525F"/>
    <w:rsid w:val="00225336"/>
    <w:rsid w:val="00225498"/>
    <w:rsid w:val="00225584"/>
    <w:rsid w:val="0022634D"/>
    <w:rsid w:val="002263AC"/>
    <w:rsid w:val="002263EE"/>
    <w:rsid w:val="002264DE"/>
    <w:rsid w:val="00226C06"/>
    <w:rsid w:val="00226FD9"/>
    <w:rsid w:val="002275B0"/>
    <w:rsid w:val="002276A0"/>
    <w:rsid w:val="0022772D"/>
    <w:rsid w:val="002300B0"/>
    <w:rsid w:val="00230926"/>
    <w:rsid w:val="002309B1"/>
    <w:rsid w:val="00230AA9"/>
    <w:rsid w:val="00230DD5"/>
    <w:rsid w:val="00231048"/>
    <w:rsid w:val="0023173A"/>
    <w:rsid w:val="002317B4"/>
    <w:rsid w:val="002320C9"/>
    <w:rsid w:val="00232F00"/>
    <w:rsid w:val="0023353D"/>
    <w:rsid w:val="0023356B"/>
    <w:rsid w:val="00233DBF"/>
    <w:rsid w:val="0023456B"/>
    <w:rsid w:val="00235744"/>
    <w:rsid w:val="00235751"/>
    <w:rsid w:val="00235AEA"/>
    <w:rsid w:val="00236556"/>
    <w:rsid w:val="00237848"/>
    <w:rsid w:val="00237BBE"/>
    <w:rsid w:val="00237FA3"/>
    <w:rsid w:val="002404FE"/>
    <w:rsid w:val="00240619"/>
    <w:rsid w:val="0024062D"/>
    <w:rsid w:val="00240AE8"/>
    <w:rsid w:val="00240BE5"/>
    <w:rsid w:val="0024156B"/>
    <w:rsid w:val="00241BF6"/>
    <w:rsid w:val="00241E69"/>
    <w:rsid w:val="00241EC9"/>
    <w:rsid w:val="00242A8E"/>
    <w:rsid w:val="00242C95"/>
    <w:rsid w:val="00242CF7"/>
    <w:rsid w:val="00243253"/>
    <w:rsid w:val="002432E0"/>
    <w:rsid w:val="00243AFD"/>
    <w:rsid w:val="00243B3E"/>
    <w:rsid w:val="002445C8"/>
    <w:rsid w:val="002445DF"/>
    <w:rsid w:val="00244B66"/>
    <w:rsid w:val="002452C8"/>
    <w:rsid w:val="002455BA"/>
    <w:rsid w:val="002460F3"/>
    <w:rsid w:val="0024662D"/>
    <w:rsid w:val="00246919"/>
    <w:rsid w:val="00246D51"/>
    <w:rsid w:val="00246E2D"/>
    <w:rsid w:val="00247055"/>
    <w:rsid w:val="00247C1B"/>
    <w:rsid w:val="00251835"/>
    <w:rsid w:val="0025215E"/>
    <w:rsid w:val="0025216A"/>
    <w:rsid w:val="00252B2E"/>
    <w:rsid w:val="0025356D"/>
    <w:rsid w:val="00253847"/>
    <w:rsid w:val="00253D19"/>
    <w:rsid w:val="00254770"/>
    <w:rsid w:val="00254A2E"/>
    <w:rsid w:val="00254A88"/>
    <w:rsid w:val="00254F34"/>
    <w:rsid w:val="00255052"/>
    <w:rsid w:val="0025512D"/>
    <w:rsid w:val="002557F2"/>
    <w:rsid w:val="002558B5"/>
    <w:rsid w:val="002560A3"/>
    <w:rsid w:val="0025666C"/>
    <w:rsid w:val="00256736"/>
    <w:rsid w:val="002567C7"/>
    <w:rsid w:val="00256DB2"/>
    <w:rsid w:val="0025733A"/>
    <w:rsid w:val="0026043F"/>
    <w:rsid w:val="00260BAC"/>
    <w:rsid w:val="00261244"/>
    <w:rsid w:val="00261397"/>
    <w:rsid w:val="0026167C"/>
    <w:rsid w:val="00261CFD"/>
    <w:rsid w:val="00261D1D"/>
    <w:rsid w:val="00261DCC"/>
    <w:rsid w:val="00261F9B"/>
    <w:rsid w:val="002622C1"/>
    <w:rsid w:val="002636DC"/>
    <w:rsid w:val="00263964"/>
    <w:rsid w:val="00264017"/>
    <w:rsid w:val="002643FF"/>
    <w:rsid w:val="0026452A"/>
    <w:rsid w:val="002647EC"/>
    <w:rsid w:val="002648B4"/>
    <w:rsid w:val="00264AA1"/>
    <w:rsid w:val="00264F31"/>
    <w:rsid w:val="002650B4"/>
    <w:rsid w:val="002650E5"/>
    <w:rsid w:val="00265D79"/>
    <w:rsid w:val="002666B7"/>
    <w:rsid w:val="00266A95"/>
    <w:rsid w:val="0026715A"/>
    <w:rsid w:val="0026722D"/>
    <w:rsid w:val="002672C4"/>
    <w:rsid w:val="00270C58"/>
    <w:rsid w:val="0027179E"/>
    <w:rsid w:val="0027217C"/>
    <w:rsid w:val="0027227C"/>
    <w:rsid w:val="0027231F"/>
    <w:rsid w:val="00272892"/>
    <w:rsid w:val="0027320A"/>
    <w:rsid w:val="00273F0A"/>
    <w:rsid w:val="00274012"/>
    <w:rsid w:val="002742AC"/>
    <w:rsid w:val="002742FE"/>
    <w:rsid w:val="002747EB"/>
    <w:rsid w:val="00275662"/>
    <w:rsid w:val="002761DB"/>
    <w:rsid w:val="00276359"/>
    <w:rsid w:val="0027665F"/>
    <w:rsid w:val="00276938"/>
    <w:rsid w:val="00276D25"/>
    <w:rsid w:val="00276E65"/>
    <w:rsid w:val="002777D5"/>
    <w:rsid w:val="0028042D"/>
    <w:rsid w:val="00280952"/>
    <w:rsid w:val="00281961"/>
    <w:rsid w:val="00281B5F"/>
    <w:rsid w:val="00281B6A"/>
    <w:rsid w:val="00281FE1"/>
    <w:rsid w:val="00282652"/>
    <w:rsid w:val="00282E90"/>
    <w:rsid w:val="00283845"/>
    <w:rsid w:val="00283C4B"/>
    <w:rsid w:val="00283D99"/>
    <w:rsid w:val="00284733"/>
    <w:rsid w:val="002852A3"/>
    <w:rsid w:val="00285B16"/>
    <w:rsid w:val="002866FB"/>
    <w:rsid w:val="00286969"/>
    <w:rsid w:val="00287424"/>
    <w:rsid w:val="00287842"/>
    <w:rsid w:val="00287E0F"/>
    <w:rsid w:val="00290A74"/>
    <w:rsid w:val="00290DCD"/>
    <w:rsid w:val="00290E93"/>
    <w:rsid w:val="00291202"/>
    <w:rsid w:val="0029147E"/>
    <w:rsid w:val="00291D71"/>
    <w:rsid w:val="0029290D"/>
    <w:rsid w:val="002930F8"/>
    <w:rsid w:val="00293230"/>
    <w:rsid w:val="00293560"/>
    <w:rsid w:val="00293772"/>
    <w:rsid w:val="00293A3E"/>
    <w:rsid w:val="00293C8B"/>
    <w:rsid w:val="00293CE9"/>
    <w:rsid w:val="002944D6"/>
    <w:rsid w:val="0029508E"/>
    <w:rsid w:val="002951CD"/>
    <w:rsid w:val="00295446"/>
    <w:rsid w:val="00295673"/>
    <w:rsid w:val="00295967"/>
    <w:rsid w:val="00295BD3"/>
    <w:rsid w:val="00296466"/>
    <w:rsid w:val="00296F8A"/>
    <w:rsid w:val="002970C7"/>
    <w:rsid w:val="00297B3D"/>
    <w:rsid w:val="002A0CA3"/>
    <w:rsid w:val="002A0DBE"/>
    <w:rsid w:val="002A0FE8"/>
    <w:rsid w:val="002A118D"/>
    <w:rsid w:val="002A129F"/>
    <w:rsid w:val="002A1B1B"/>
    <w:rsid w:val="002A2182"/>
    <w:rsid w:val="002A22A8"/>
    <w:rsid w:val="002A265C"/>
    <w:rsid w:val="002A28F9"/>
    <w:rsid w:val="002A296E"/>
    <w:rsid w:val="002A2F26"/>
    <w:rsid w:val="002A30D9"/>
    <w:rsid w:val="002A3911"/>
    <w:rsid w:val="002A3AEE"/>
    <w:rsid w:val="002A3C80"/>
    <w:rsid w:val="002A405D"/>
    <w:rsid w:val="002A41A2"/>
    <w:rsid w:val="002A4645"/>
    <w:rsid w:val="002A4DC0"/>
    <w:rsid w:val="002A4EF8"/>
    <w:rsid w:val="002A4FB3"/>
    <w:rsid w:val="002A5178"/>
    <w:rsid w:val="002A590C"/>
    <w:rsid w:val="002A6169"/>
    <w:rsid w:val="002A63D3"/>
    <w:rsid w:val="002A6B5F"/>
    <w:rsid w:val="002A70D5"/>
    <w:rsid w:val="002A7899"/>
    <w:rsid w:val="002B0584"/>
    <w:rsid w:val="002B09FF"/>
    <w:rsid w:val="002B0FCF"/>
    <w:rsid w:val="002B1070"/>
    <w:rsid w:val="002B1402"/>
    <w:rsid w:val="002B1413"/>
    <w:rsid w:val="002B1893"/>
    <w:rsid w:val="002B1B11"/>
    <w:rsid w:val="002B28C3"/>
    <w:rsid w:val="002B2943"/>
    <w:rsid w:val="002B346B"/>
    <w:rsid w:val="002B3509"/>
    <w:rsid w:val="002B3B58"/>
    <w:rsid w:val="002B3C98"/>
    <w:rsid w:val="002B4AF0"/>
    <w:rsid w:val="002B4B9F"/>
    <w:rsid w:val="002B4E78"/>
    <w:rsid w:val="002B641F"/>
    <w:rsid w:val="002B704B"/>
    <w:rsid w:val="002B7688"/>
    <w:rsid w:val="002C05B9"/>
    <w:rsid w:val="002C0DC0"/>
    <w:rsid w:val="002C0DD7"/>
    <w:rsid w:val="002C159B"/>
    <w:rsid w:val="002C1E20"/>
    <w:rsid w:val="002C22E5"/>
    <w:rsid w:val="002C2351"/>
    <w:rsid w:val="002C2375"/>
    <w:rsid w:val="002C25F4"/>
    <w:rsid w:val="002C26E2"/>
    <w:rsid w:val="002C2AD6"/>
    <w:rsid w:val="002C3774"/>
    <w:rsid w:val="002C3939"/>
    <w:rsid w:val="002C40C1"/>
    <w:rsid w:val="002C449C"/>
    <w:rsid w:val="002C451C"/>
    <w:rsid w:val="002C48A9"/>
    <w:rsid w:val="002C4AA0"/>
    <w:rsid w:val="002C4B1C"/>
    <w:rsid w:val="002C4BF0"/>
    <w:rsid w:val="002C4DE0"/>
    <w:rsid w:val="002C5094"/>
    <w:rsid w:val="002C524E"/>
    <w:rsid w:val="002C5321"/>
    <w:rsid w:val="002C5C6A"/>
    <w:rsid w:val="002C61D6"/>
    <w:rsid w:val="002C683D"/>
    <w:rsid w:val="002C6A65"/>
    <w:rsid w:val="002C6D98"/>
    <w:rsid w:val="002C7253"/>
    <w:rsid w:val="002C77DB"/>
    <w:rsid w:val="002C77DE"/>
    <w:rsid w:val="002D0AC6"/>
    <w:rsid w:val="002D0D19"/>
    <w:rsid w:val="002D0D3F"/>
    <w:rsid w:val="002D116C"/>
    <w:rsid w:val="002D1729"/>
    <w:rsid w:val="002D1A57"/>
    <w:rsid w:val="002D1CC3"/>
    <w:rsid w:val="002D1EFE"/>
    <w:rsid w:val="002D2F0D"/>
    <w:rsid w:val="002D32A1"/>
    <w:rsid w:val="002D35B9"/>
    <w:rsid w:val="002D389A"/>
    <w:rsid w:val="002D4067"/>
    <w:rsid w:val="002D4F17"/>
    <w:rsid w:val="002D5132"/>
    <w:rsid w:val="002D5BCB"/>
    <w:rsid w:val="002D5C86"/>
    <w:rsid w:val="002D5DEA"/>
    <w:rsid w:val="002D6FF4"/>
    <w:rsid w:val="002D74DF"/>
    <w:rsid w:val="002D75BD"/>
    <w:rsid w:val="002D7BE5"/>
    <w:rsid w:val="002D7DB3"/>
    <w:rsid w:val="002D7E66"/>
    <w:rsid w:val="002E0FAB"/>
    <w:rsid w:val="002E117B"/>
    <w:rsid w:val="002E1259"/>
    <w:rsid w:val="002E1C31"/>
    <w:rsid w:val="002E1DB3"/>
    <w:rsid w:val="002E2090"/>
    <w:rsid w:val="002E2094"/>
    <w:rsid w:val="002E22F0"/>
    <w:rsid w:val="002E2686"/>
    <w:rsid w:val="002E2A09"/>
    <w:rsid w:val="002E2A39"/>
    <w:rsid w:val="002E307D"/>
    <w:rsid w:val="002E3180"/>
    <w:rsid w:val="002E322E"/>
    <w:rsid w:val="002E3246"/>
    <w:rsid w:val="002E42A0"/>
    <w:rsid w:val="002E4C4B"/>
    <w:rsid w:val="002E4C6A"/>
    <w:rsid w:val="002E51E6"/>
    <w:rsid w:val="002E57D4"/>
    <w:rsid w:val="002E57F1"/>
    <w:rsid w:val="002E6437"/>
    <w:rsid w:val="002E68F5"/>
    <w:rsid w:val="002E6B14"/>
    <w:rsid w:val="002E6F39"/>
    <w:rsid w:val="002F02AC"/>
    <w:rsid w:val="002F078A"/>
    <w:rsid w:val="002F09EE"/>
    <w:rsid w:val="002F0D4A"/>
    <w:rsid w:val="002F13F4"/>
    <w:rsid w:val="002F1712"/>
    <w:rsid w:val="002F19E6"/>
    <w:rsid w:val="002F1A6B"/>
    <w:rsid w:val="002F22E2"/>
    <w:rsid w:val="002F23D2"/>
    <w:rsid w:val="002F31F5"/>
    <w:rsid w:val="002F4081"/>
    <w:rsid w:val="002F4857"/>
    <w:rsid w:val="002F4E0C"/>
    <w:rsid w:val="002F4F39"/>
    <w:rsid w:val="002F4F80"/>
    <w:rsid w:val="002F587F"/>
    <w:rsid w:val="002F5D91"/>
    <w:rsid w:val="002F5EE2"/>
    <w:rsid w:val="002F6067"/>
    <w:rsid w:val="002F60B5"/>
    <w:rsid w:val="002F612E"/>
    <w:rsid w:val="002F6279"/>
    <w:rsid w:val="002F66BB"/>
    <w:rsid w:val="002F6793"/>
    <w:rsid w:val="002F709E"/>
    <w:rsid w:val="002F70EE"/>
    <w:rsid w:val="002F7239"/>
    <w:rsid w:val="002F74BC"/>
    <w:rsid w:val="002F75A0"/>
    <w:rsid w:val="002F770D"/>
    <w:rsid w:val="002F7CF9"/>
    <w:rsid w:val="0030043A"/>
    <w:rsid w:val="00300DCE"/>
    <w:rsid w:val="0030154B"/>
    <w:rsid w:val="00301910"/>
    <w:rsid w:val="00302506"/>
    <w:rsid w:val="00303F70"/>
    <w:rsid w:val="003046C7"/>
    <w:rsid w:val="00304A86"/>
    <w:rsid w:val="00304BCB"/>
    <w:rsid w:val="00305437"/>
    <w:rsid w:val="00305898"/>
    <w:rsid w:val="00305994"/>
    <w:rsid w:val="00306061"/>
    <w:rsid w:val="003062CA"/>
    <w:rsid w:val="00306981"/>
    <w:rsid w:val="0030704E"/>
    <w:rsid w:val="003076D6"/>
    <w:rsid w:val="00307745"/>
    <w:rsid w:val="003078BE"/>
    <w:rsid w:val="00307931"/>
    <w:rsid w:val="0031016C"/>
    <w:rsid w:val="00310617"/>
    <w:rsid w:val="00310AA2"/>
    <w:rsid w:val="003116E8"/>
    <w:rsid w:val="003119E3"/>
    <w:rsid w:val="00311FDD"/>
    <w:rsid w:val="00312758"/>
    <w:rsid w:val="0031351B"/>
    <w:rsid w:val="00313D4D"/>
    <w:rsid w:val="00314504"/>
    <w:rsid w:val="0031482D"/>
    <w:rsid w:val="003162D1"/>
    <w:rsid w:val="003164AC"/>
    <w:rsid w:val="00316ACD"/>
    <w:rsid w:val="00316B25"/>
    <w:rsid w:val="00316F06"/>
    <w:rsid w:val="00316FB1"/>
    <w:rsid w:val="003177B5"/>
    <w:rsid w:val="003201F1"/>
    <w:rsid w:val="003205EC"/>
    <w:rsid w:val="003207B8"/>
    <w:rsid w:val="00320A3A"/>
    <w:rsid w:val="003213E9"/>
    <w:rsid w:val="0032143C"/>
    <w:rsid w:val="0032149A"/>
    <w:rsid w:val="003218B7"/>
    <w:rsid w:val="00321B8E"/>
    <w:rsid w:val="00322539"/>
    <w:rsid w:val="003228D3"/>
    <w:rsid w:val="00322C8A"/>
    <w:rsid w:val="00322D21"/>
    <w:rsid w:val="00322D5E"/>
    <w:rsid w:val="00322E5F"/>
    <w:rsid w:val="00322F4E"/>
    <w:rsid w:val="00323610"/>
    <w:rsid w:val="00323952"/>
    <w:rsid w:val="0032455A"/>
    <w:rsid w:val="003249D0"/>
    <w:rsid w:val="003254BC"/>
    <w:rsid w:val="00325957"/>
    <w:rsid w:val="00326EE2"/>
    <w:rsid w:val="00326EEF"/>
    <w:rsid w:val="00326EFB"/>
    <w:rsid w:val="00326F13"/>
    <w:rsid w:val="00327282"/>
    <w:rsid w:val="003272D2"/>
    <w:rsid w:val="003303C7"/>
    <w:rsid w:val="003306F7"/>
    <w:rsid w:val="00330750"/>
    <w:rsid w:val="003308A3"/>
    <w:rsid w:val="0033120B"/>
    <w:rsid w:val="00331706"/>
    <w:rsid w:val="00331D60"/>
    <w:rsid w:val="00331E2F"/>
    <w:rsid w:val="003321E6"/>
    <w:rsid w:val="003324E3"/>
    <w:rsid w:val="003334B6"/>
    <w:rsid w:val="00333D34"/>
    <w:rsid w:val="00334688"/>
    <w:rsid w:val="00334C08"/>
    <w:rsid w:val="003353CC"/>
    <w:rsid w:val="003356C9"/>
    <w:rsid w:val="003357E4"/>
    <w:rsid w:val="0033599B"/>
    <w:rsid w:val="00335D33"/>
    <w:rsid w:val="0033601E"/>
    <w:rsid w:val="003364FF"/>
    <w:rsid w:val="00337384"/>
    <w:rsid w:val="00337A4C"/>
    <w:rsid w:val="00340405"/>
    <w:rsid w:val="00340412"/>
    <w:rsid w:val="003404BA"/>
    <w:rsid w:val="00341144"/>
    <w:rsid w:val="003414F6"/>
    <w:rsid w:val="00342398"/>
    <w:rsid w:val="0034276A"/>
    <w:rsid w:val="0034281E"/>
    <w:rsid w:val="003428E9"/>
    <w:rsid w:val="0034307A"/>
    <w:rsid w:val="00343200"/>
    <w:rsid w:val="003435FB"/>
    <w:rsid w:val="0034383E"/>
    <w:rsid w:val="00343EF8"/>
    <w:rsid w:val="0034471E"/>
    <w:rsid w:val="00344BA7"/>
    <w:rsid w:val="00344DA2"/>
    <w:rsid w:val="00345076"/>
    <w:rsid w:val="00345303"/>
    <w:rsid w:val="003456D0"/>
    <w:rsid w:val="00345F47"/>
    <w:rsid w:val="00346260"/>
    <w:rsid w:val="00346477"/>
    <w:rsid w:val="003464FA"/>
    <w:rsid w:val="00346737"/>
    <w:rsid w:val="00346D6B"/>
    <w:rsid w:val="00347102"/>
    <w:rsid w:val="0034720A"/>
    <w:rsid w:val="0034799B"/>
    <w:rsid w:val="0035005A"/>
    <w:rsid w:val="00350DCF"/>
    <w:rsid w:val="00351C7C"/>
    <w:rsid w:val="00351F50"/>
    <w:rsid w:val="003520D4"/>
    <w:rsid w:val="00352153"/>
    <w:rsid w:val="0035234B"/>
    <w:rsid w:val="003529E5"/>
    <w:rsid w:val="00353670"/>
    <w:rsid w:val="00353C02"/>
    <w:rsid w:val="00354030"/>
    <w:rsid w:val="0035467A"/>
    <w:rsid w:val="00354A12"/>
    <w:rsid w:val="00354A2F"/>
    <w:rsid w:val="00354BAE"/>
    <w:rsid w:val="00355187"/>
    <w:rsid w:val="0035547F"/>
    <w:rsid w:val="00355687"/>
    <w:rsid w:val="003558AA"/>
    <w:rsid w:val="00355F73"/>
    <w:rsid w:val="003561C1"/>
    <w:rsid w:val="00356340"/>
    <w:rsid w:val="003564FB"/>
    <w:rsid w:val="003568DE"/>
    <w:rsid w:val="003574D5"/>
    <w:rsid w:val="003575A1"/>
    <w:rsid w:val="003579F1"/>
    <w:rsid w:val="00357E76"/>
    <w:rsid w:val="00361C2B"/>
    <w:rsid w:val="0036220E"/>
    <w:rsid w:val="003622B9"/>
    <w:rsid w:val="00363366"/>
    <w:rsid w:val="0036370E"/>
    <w:rsid w:val="0036389B"/>
    <w:rsid w:val="003638D6"/>
    <w:rsid w:val="00363AB5"/>
    <w:rsid w:val="00363E3A"/>
    <w:rsid w:val="003640BB"/>
    <w:rsid w:val="00364707"/>
    <w:rsid w:val="0036515E"/>
    <w:rsid w:val="003658EE"/>
    <w:rsid w:val="00365BAE"/>
    <w:rsid w:val="00365FA6"/>
    <w:rsid w:val="00366F65"/>
    <w:rsid w:val="00367A87"/>
    <w:rsid w:val="00370A6E"/>
    <w:rsid w:val="003710C9"/>
    <w:rsid w:val="00371317"/>
    <w:rsid w:val="00372046"/>
    <w:rsid w:val="0037209F"/>
    <w:rsid w:val="003721A6"/>
    <w:rsid w:val="003721B1"/>
    <w:rsid w:val="00372458"/>
    <w:rsid w:val="003751DC"/>
    <w:rsid w:val="0037520B"/>
    <w:rsid w:val="0037548F"/>
    <w:rsid w:val="00375DC8"/>
    <w:rsid w:val="00375DE1"/>
    <w:rsid w:val="003760CA"/>
    <w:rsid w:val="003762EE"/>
    <w:rsid w:val="003768B1"/>
    <w:rsid w:val="00376FC5"/>
    <w:rsid w:val="00377350"/>
    <w:rsid w:val="00377801"/>
    <w:rsid w:val="00377B26"/>
    <w:rsid w:val="003804D1"/>
    <w:rsid w:val="0038098D"/>
    <w:rsid w:val="00380CF4"/>
    <w:rsid w:val="003819E3"/>
    <w:rsid w:val="00382A92"/>
    <w:rsid w:val="00382FD5"/>
    <w:rsid w:val="003838B3"/>
    <w:rsid w:val="0038399E"/>
    <w:rsid w:val="00383B4E"/>
    <w:rsid w:val="00384024"/>
    <w:rsid w:val="003850C3"/>
    <w:rsid w:val="00385CF4"/>
    <w:rsid w:val="0038646A"/>
    <w:rsid w:val="00386F3E"/>
    <w:rsid w:val="00387527"/>
    <w:rsid w:val="0038752F"/>
    <w:rsid w:val="00390413"/>
    <w:rsid w:val="00390905"/>
    <w:rsid w:val="00390932"/>
    <w:rsid w:val="00390B21"/>
    <w:rsid w:val="003911B2"/>
    <w:rsid w:val="0039137E"/>
    <w:rsid w:val="0039159B"/>
    <w:rsid w:val="00391909"/>
    <w:rsid w:val="00391A98"/>
    <w:rsid w:val="00391C5B"/>
    <w:rsid w:val="00392341"/>
    <w:rsid w:val="0039302E"/>
    <w:rsid w:val="003931AA"/>
    <w:rsid w:val="003938C9"/>
    <w:rsid w:val="00394E11"/>
    <w:rsid w:val="003953D8"/>
    <w:rsid w:val="003958ED"/>
    <w:rsid w:val="00396135"/>
    <w:rsid w:val="003961B5"/>
    <w:rsid w:val="00396776"/>
    <w:rsid w:val="003968A2"/>
    <w:rsid w:val="00396B38"/>
    <w:rsid w:val="00396B88"/>
    <w:rsid w:val="00396C69"/>
    <w:rsid w:val="00396DEE"/>
    <w:rsid w:val="003978EC"/>
    <w:rsid w:val="00397919"/>
    <w:rsid w:val="00397D57"/>
    <w:rsid w:val="00397EE4"/>
    <w:rsid w:val="00397F61"/>
    <w:rsid w:val="003A1ED2"/>
    <w:rsid w:val="003A236A"/>
    <w:rsid w:val="003A23B2"/>
    <w:rsid w:val="003A343A"/>
    <w:rsid w:val="003A3D15"/>
    <w:rsid w:val="003A4429"/>
    <w:rsid w:val="003A500D"/>
    <w:rsid w:val="003A521C"/>
    <w:rsid w:val="003A5364"/>
    <w:rsid w:val="003A5774"/>
    <w:rsid w:val="003A59AC"/>
    <w:rsid w:val="003A780F"/>
    <w:rsid w:val="003A7946"/>
    <w:rsid w:val="003A7C4F"/>
    <w:rsid w:val="003B0028"/>
    <w:rsid w:val="003B1305"/>
    <w:rsid w:val="003B1A1E"/>
    <w:rsid w:val="003B1CD5"/>
    <w:rsid w:val="003B1FE0"/>
    <w:rsid w:val="003B212F"/>
    <w:rsid w:val="003B24E3"/>
    <w:rsid w:val="003B27CF"/>
    <w:rsid w:val="003B2C64"/>
    <w:rsid w:val="003B2DEB"/>
    <w:rsid w:val="003B30BF"/>
    <w:rsid w:val="003B34FD"/>
    <w:rsid w:val="003B50E3"/>
    <w:rsid w:val="003B5E6C"/>
    <w:rsid w:val="003B67D4"/>
    <w:rsid w:val="003B6D16"/>
    <w:rsid w:val="003B6D1A"/>
    <w:rsid w:val="003B71E3"/>
    <w:rsid w:val="003B7526"/>
    <w:rsid w:val="003B762A"/>
    <w:rsid w:val="003C04AA"/>
    <w:rsid w:val="003C04B7"/>
    <w:rsid w:val="003C079A"/>
    <w:rsid w:val="003C112C"/>
    <w:rsid w:val="003C225D"/>
    <w:rsid w:val="003C2369"/>
    <w:rsid w:val="003C2C74"/>
    <w:rsid w:val="003C2ED3"/>
    <w:rsid w:val="003C3477"/>
    <w:rsid w:val="003C3956"/>
    <w:rsid w:val="003C3BDB"/>
    <w:rsid w:val="003C4028"/>
    <w:rsid w:val="003C4347"/>
    <w:rsid w:val="003C47CE"/>
    <w:rsid w:val="003C49BF"/>
    <w:rsid w:val="003C529F"/>
    <w:rsid w:val="003C5AAF"/>
    <w:rsid w:val="003C664E"/>
    <w:rsid w:val="003C69CF"/>
    <w:rsid w:val="003C6A0D"/>
    <w:rsid w:val="003C6A55"/>
    <w:rsid w:val="003C6BD6"/>
    <w:rsid w:val="003C6D02"/>
    <w:rsid w:val="003C764B"/>
    <w:rsid w:val="003D1397"/>
    <w:rsid w:val="003D1418"/>
    <w:rsid w:val="003D188E"/>
    <w:rsid w:val="003D1987"/>
    <w:rsid w:val="003D198D"/>
    <w:rsid w:val="003D1DD8"/>
    <w:rsid w:val="003D2174"/>
    <w:rsid w:val="003D2440"/>
    <w:rsid w:val="003D3C4C"/>
    <w:rsid w:val="003D3F97"/>
    <w:rsid w:val="003D3FE4"/>
    <w:rsid w:val="003D40E0"/>
    <w:rsid w:val="003D41DC"/>
    <w:rsid w:val="003D4301"/>
    <w:rsid w:val="003D4B84"/>
    <w:rsid w:val="003D4D11"/>
    <w:rsid w:val="003D5342"/>
    <w:rsid w:val="003D53D8"/>
    <w:rsid w:val="003D5942"/>
    <w:rsid w:val="003D59D9"/>
    <w:rsid w:val="003D69FE"/>
    <w:rsid w:val="003D742A"/>
    <w:rsid w:val="003D7E22"/>
    <w:rsid w:val="003D7EC2"/>
    <w:rsid w:val="003E03EF"/>
    <w:rsid w:val="003E0955"/>
    <w:rsid w:val="003E0C99"/>
    <w:rsid w:val="003E0FDB"/>
    <w:rsid w:val="003E11E9"/>
    <w:rsid w:val="003E1286"/>
    <w:rsid w:val="003E19BD"/>
    <w:rsid w:val="003E1D57"/>
    <w:rsid w:val="003E1E22"/>
    <w:rsid w:val="003E1E6F"/>
    <w:rsid w:val="003E21F7"/>
    <w:rsid w:val="003E2569"/>
    <w:rsid w:val="003E3037"/>
    <w:rsid w:val="003E32C0"/>
    <w:rsid w:val="003E3716"/>
    <w:rsid w:val="003E419E"/>
    <w:rsid w:val="003E438D"/>
    <w:rsid w:val="003E476C"/>
    <w:rsid w:val="003E4B70"/>
    <w:rsid w:val="003E4E71"/>
    <w:rsid w:val="003E5311"/>
    <w:rsid w:val="003E56CA"/>
    <w:rsid w:val="003E5B6E"/>
    <w:rsid w:val="003E6B17"/>
    <w:rsid w:val="003E6D24"/>
    <w:rsid w:val="003E7291"/>
    <w:rsid w:val="003E736C"/>
    <w:rsid w:val="003E7D00"/>
    <w:rsid w:val="003F001E"/>
    <w:rsid w:val="003F0176"/>
    <w:rsid w:val="003F03A3"/>
    <w:rsid w:val="003F044F"/>
    <w:rsid w:val="003F0666"/>
    <w:rsid w:val="003F0936"/>
    <w:rsid w:val="003F108B"/>
    <w:rsid w:val="003F1D31"/>
    <w:rsid w:val="003F2C56"/>
    <w:rsid w:val="003F2CBF"/>
    <w:rsid w:val="003F3A82"/>
    <w:rsid w:val="003F406C"/>
    <w:rsid w:val="003F4DFF"/>
    <w:rsid w:val="003F5273"/>
    <w:rsid w:val="003F5300"/>
    <w:rsid w:val="003F5EC2"/>
    <w:rsid w:val="003F5F1F"/>
    <w:rsid w:val="003F6333"/>
    <w:rsid w:val="003F6A10"/>
    <w:rsid w:val="003F7049"/>
    <w:rsid w:val="003F7629"/>
    <w:rsid w:val="00401285"/>
    <w:rsid w:val="00401B8A"/>
    <w:rsid w:val="00401D07"/>
    <w:rsid w:val="00401D63"/>
    <w:rsid w:val="004021D7"/>
    <w:rsid w:val="0040229B"/>
    <w:rsid w:val="004025A3"/>
    <w:rsid w:val="0040368C"/>
    <w:rsid w:val="00404947"/>
    <w:rsid w:val="00404B0E"/>
    <w:rsid w:val="004051A8"/>
    <w:rsid w:val="0040521F"/>
    <w:rsid w:val="00405452"/>
    <w:rsid w:val="00405D54"/>
    <w:rsid w:val="0040603B"/>
    <w:rsid w:val="00406A23"/>
    <w:rsid w:val="00407090"/>
    <w:rsid w:val="004071FA"/>
    <w:rsid w:val="0040734C"/>
    <w:rsid w:val="004074B6"/>
    <w:rsid w:val="004078A9"/>
    <w:rsid w:val="004078E7"/>
    <w:rsid w:val="00411104"/>
    <w:rsid w:val="004112E6"/>
    <w:rsid w:val="00411504"/>
    <w:rsid w:val="00412027"/>
    <w:rsid w:val="00412802"/>
    <w:rsid w:val="00412D25"/>
    <w:rsid w:val="00412F0D"/>
    <w:rsid w:val="00412FA1"/>
    <w:rsid w:val="0041379A"/>
    <w:rsid w:val="0041431F"/>
    <w:rsid w:val="004143BE"/>
    <w:rsid w:val="004149CE"/>
    <w:rsid w:val="00415D8D"/>
    <w:rsid w:val="00415E56"/>
    <w:rsid w:val="004162B8"/>
    <w:rsid w:val="00416948"/>
    <w:rsid w:val="00416BD2"/>
    <w:rsid w:val="00416C2C"/>
    <w:rsid w:val="0041716D"/>
    <w:rsid w:val="00417215"/>
    <w:rsid w:val="0041741B"/>
    <w:rsid w:val="00417B0F"/>
    <w:rsid w:val="00420129"/>
    <w:rsid w:val="00420545"/>
    <w:rsid w:val="004205FA"/>
    <w:rsid w:val="0042080F"/>
    <w:rsid w:val="00420F3C"/>
    <w:rsid w:val="0042129E"/>
    <w:rsid w:val="00421735"/>
    <w:rsid w:val="004217BA"/>
    <w:rsid w:val="00421CD5"/>
    <w:rsid w:val="00421E7D"/>
    <w:rsid w:val="004220E0"/>
    <w:rsid w:val="004221F6"/>
    <w:rsid w:val="004225D7"/>
    <w:rsid w:val="00422F39"/>
    <w:rsid w:val="00423232"/>
    <w:rsid w:val="004234C9"/>
    <w:rsid w:val="00423973"/>
    <w:rsid w:val="0042399B"/>
    <w:rsid w:val="00423DC8"/>
    <w:rsid w:val="00424390"/>
    <w:rsid w:val="00424AEC"/>
    <w:rsid w:val="004252D7"/>
    <w:rsid w:val="0042548D"/>
    <w:rsid w:val="00425861"/>
    <w:rsid w:val="004265E0"/>
    <w:rsid w:val="004269CB"/>
    <w:rsid w:val="00426EA3"/>
    <w:rsid w:val="00426F81"/>
    <w:rsid w:val="004279E7"/>
    <w:rsid w:val="00427BFC"/>
    <w:rsid w:val="00427CA4"/>
    <w:rsid w:val="00430129"/>
    <w:rsid w:val="004301E9"/>
    <w:rsid w:val="0043049E"/>
    <w:rsid w:val="00430777"/>
    <w:rsid w:val="0043093D"/>
    <w:rsid w:val="00430998"/>
    <w:rsid w:val="00430A9F"/>
    <w:rsid w:val="00430F76"/>
    <w:rsid w:val="004313CF"/>
    <w:rsid w:val="004313EE"/>
    <w:rsid w:val="004317B1"/>
    <w:rsid w:val="0043194D"/>
    <w:rsid w:val="004321BE"/>
    <w:rsid w:val="004322B3"/>
    <w:rsid w:val="00432B4C"/>
    <w:rsid w:val="00432BEA"/>
    <w:rsid w:val="0043344B"/>
    <w:rsid w:val="00433F54"/>
    <w:rsid w:val="004350D8"/>
    <w:rsid w:val="00435583"/>
    <w:rsid w:val="00435BA9"/>
    <w:rsid w:val="00435FEC"/>
    <w:rsid w:val="00436078"/>
    <w:rsid w:val="004370DE"/>
    <w:rsid w:val="004371E2"/>
    <w:rsid w:val="0043732F"/>
    <w:rsid w:val="00437D0F"/>
    <w:rsid w:val="004400A7"/>
    <w:rsid w:val="004401E4"/>
    <w:rsid w:val="004402AE"/>
    <w:rsid w:val="004406D9"/>
    <w:rsid w:val="004406EA"/>
    <w:rsid w:val="004407C6"/>
    <w:rsid w:val="00440ADA"/>
    <w:rsid w:val="0044193F"/>
    <w:rsid w:val="00441A15"/>
    <w:rsid w:val="00441BC6"/>
    <w:rsid w:val="004420BA"/>
    <w:rsid w:val="00442101"/>
    <w:rsid w:val="00442285"/>
    <w:rsid w:val="004422B1"/>
    <w:rsid w:val="00442D68"/>
    <w:rsid w:val="00442E92"/>
    <w:rsid w:val="00443068"/>
    <w:rsid w:val="004430A5"/>
    <w:rsid w:val="00443687"/>
    <w:rsid w:val="00443EFA"/>
    <w:rsid w:val="00444575"/>
    <w:rsid w:val="004448A2"/>
    <w:rsid w:val="00444CC8"/>
    <w:rsid w:val="00444D53"/>
    <w:rsid w:val="00444E3F"/>
    <w:rsid w:val="0044526C"/>
    <w:rsid w:val="004456BC"/>
    <w:rsid w:val="00445B94"/>
    <w:rsid w:val="00445F36"/>
    <w:rsid w:val="0044664F"/>
    <w:rsid w:val="00446973"/>
    <w:rsid w:val="00446CA1"/>
    <w:rsid w:val="00446FD9"/>
    <w:rsid w:val="00447246"/>
    <w:rsid w:val="00447265"/>
    <w:rsid w:val="00447778"/>
    <w:rsid w:val="0044780C"/>
    <w:rsid w:val="00447927"/>
    <w:rsid w:val="00447D54"/>
    <w:rsid w:val="00450787"/>
    <w:rsid w:val="00450B71"/>
    <w:rsid w:val="00450C43"/>
    <w:rsid w:val="00450CBA"/>
    <w:rsid w:val="00450E5A"/>
    <w:rsid w:val="004511B0"/>
    <w:rsid w:val="004512F0"/>
    <w:rsid w:val="004513D2"/>
    <w:rsid w:val="00451606"/>
    <w:rsid w:val="00451F1A"/>
    <w:rsid w:val="004522D2"/>
    <w:rsid w:val="00452A8A"/>
    <w:rsid w:val="00452BF8"/>
    <w:rsid w:val="00452C98"/>
    <w:rsid w:val="004535B6"/>
    <w:rsid w:val="0045369A"/>
    <w:rsid w:val="0045391F"/>
    <w:rsid w:val="00453AC1"/>
    <w:rsid w:val="00453D65"/>
    <w:rsid w:val="00453EBF"/>
    <w:rsid w:val="0045403D"/>
    <w:rsid w:val="004549CC"/>
    <w:rsid w:val="00454D24"/>
    <w:rsid w:val="00454D6B"/>
    <w:rsid w:val="00454DDB"/>
    <w:rsid w:val="0045527B"/>
    <w:rsid w:val="004554DF"/>
    <w:rsid w:val="004554ED"/>
    <w:rsid w:val="00455D03"/>
    <w:rsid w:val="004563EE"/>
    <w:rsid w:val="00456F9E"/>
    <w:rsid w:val="00457866"/>
    <w:rsid w:val="00457996"/>
    <w:rsid w:val="00457C04"/>
    <w:rsid w:val="00457DE3"/>
    <w:rsid w:val="00460E34"/>
    <w:rsid w:val="00460EB1"/>
    <w:rsid w:val="0046169D"/>
    <w:rsid w:val="0046182D"/>
    <w:rsid w:val="004619E4"/>
    <w:rsid w:val="00461CD8"/>
    <w:rsid w:val="00461FBA"/>
    <w:rsid w:val="0046225D"/>
    <w:rsid w:val="00462324"/>
    <w:rsid w:val="004628E1"/>
    <w:rsid w:val="00462D28"/>
    <w:rsid w:val="004631EC"/>
    <w:rsid w:val="004632BA"/>
    <w:rsid w:val="00463550"/>
    <w:rsid w:val="00463A10"/>
    <w:rsid w:val="00463E4D"/>
    <w:rsid w:val="0046422F"/>
    <w:rsid w:val="0046454E"/>
    <w:rsid w:val="0046502A"/>
    <w:rsid w:val="0046508A"/>
    <w:rsid w:val="004654C8"/>
    <w:rsid w:val="00465670"/>
    <w:rsid w:val="00465BAF"/>
    <w:rsid w:val="00465E15"/>
    <w:rsid w:val="00465FA4"/>
    <w:rsid w:val="00466CF3"/>
    <w:rsid w:val="00467919"/>
    <w:rsid w:val="004703EA"/>
    <w:rsid w:val="00470D32"/>
    <w:rsid w:val="00471122"/>
    <w:rsid w:val="00471DFC"/>
    <w:rsid w:val="00472028"/>
    <w:rsid w:val="004725AD"/>
    <w:rsid w:val="00472A99"/>
    <w:rsid w:val="00472C75"/>
    <w:rsid w:val="00474787"/>
    <w:rsid w:val="00474F31"/>
    <w:rsid w:val="00475793"/>
    <w:rsid w:val="00475C07"/>
    <w:rsid w:val="00475DF6"/>
    <w:rsid w:val="00476B8E"/>
    <w:rsid w:val="00476FDD"/>
    <w:rsid w:val="004774F6"/>
    <w:rsid w:val="004775CF"/>
    <w:rsid w:val="004776D8"/>
    <w:rsid w:val="00477928"/>
    <w:rsid w:val="00477CB6"/>
    <w:rsid w:val="00480C06"/>
    <w:rsid w:val="00481491"/>
    <w:rsid w:val="00481932"/>
    <w:rsid w:val="0048220C"/>
    <w:rsid w:val="00482547"/>
    <w:rsid w:val="00482586"/>
    <w:rsid w:val="00482A8A"/>
    <w:rsid w:val="004833DF"/>
    <w:rsid w:val="00483A4A"/>
    <w:rsid w:val="00483B2B"/>
    <w:rsid w:val="00483CF7"/>
    <w:rsid w:val="00484049"/>
    <w:rsid w:val="004840B3"/>
    <w:rsid w:val="004840FD"/>
    <w:rsid w:val="00484552"/>
    <w:rsid w:val="0048586B"/>
    <w:rsid w:val="004865EB"/>
    <w:rsid w:val="00486713"/>
    <w:rsid w:val="00486939"/>
    <w:rsid w:val="00486AF9"/>
    <w:rsid w:val="0048740B"/>
    <w:rsid w:val="0048741D"/>
    <w:rsid w:val="00487562"/>
    <w:rsid w:val="00487DDB"/>
    <w:rsid w:val="00487F57"/>
    <w:rsid w:val="00491087"/>
    <w:rsid w:val="00492729"/>
    <w:rsid w:val="004928F5"/>
    <w:rsid w:val="0049292E"/>
    <w:rsid w:val="00492BBA"/>
    <w:rsid w:val="00492D44"/>
    <w:rsid w:val="004938FE"/>
    <w:rsid w:val="00493EB1"/>
    <w:rsid w:val="00494180"/>
    <w:rsid w:val="00494268"/>
    <w:rsid w:val="00494C31"/>
    <w:rsid w:val="00494CDC"/>
    <w:rsid w:val="00494F54"/>
    <w:rsid w:val="00495085"/>
    <w:rsid w:val="00495369"/>
    <w:rsid w:val="004956A8"/>
    <w:rsid w:val="00495A52"/>
    <w:rsid w:val="00495C27"/>
    <w:rsid w:val="004961E0"/>
    <w:rsid w:val="00496648"/>
    <w:rsid w:val="00496C96"/>
    <w:rsid w:val="00497213"/>
    <w:rsid w:val="004977F6"/>
    <w:rsid w:val="00497D30"/>
    <w:rsid w:val="00497DCE"/>
    <w:rsid w:val="004A0252"/>
    <w:rsid w:val="004A08DC"/>
    <w:rsid w:val="004A1678"/>
    <w:rsid w:val="004A1EEF"/>
    <w:rsid w:val="004A20CD"/>
    <w:rsid w:val="004A3188"/>
    <w:rsid w:val="004A323E"/>
    <w:rsid w:val="004A330E"/>
    <w:rsid w:val="004A3439"/>
    <w:rsid w:val="004A355F"/>
    <w:rsid w:val="004A4474"/>
    <w:rsid w:val="004A48B4"/>
    <w:rsid w:val="004A4F90"/>
    <w:rsid w:val="004A56DE"/>
    <w:rsid w:val="004A66C5"/>
    <w:rsid w:val="004A69E8"/>
    <w:rsid w:val="004A6D2C"/>
    <w:rsid w:val="004A6F52"/>
    <w:rsid w:val="004B0F73"/>
    <w:rsid w:val="004B1BBC"/>
    <w:rsid w:val="004B1E22"/>
    <w:rsid w:val="004B1E8D"/>
    <w:rsid w:val="004B21D8"/>
    <w:rsid w:val="004B2464"/>
    <w:rsid w:val="004B2AE4"/>
    <w:rsid w:val="004B350D"/>
    <w:rsid w:val="004B3C27"/>
    <w:rsid w:val="004B4885"/>
    <w:rsid w:val="004B4931"/>
    <w:rsid w:val="004B5890"/>
    <w:rsid w:val="004B58EC"/>
    <w:rsid w:val="004B5DDD"/>
    <w:rsid w:val="004B5E6D"/>
    <w:rsid w:val="004B650D"/>
    <w:rsid w:val="004B6A1D"/>
    <w:rsid w:val="004B6B72"/>
    <w:rsid w:val="004B6BE3"/>
    <w:rsid w:val="004B763B"/>
    <w:rsid w:val="004B7716"/>
    <w:rsid w:val="004C0066"/>
    <w:rsid w:val="004C09D2"/>
    <w:rsid w:val="004C0A00"/>
    <w:rsid w:val="004C0B01"/>
    <w:rsid w:val="004C0D7C"/>
    <w:rsid w:val="004C0E52"/>
    <w:rsid w:val="004C10E7"/>
    <w:rsid w:val="004C114D"/>
    <w:rsid w:val="004C1FA8"/>
    <w:rsid w:val="004C22E2"/>
    <w:rsid w:val="004C22E5"/>
    <w:rsid w:val="004C2417"/>
    <w:rsid w:val="004C2764"/>
    <w:rsid w:val="004C2AEF"/>
    <w:rsid w:val="004C2FCF"/>
    <w:rsid w:val="004C3AE4"/>
    <w:rsid w:val="004C3E86"/>
    <w:rsid w:val="004C4541"/>
    <w:rsid w:val="004C46D7"/>
    <w:rsid w:val="004C4A20"/>
    <w:rsid w:val="004C4A48"/>
    <w:rsid w:val="004C52C0"/>
    <w:rsid w:val="004C58BD"/>
    <w:rsid w:val="004C5BB7"/>
    <w:rsid w:val="004C5E34"/>
    <w:rsid w:val="004C650D"/>
    <w:rsid w:val="004C6966"/>
    <w:rsid w:val="004C6B14"/>
    <w:rsid w:val="004C7289"/>
    <w:rsid w:val="004C755E"/>
    <w:rsid w:val="004C7A14"/>
    <w:rsid w:val="004C7A20"/>
    <w:rsid w:val="004C7D32"/>
    <w:rsid w:val="004C7E6B"/>
    <w:rsid w:val="004D0344"/>
    <w:rsid w:val="004D04D5"/>
    <w:rsid w:val="004D0719"/>
    <w:rsid w:val="004D13D7"/>
    <w:rsid w:val="004D1680"/>
    <w:rsid w:val="004D1CCA"/>
    <w:rsid w:val="004D1F97"/>
    <w:rsid w:val="004D203A"/>
    <w:rsid w:val="004D2136"/>
    <w:rsid w:val="004D2203"/>
    <w:rsid w:val="004D2403"/>
    <w:rsid w:val="004D2741"/>
    <w:rsid w:val="004D3345"/>
    <w:rsid w:val="004D3963"/>
    <w:rsid w:val="004D3A1D"/>
    <w:rsid w:val="004D4451"/>
    <w:rsid w:val="004D475E"/>
    <w:rsid w:val="004D4DD5"/>
    <w:rsid w:val="004D5857"/>
    <w:rsid w:val="004D5915"/>
    <w:rsid w:val="004D5C26"/>
    <w:rsid w:val="004D6416"/>
    <w:rsid w:val="004D7456"/>
    <w:rsid w:val="004D764E"/>
    <w:rsid w:val="004D7F09"/>
    <w:rsid w:val="004E0895"/>
    <w:rsid w:val="004E09E5"/>
    <w:rsid w:val="004E0ED3"/>
    <w:rsid w:val="004E105E"/>
    <w:rsid w:val="004E10B0"/>
    <w:rsid w:val="004E13EC"/>
    <w:rsid w:val="004E1864"/>
    <w:rsid w:val="004E1D2E"/>
    <w:rsid w:val="004E22FB"/>
    <w:rsid w:val="004E2822"/>
    <w:rsid w:val="004E31FD"/>
    <w:rsid w:val="004E3849"/>
    <w:rsid w:val="004E3C2C"/>
    <w:rsid w:val="004E4026"/>
    <w:rsid w:val="004E4070"/>
    <w:rsid w:val="004E4417"/>
    <w:rsid w:val="004E4419"/>
    <w:rsid w:val="004E4784"/>
    <w:rsid w:val="004E4BFB"/>
    <w:rsid w:val="004E4CC2"/>
    <w:rsid w:val="004E4DA1"/>
    <w:rsid w:val="004E5BF5"/>
    <w:rsid w:val="004E634A"/>
    <w:rsid w:val="004E67E1"/>
    <w:rsid w:val="004E6D63"/>
    <w:rsid w:val="004E6F59"/>
    <w:rsid w:val="004E6FE2"/>
    <w:rsid w:val="004E738A"/>
    <w:rsid w:val="004E7802"/>
    <w:rsid w:val="004E7D1F"/>
    <w:rsid w:val="004F04FF"/>
    <w:rsid w:val="004F092B"/>
    <w:rsid w:val="004F0A72"/>
    <w:rsid w:val="004F0F00"/>
    <w:rsid w:val="004F1065"/>
    <w:rsid w:val="004F228E"/>
    <w:rsid w:val="004F24EC"/>
    <w:rsid w:val="004F2519"/>
    <w:rsid w:val="004F2A8F"/>
    <w:rsid w:val="004F2EE8"/>
    <w:rsid w:val="004F356D"/>
    <w:rsid w:val="004F3F56"/>
    <w:rsid w:val="004F4AB5"/>
    <w:rsid w:val="004F5003"/>
    <w:rsid w:val="004F5CA5"/>
    <w:rsid w:val="004F64DB"/>
    <w:rsid w:val="004F6502"/>
    <w:rsid w:val="004F650C"/>
    <w:rsid w:val="004F6813"/>
    <w:rsid w:val="004F6849"/>
    <w:rsid w:val="004F6BBC"/>
    <w:rsid w:val="0050038B"/>
    <w:rsid w:val="0050091D"/>
    <w:rsid w:val="00500D28"/>
    <w:rsid w:val="00501089"/>
    <w:rsid w:val="00501848"/>
    <w:rsid w:val="00501F8C"/>
    <w:rsid w:val="005023E2"/>
    <w:rsid w:val="00503593"/>
    <w:rsid w:val="00503685"/>
    <w:rsid w:val="0050396B"/>
    <w:rsid w:val="00503CCF"/>
    <w:rsid w:val="00503D3A"/>
    <w:rsid w:val="00503EC3"/>
    <w:rsid w:val="0050417F"/>
    <w:rsid w:val="005044D9"/>
    <w:rsid w:val="0050496B"/>
    <w:rsid w:val="005052C0"/>
    <w:rsid w:val="00506063"/>
    <w:rsid w:val="00506544"/>
    <w:rsid w:val="005065E5"/>
    <w:rsid w:val="005069A2"/>
    <w:rsid w:val="005069D3"/>
    <w:rsid w:val="00506C88"/>
    <w:rsid w:val="00507776"/>
    <w:rsid w:val="00507C8B"/>
    <w:rsid w:val="00507EAA"/>
    <w:rsid w:val="0051126A"/>
    <w:rsid w:val="00511DA2"/>
    <w:rsid w:val="005121C9"/>
    <w:rsid w:val="005123B6"/>
    <w:rsid w:val="00512522"/>
    <w:rsid w:val="005126FC"/>
    <w:rsid w:val="00512979"/>
    <w:rsid w:val="00512A3A"/>
    <w:rsid w:val="00512FB4"/>
    <w:rsid w:val="005135C9"/>
    <w:rsid w:val="00513AF7"/>
    <w:rsid w:val="00513D62"/>
    <w:rsid w:val="00513DCC"/>
    <w:rsid w:val="00514302"/>
    <w:rsid w:val="0051430B"/>
    <w:rsid w:val="005154ED"/>
    <w:rsid w:val="00515AF9"/>
    <w:rsid w:val="00515DFD"/>
    <w:rsid w:val="00515F8C"/>
    <w:rsid w:val="005162D5"/>
    <w:rsid w:val="00516666"/>
    <w:rsid w:val="00517431"/>
    <w:rsid w:val="005175DE"/>
    <w:rsid w:val="00517641"/>
    <w:rsid w:val="005179BB"/>
    <w:rsid w:val="00521376"/>
    <w:rsid w:val="00521525"/>
    <w:rsid w:val="005215A1"/>
    <w:rsid w:val="005217FD"/>
    <w:rsid w:val="00521B31"/>
    <w:rsid w:val="00521E26"/>
    <w:rsid w:val="00521EEE"/>
    <w:rsid w:val="005222E3"/>
    <w:rsid w:val="0052254D"/>
    <w:rsid w:val="00522770"/>
    <w:rsid w:val="00522837"/>
    <w:rsid w:val="00522985"/>
    <w:rsid w:val="00522AD6"/>
    <w:rsid w:val="00522F58"/>
    <w:rsid w:val="005230DE"/>
    <w:rsid w:val="00523115"/>
    <w:rsid w:val="00524135"/>
    <w:rsid w:val="005244E3"/>
    <w:rsid w:val="00524539"/>
    <w:rsid w:val="00524FA1"/>
    <w:rsid w:val="00525311"/>
    <w:rsid w:val="00525D16"/>
    <w:rsid w:val="00525D8B"/>
    <w:rsid w:val="00527444"/>
    <w:rsid w:val="0052759A"/>
    <w:rsid w:val="005279A5"/>
    <w:rsid w:val="00527AF1"/>
    <w:rsid w:val="005303D6"/>
    <w:rsid w:val="00530CEB"/>
    <w:rsid w:val="00530D20"/>
    <w:rsid w:val="00530E72"/>
    <w:rsid w:val="005311FF"/>
    <w:rsid w:val="00531484"/>
    <w:rsid w:val="005318E3"/>
    <w:rsid w:val="005319EE"/>
    <w:rsid w:val="00531DC7"/>
    <w:rsid w:val="00531FDD"/>
    <w:rsid w:val="00532150"/>
    <w:rsid w:val="00532168"/>
    <w:rsid w:val="005321A5"/>
    <w:rsid w:val="0053227A"/>
    <w:rsid w:val="0053252E"/>
    <w:rsid w:val="00532B54"/>
    <w:rsid w:val="00532C8F"/>
    <w:rsid w:val="00532D5F"/>
    <w:rsid w:val="00533092"/>
    <w:rsid w:val="005331B8"/>
    <w:rsid w:val="00533B4A"/>
    <w:rsid w:val="0053484C"/>
    <w:rsid w:val="005356D8"/>
    <w:rsid w:val="005356DA"/>
    <w:rsid w:val="005357DE"/>
    <w:rsid w:val="00535F74"/>
    <w:rsid w:val="0053632B"/>
    <w:rsid w:val="00536351"/>
    <w:rsid w:val="005365F8"/>
    <w:rsid w:val="00536BD6"/>
    <w:rsid w:val="00536D7B"/>
    <w:rsid w:val="00537058"/>
    <w:rsid w:val="00540FBD"/>
    <w:rsid w:val="0054205D"/>
    <w:rsid w:val="005423A9"/>
    <w:rsid w:val="00542DF1"/>
    <w:rsid w:val="0054301F"/>
    <w:rsid w:val="0054332B"/>
    <w:rsid w:val="005434B7"/>
    <w:rsid w:val="005434EF"/>
    <w:rsid w:val="00543923"/>
    <w:rsid w:val="00543975"/>
    <w:rsid w:val="00543E5D"/>
    <w:rsid w:val="00544194"/>
    <w:rsid w:val="00544641"/>
    <w:rsid w:val="005446D0"/>
    <w:rsid w:val="00544733"/>
    <w:rsid w:val="00544787"/>
    <w:rsid w:val="005458DA"/>
    <w:rsid w:val="00545DFB"/>
    <w:rsid w:val="0054626B"/>
    <w:rsid w:val="00546351"/>
    <w:rsid w:val="0054691C"/>
    <w:rsid w:val="00546A8E"/>
    <w:rsid w:val="005471DF"/>
    <w:rsid w:val="00547CF2"/>
    <w:rsid w:val="00550367"/>
    <w:rsid w:val="00550812"/>
    <w:rsid w:val="00550E0C"/>
    <w:rsid w:val="0055133C"/>
    <w:rsid w:val="005518F0"/>
    <w:rsid w:val="00551A89"/>
    <w:rsid w:val="00551BE6"/>
    <w:rsid w:val="00552121"/>
    <w:rsid w:val="0055287A"/>
    <w:rsid w:val="00552F1C"/>
    <w:rsid w:val="005530EA"/>
    <w:rsid w:val="0055316D"/>
    <w:rsid w:val="005533DC"/>
    <w:rsid w:val="00553C69"/>
    <w:rsid w:val="00553EA5"/>
    <w:rsid w:val="00553F6B"/>
    <w:rsid w:val="0055440E"/>
    <w:rsid w:val="00554463"/>
    <w:rsid w:val="00554591"/>
    <w:rsid w:val="00554AAD"/>
    <w:rsid w:val="00555097"/>
    <w:rsid w:val="00555946"/>
    <w:rsid w:val="005569AD"/>
    <w:rsid w:val="00556F0A"/>
    <w:rsid w:val="00557279"/>
    <w:rsid w:val="005572EF"/>
    <w:rsid w:val="005579B4"/>
    <w:rsid w:val="005604EC"/>
    <w:rsid w:val="00560767"/>
    <w:rsid w:val="00560DEB"/>
    <w:rsid w:val="00560FF1"/>
    <w:rsid w:val="00561806"/>
    <w:rsid w:val="00561CE5"/>
    <w:rsid w:val="005620D7"/>
    <w:rsid w:val="005625AF"/>
    <w:rsid w:val="005629B5"/>
    <w:rsid w:val="00562F0B"/>
    <w:rsid w:val="005635A2"/>
    <w:rsid w:val="005636F5"/>
    <w:rsid w:val="00563B6B"/>
    <w:rsid w:val="0056407E"/>
    <w:rsid w:val="00564305"/>
    <w:rsid w:val="0056445C"/>
    <w:rsid w:val="00564578"/>
    <w:rsid w:val="00564A17"/>
    <w:rsid w:val="00564DB6"/>
    <w:rsid w:val="00565286"/>
    <w:rsid w:val="00565474"/>
    <w:rsid w:val="0056555E"/>
    <w:rsid w:val="0056575C"/>
    <w:rsid w:val="00566031"/>
    <w:rsid w:val="005660C3"/>
    <w:rsid w:val="00566584"/>
    <w:rsid w:val="00567195"/>
    <w:rsid w:val="0056776C"/>
    <w:rsid w:val="005677FE"/>
    <w:rsid w:val="0056789E"/>
    <w:rsid w:val="0057031A"/>
    <w:rsid w:val="005707DB"/>
    <w:rsid w:val="00570A4E"/>
    <w:rsid w:val="00570CA2"/>
    <w:rsid w:val="00570D3A"/>
    <w:rsid w:val="00570E22"/>
    <w:rsid w:val="00571174"/>
    <w:rsid w:val="00571D4D"/>
    <w:rsid w:val="00571E32"/>
    <w:rsid w:val="00572E68"/>
    <w:rsid w:val="00572E97"/>
    <w:rsid w:val="00572F5E"/>
    <w:rsid w:val="00573C2E"/>
    <w:rsid w:val="00573C93"/>
    <w:rsid w:val="00573E71"/>
    <w:rsid w:val="00574211"/>
    <w:rsid w:val="00574429"/>
    <w:rsid w:val="00574645"/>
    <w:rsid w:val="00574714"/>
    <w:rsid w:val="005754CF"/>
    <w:rsid w:val="00575B76"/>
    <w:rsid w:val="00575C4C"/>
    <w:rsid w:val="00575E36"/>
    <w:rsid w:val="00575F00"/>
    <w:rsid w:val="00576E5B"/>
    <w:rsid w:val="00577165"/>
    <w:rsid w:val="0057724B"/>
    <w:rsid w:val="0058029E"/>
    <w:rsid w:val="00581FCE"/>
    <w:rsid w:val="00582665"/>
    <w:rsid w:val="005831D5"/>
    <w:rsid w:val="00583FCA"/>
    <w:rsid w:val="005840C8"/>
    <w:rsid w:val="00584365"/>
    <w:rsid w:val="00584AEA"/>
    <w:rsid w:val="00584CD8"/>
    <w:rsid w:val="00584DFB"/>
    <w:rsid w:val="005855F0"/>
    <w:rsid w:val="00585913"/>
    <w:rsid w:val="005863C2"/>
    <w:rsid w:val="00586C3B"/>
    <w:rsid w:val="00587813"/>
    <w:rsid w:val="005878BB"/>
    <w:rsid w:val="00587E90"/>
    <w:rsid w:val="0059046E"/>
    <w:rsid w:val="00590837"/>
    <w:rsid w:val="00590A8F"/>
    <w:rsid w:val="005916F6"/>
    <w:rsid w:val="00591A62"/>
    <w:rsid w:val="00591DDD"/>
    <w:rsid w:val="00591FB1"/>
    <w:rsid w:val="005928C3"/>
    <w:rsid w:val="005929FD"/>
    <w:rsid w:val="0059303B"/>
    <w:rsid w:val="00593566"/>
    <w:rsid w:val="0059407E"/>
    <w:rsid w:val="005940CB"/>
    <w:rsid w:val="005945FE"/>
    <w:rsid w:val="00594A9C"/>
    <w:rsid w:val="00594BE5"/>
    <w:rsid w:val="0059587D"/>
    <w:rsid w:val="00596085"/>
    <w:rsid w:val="00596091"/>
    <w:rsid w:val="005965DF"/>
    <w:rsid w:val="00596BD0"/>
    <w:rsid w:val="00597B00"/>
    <w:rsid w:val="005A000C"/>
    <w:rsid w:val="005A0119"/>
    <w:rsid w:val="005A0E5A"/>
    <w:rsid w:val="005A1147"/>
    <w:rsid w:val="005A2307"/>
    <w:rsid w:val="005A2BF0"/>
    <w:rsid w:val="005A311D"/>
    <w:rsid w:val="005A37A5"/>
    <w:rsid w:val="005A45C5"/>
    <w:rsid w:val="005A514E"/>
    <w:rsid w:val="005A5403"/>
    <w:rsid w:val="005A553F"/>
    <w:rsid w:val="005A56DC"/>
    <w:rsid w:val="005A5E9B"/>
    <w:rsid w:val="005A6720"/>
    <w:rsid w:val="005A698E"/>
    <w:rsid w:val="005A6AE7"/>
    <w:rsid w:val="005A6E1F"/>
    <w:rsid w:val="005A706E"/>
    <w:rsid w:val="005A7141"/>
    <w:rsid w:val="005A76E8"/>
    <w:rsid w:val="005A7778"/>
    <w:rsid w:val="005A7BD4"/>
    <w:rsid w:val="005B0634"/>
    <w:rsid w:val="005B0D43"/>
    <w:rsid w:val="005B1C69"/>
    <w:rsid w:val="005B1D5A"/>
    <w:rsid w:val="005B1DC8"/>
    <w:rsid w:val="005B1E5F"/>
    <w:rsid w:val="005B2584"/>
    <w:rsid w:val="005B2A8D"/>
    <w:rsid w:val="005B2A96"/>
    <w:rsid w:val="005B3137"/>
    <w:rsid w:val="005B317A"/>
    <w:rsid w:val="005B35EC"/>
    <w:rsid w:val="005B41B3"/>
    <w:rsid w:val="005B4988"/>
    <w:rsid w:val="005B4C46"/>
    <w:rsid w:val="005B4E56"/>
    <w:rsid w:val="005B5115"/>
    <w:rsid w:val="005B538B"/>
    <w:rsid w:val="005B5508"/>
    <w:rsid w:val="005B5C12"/>
    <w:rsid w:val="005B5EBE"/>
    <w:rsid w:val="005B6114"/>
    <w:rsid w:val="005B62EE"/>
    <w:rsid w:val="005B6E07"/>
    <w:rsid w:val="005B71E6"/>
    <w:rsid w:val="005B7631"/>
    <w:rsid w:val="005B76CA"/>
    <w:rsid w:val="005B7973"/>
    <w:rsid w:val="005B7B4D"/>
    <w:rsid w:val="005C0116"/>
    <w:rsid w:val="005C0145"/>
    <w:rsid w:val="005C0168"/>
    <w:rsid w:val="005C01A8"/>
    <w:rsid w:val="005C0CC6"/>
    <w:rsid w:val="005C0DDC"/>
    <w:rsid w:val="005C111A"/>
    <w:rsid w:val="005C1333"/>
    <w:rsid w:val="005C14F6"/>
    <w:rsid w:val="005C1CD9"/>
    <w:rsid w:val="005C2111"/>
    <w:rsid w:val="005C21D9"/>
    <w:rsid w:val="005C2385"/>
    <w:rsid w:val="005C2386"/>
    <w:rsid w:val="005C2F15"/>
    <w:rsid w:val="005C328B"/>
    <w:rsid w:val="005C37AE"/>
    <w:rsid w:val="005C3805"/>
    <w:rsid w:val="005C3ACB"/>
    <w:rsid w:val="005C55CF"/>
    <w:rsid w:val="005C5A1F"/>
    <w:rsid w:val="005C607F"/>
    <w:rsid w:val="005C65B1"/>
    <w:rsid w:val="005D0173"/>
    <w:rsid w:val="005D02FD"/>
    <w:rsid w:val="005D0519"/>
    <w:rsid w:val="005D071C"/>
    <w:rsid w:val="005D0C2B"/>
    <w:rsid w:val="005D12E8"/>
    <w:rsid w:val="005D13B2"/>
    <w:rsid w:val="005D1DC9"/>
    <w:rsid w:val="005D21D4"/>
    <w:rsid w:val="005D287E"/>
    <w:rsid w:val="005D28CA"/>
    <w:rsid w:val="005D2DE2"/>
    <w:rsid w:val="005D3EF2"/>
    <w:rsid w:val="005D3F2C"/>
    <w:rsid w:val="005D44DA"/>
    <w:rsid w:val="005D45E6"/>
    <w:rsid w:val="005D47A1"/>
    <w:rsid w:val="005D47E7"/>
    <w:rsid w:val="005D49AF"/>
    <w:rsid w:val="005D4C53"/>
    <w:rsid w:val="005D4DB6"/>
    <w:rsid w:val="005D509B"/>
    <w:rsid w:val="005D5255"/>
    <w:rsid w:val="005D55F4"/>
    <w:rsid w:val="005D5D50"/>
    <w:rsid w:val="005D5D72"/>
    <w:rsid w:val="005D5D87"/>
    <w:rsid w:val="005D6797"/>
    <w:rsid w:val="005D6DC3"/>
    <w:rsid w:val="005E027D"/>
    <w:rsid w:val="005E02E2"/>
    <w:rsid w:val="005E0480"/>
    <w:rsid w:val="005E0759"/>
    <w:rsid w:val="005E0B99"/>
    <w:rsid w:val="005E173E"/>
    <w:rsid w:val="005E1BB8"/>
    <w:rsid w:val="005E2C5B"/>
    <w:rsid w:val="005E3BD5"/>
    <w:rsid w:val="005E3E02"/>
    <w:rsid w:val="005E44B7"/>
    <w:rsid w:val="005E51DC"/>
    <w:rsid w:val="005E584F"/>
    <w:rsid w:val="005E5AED"/>
    <w:rsid w:val="005E5C26"/>
    <w:rsid w:val="005E5F52"/>
    <w:rsid w:val="005E667B"/>
    <w:rsid w:val="005E690F"/>
    <w:rsid w:val="005E7200"/>
    <w:rsid w:val="005E734C"/>
    <w:rsid w:val="005E7C03"/>
    <w:rsid w:val="005F06BC"/>
    <w:rsid w:val="005F07F0"/>
    <w:rsid w:val="005F0A8F"/>
    <w:rsid w:val="005F1563"/>
    <w:rsid w:val="005F1CA7"/>
    <w:rsid w:val="005F25B4"/>
    <w:rsid w:val="005F25F5"/>
    <w:rsid w:val="005F2FB2"/>
    <w:rsid w:val="005F34A2"/>
    <w:rsid w:val="005F3933"/>
    <w:rsid w:val="005F3E4C"/>
    <w:rsid w:val="005F3EA9"/>
    <w:rsid w:val="005F458A"/>
    <w:rsid w:val="005F4AB9"/>
    <w:rsid w:val="005F4CB2"/>
    <w:rsid w:val="005F544F"/>
    <w:rsid w:val="005F57ED"/>
    <w:rsid w:val="005F5EF0"/>
    <w:rsid w:val="005F63A2"/>
    <w:rsid w:val="005F66CE"/>
    <w:rsid w:val="005F6B46"/>
    <w:rsid w:val="005F7483"/>
    <w:rsid w:val="005F7936"/>
    <w:rsid w:val="005F7B94"/>
    <w:rsid w:val="005F7FB1"/>
    <w:rsid w:val="006000D3"/>
    <w:rsid w:val="00600817"/>
    <w:rsid w:val="00601105"/>
    <w:rsid w:val="00601282"/>
    <w:rsid w:val="0060141F"/>
    <w:rsid w:val="006014B4"/>
    <w:rsid w:val="00601505"/>
    <w:rsid w:val="00601554"/>
    <w:rsid w:val="00601CF1"/>
    <w:rsid w:val="00601DD9"/>
    <w:rsid w:val="00601FB3"/>
    <w:rsid w:val="00603094"/>
    <w:rsid w:val="0060316F"/>
    <w:rsid w:val="0060433B"/>
    <w:rsid w:val="00604CB4"/>
    <w:rsid w:val="006054E2"/>
    <w:rsid w:val="006057B2"/>
    <w:rsid w:val="0060587F"/>
    <w:rsid w:val="0060608C"/>
    <w:rsid w:val="00607FD4"/>
    <w:rsid w:val="0061003C"/>
    <w:rsid w:val="00611011"/>
    <w:rsid w:val="006116AD"/>
    <w:rsid w:val="00611870"/>
    <w:rsid w:val="00611C53"/>
    <w:rsid w:val="006121A7"/>
    <w:rsid w:val="006125D5"/>
    <w:rsid w:val="0061287F"/>
    <w:rsid w:val="00612DE4"/>
    <w:rsid w:val="006130E9"/>
    <w:rsid w:val="00613A2C"/>
    <w:rsid w:val="00613C54"/>
    <w:rsid w:val="00614147"/>
    <w:rsid w:val="00614195"/>
    <w:rsid w:val="00615309"/>
    <w:rsid w:val="0061550E"/>
    <w:rsid w:val="0061596F"/>
    <w:rsid w:val="00615AB0"/>
    <w:rsid w:val="00615E7A"/>
    <w:rsid w:val="00616289"/>
    <w:rsid w:val="0061641E"/>
    <w:rsid w:val="00616994"/>
    <w:rsid w:val="00616AA4"/>
    <w:rsid w:val="00616F84"/>
    <w:rsid w:val="00617260"/>
    <w:rsid w:val="00617D81"/>
    <w:rsid w:val="00620DC1"/>
    <w:rsid w:val="00621257"/>
    <w:rsid w:val="0062130F"/>
    <w:rsid w:val="0062136D"/>
    <w:rsid w:val="00621B7D"/>
    <w:rsid w:val="00621D01"/>
    <w:rsid w:val="00621E48"/>
    <w:rsid w:val="00622465"/>
    <w:rsid w:val="00622786"/>
    <w:rsid w:val="00622E91"/>
    <w:rsid w:val="00623038"/>
    <w:rsid w:val="006232CB"/>
    <w:rsid w:val="0062363B"/>
    <w:rsid w:val="0062384B"/>
    <w:rsid w:val="006239EF"/>
    <w:rsid w:val="00623AF4"/>
    <w:rsid w:val="006247FD"/>
    <w:rsid w:val="00624A2A"/>
    <w:rsid w:val="00624A31"/>
    <w:rsid w:val="00624AD6"/>
    <w:rsid w:val="00624BCB"/>
    <w:rsid w:val="00624D44"/>
    <w:rsid w:val="00624DB5"/>
    <w:rsid w:val="00626421"/>
    <w:rsid w:val="00626E4A"/>
    <w:rsid w:val="006270FF"/>
    <w:rsid w:val="00627787"/>
    <w:rsid w:val="00627BB1"/>
    <w:rsid w:val="00630443"/>
    <w:rsid w:val="0063141C"/>
    <w:rsid w:val="0063149D"/>
    <w:rsid w:val="0063249C"/>
    <w:rsid w:val="00632E3A"/>
    <w:rsid w:val="00633079"/>
    <w:rsid w:val="0063442C"/>
    <w:rsid w:val="00635700"/>
    <w:rsid w:val="00635D6E"/>
    <w:rsid w:val="00636296"/>
    <w:rsid w:val="00636394"/>
    <w:rsid w:val="006369CE"/>
    <w:rsid w:val="00636A0F"/>
    <w:rsid w:val="00637E8B"/>
    <w:rsid w:val="006407B0"/>
    <w:rsid w:val="00640825"/>
    <w:rsid w:val="006414D4"/>
    <w:rsid w:val="00641938"/>
    <w:rsid w:val="00641BCA"/>
    <w:rsid w:val="00641CB8"/>
    <w:rsid w:val="00641D12"/>
    <w:rsid w:val="006422E7"/>
    <w:rsid w:val="00642560"/>
    <w:rsid w:val="00642562"/>
    <w:rsid w:val="00642A8B"/>
    <w:rsid w:val="00642B8A"/>
    <w:rsid w:val="00642C43"/>
    <w:rsid w:val="00643358"/>
    <w:rsid w:val="00643826"/>
    <w:rsid w:val="00643AF4"/>
    <w:rsid w:val="00643BAD"/>
    <w:rsid w:val="00643CAD"/>
    <w:rsid w:val="0064446E"/>
    <w:rsid w:val="00644F15"/>
    <w:rsid w:val="00645173"/>
    <w:rsid w:val="006455B1"/>
    <w:rsid w:val="006456B2"/>
    <w:rsid w:val="00645BC1"/>
    <w:rsid w:val="00647AB1"/>
    <w:rsid w:val="006503BC"/>
    <w:rsid w:val="00650601"/>
    <w:rsid w:val="006511D2"/>
    <w:rsid w:val="00651AA8"/>
    <w:rsid w:val="00652CBC"/>
    <w:rsid w:val="00653020"/>
    <w:rsid w:val="0065326D"/>
    <w:rsid w:val="00653660"/>
    <w:rsid w:val="006539CB"/>
    <w:rsid w:val="00654615"/>
    <w:rsid w:val="00654CE7"/>
    <w:rsid w:val="00654E15"/>
    <w:rsid w:val="00655647"/>
    <w:rsid w:val="00656142"/>
    <w:rsid w:val="00656205"/>
    <w:rsid w:val="006568CE"/>
    <w:rsid w:val="00656ADD"/>
    <w:rsid w:val="00656AE0"/>
    <w:rsid w:val="00657BED"/>
    <w:rsid w:val="00657D05"/>
    <w:rsid w:val="00660195"/>
    <w:rsid w:val="00660A71"/>
    <w:rsid w:val="00660A96"/>
    <w:rsid w:val="00660EBA"/>
    <w:rsid w:val="0066254E"/>
    <w:rsid w:val="00662B2F"/>
    <w:rsid w:val="00662C1D"/>
    <w:rsid w:val="00662C74"/>
    <w:rsid w:val="006634C6"/>
    <w:rsid w:val="00663538"/>
    <w:rsid w:val="0066413D"/>
    <w:rsid w:val="006647BD"/>
    <w:rsid w:val="00664EDD"/>
    <w:rsid w:val="00664F01"/>
    <w:rsid w:val="00665373"/>
    <w:rsid w:val="006655E6"/>
    <w:rsid w:val="00665F21"/>
    <w:rsid w:val="006665E8"/>
    <w:rsid w:val="00666C0E"/>
    <w:rsid w:val="00666E5E"/>
    <w:rsid w:val="006675C5"/>
    <w:rsid w:val="00667B92"/>
    <w:rsid w:val="00667E7C"/>
    <w:rsid w:val="00670BDD"/>
    <w:rsid w:val="00670D27"/>
    <w:rsid w:val="00670FA4"/>
    <w:rsid w:val="00671229"/>
    <w:rsid w:val="0067159E"/>
    <w:rsid w:val="006720FE"/>
    <w:rsid w:val="00672E97"/>
    <w:rsid w:val="00672F18"/>
    <w:rsid w:val="006739F8"/>
    <w:rsid w:val="00673DF2"/>
    <w:rsid w:val="00674E09"/>
    <w:rsid w:val="00675697"/>
    <w:rsid w:val="00675EED"/>
    <w:rsid w:val="00676147"/>
    <w:rsid w:val="006761EB"/>
    <w:rsid w:val="006762C5"/>
    <w:rsid w:val="006762C9"/>
    <w:rsid w:val="00676DEA"/>
    <w:rsid w:val="00677593"/>
    <w:rsid w:val="00677D75"/>
    <w:rsid w:val="006806E9"/>
    <w:rsid w:val="00680BDF"/>
    <w:rsid w:val="00680D42"/>
    <w:rsid w:val="00681118"/>
    <w:rsid w:val="00681AAA"/>
    <w:rsid w:val="006825F2"/>
    <w:rsid w:val="00682996"/>
    <w:rsid w:val="00683353"/>
    <w:rsid w:val="006833E8"/>
    <w:rsid w:val="006833F9"/>
    <w:rsid w:val="00683853"/>
    <w:rsid w:val="00683BB4"/>
    <w:rsid w:val="00683C74"/>
    <w:rsid w:val="00683D1D"/>
    <w:rsid w:val="0068406D"/>
    <w:rsid w:val="0068419F"/>
    <w:rsid w:val="00684244"/>
    <w:rsid w:val="0068451D"/>
    <w:rsid w:val="006846D8"/>
    <w:rsid w:val="00684774"/>
    <w:rsid w:val="00684E74"/>
    <w:rsid w:val="006856C3"/>
    <w:rsid w:val="00685932"/>
    <w:rsid w:val="00685EDC"/>
    <w:rsid w:val="00686386"/>
    <w:rsid w:val="0068656A"/>
    <w:rsid w:val="00686BDC"/>
    <w:rsid w:val="00686D0F"/>
    <w:rsid w:val="00687218"/>
    <w:rsid w:val="006876F2"/>
    <w:rsid w:val="00690475"/>
    <w:rsid w:val="006907A1"/>
    <w:rsid w:val="00690D36"/>
    <w:rsid w:val="00690DEE"/>
    <w:rsid w:val="00691291"/>
    <w:rsid w:val="006914A8"/>
    <w:rsid w:val="006927AE"/>
    <w:rsid w:val="00692888"/>
    <w:rsid w:val="00692C19"/>
    <w:rsid w:val="00692C96"/>
    <w:rsid w:val="0069394F"/>
    <w:rsid w:val="00693997"/>
    <w:rsid w:val="00693B7A"/>
    <w:rsid w:val="00695067"/>
    <w:rsid w:val="006958C3"/>
    <w:rsid w:val="00696044"/>
    <w:rsid w:val="0069605E"/>
    <w:rsid w:val="00696344"/>
    <w:rsid w:val="00696520"/>
    <w:rsid w:val="00696638"/>
    <w:rsid w:val="006976FB"/>
    <w:rsid w:val="00697765"/>
    <w:rsid w:val="00697C4F"/>
    <w:rsid w:val="00697D4D"/>
    <w:rsid w:val="00697DC9"/>
    <w:rsid w:val="00697DEC"/>
    <w:rsid w:val="00697F95"/>
    <w:rsid w:val="006A0ADA"/>
    <w:rsid w:val="006A1144"/>
    <w:rsid w:val="006A137C"/>
    <w:rsid w:val="006A1665"/>
    <w:rsid w:val="006A2109"/>
    <w:rsid w:val="006A2A9D"/>
    <w:rsid w:val="006A35DF"/>
    <w:rsid w:val="006A3ACC"/>
    <w:rsid w:val="006A4BA6"/>
    <w:rsid w:val="006A50F6"/>
    <w:rsid w:val="006A52CE"/>
    <w:rsid w:val="006A52FD"/>
    <w:rsid w:val="006A55C1"/>
    <w:rsid w:val="006A5D38"/>
    <w:rsid w:val="006A5DE2"/>
    <w:rsid w:val="006A5EF6"/>
    <w:rsid w:val="006A63ED"/>
    <w:rsid w:val="006A6705"/>
    <w:rsid w:val="006A6865"/>
    <w:rsid w:val="006A68A7"/>
    <w:rsid w:val="006A7331"/>
    <w:rsid w:val="006A761F"/>
    <w:rsid w:val="006A76EE"/>
    <w:rsid w:val="006A772D"/>
    <w:rsid w:val="006A7AF5"/>
    <w:rsid w:val="006A7F7D"/>
    <w:rsid w:val="006A7FF7"/>
    <w:rsid w:val="006B0132"/>
    <w:rsid w:val="006B0201"/>
    <w:rsid w:val="006B06B4"/>
    <w:rsid w:val="006B073E"/>
    <w:rsid w:val="006B13EE"/>
    <w:rsid w:val="006B1664"/>
    <w:rsid w:val="006B18F6"/>
    <w:rsid w:val="006B1C40"/>
    <w:rsid w:val="006B1D52"/>
    <w:rsid w:val="006B2B12"/>
    <w:rsid w:val="006B3849"/>
    <w:rsid w:val="006B38F5"/>
    <w:rsid w:val="006B3D03"/>
    <w:rsid w:val="006B491F"/>
    <w:rsid w:val="006B4BC3"/>
    <w:rsid w:val="006B50A7"/>
    <w:rsid w:val="006B5110"/>
    <w:rsid w:val="006B54FA"/>
    <w:rsid w:val="006B5DD7"/>
    <w:rsid w:val="006B6868"/>
    <w:rsid w:val="006B69C1"/>
    <w:rsid w:val="006B6E17"/>
    <w:rsid w:val="006B72AD"/>
    <w:rsid w:val="006B7792"/>
    <w:rsid w:val="006B7A4C"/>
    <w:rsid w:val="006B7D4B"/>
    <w:rsid w:val="006B7E93"/>
    <w:rsid w:val="006C0622"/>
    <w:rsid w:val="006C06ED"/>
    <w:rsid w:val="006C0E34"/>
    <w:rsid w:val="006C156B"/>
    <w:rsid w:val="006C1BDC"/>
    <w:rsid w:val="006C2260"/>
    <w:rsid w:val="006C306C"/>
    <w:rsid w:val="006C3AB1"/>
    <w:rsid w:val="006C3CA3"/>
    <w:rsid w:val="006C3F87"/>
    <w:rsid w:val="006C4BD8"/>
    <w:rsid w:val="006C53D0"/>
    <w:rsid w:val="006C5663"/>
    <w:rsid w:val="006C5C31"/>
    <w:rsid w:val="006D0063"/>
    <w:rsid w:val="006D090C"/>
    <w:rsid w:val="006D12C3"/>
    <w:rsid w:val="006D1507"/>
    <w:rsid w:val="006D15AE"/>
    <w:rsid w:val="006D220B"/>
    <w:rsid w:val="006D223A"/>
    <w:rsid w:val="006D2314"/>
    <w:rsid w:val="006D2CE2"/>
    <w:rsid w:val="006D36E3"/>
    <w:rsid w:val="006D4112"/>
    <w:rsid w:val="006D44F4"/>
    <w:rsid w:val="006D454D"/>
    <w:rsid w:val="006D46F5"/>
    <w:rsid w:val="006D4AAB"/>
    <w:rsid w:val="006D4F30"/>
    <w:rsid w:val="006D5402"/>
    <w:rsid w:val="006D57E4"/>
    <w:rsid w:val="006D5EF7"/>
    <w:rsid w:val="006D61DF"/>
    <w:rsid w:val="006D6296"/>
    <w:rsid w:val="006D6B2C"/>
    <w:rsid w:val="006D7465"/>
    <w:rsid w:val="006D7D1A"/>
    <w:rsid w:val="006D7D8C"/>
    <w:rsid w:val="006E0296"/>
    <w:rsid w:val="006E05F1"/>
    <w:rsid w:val="006E073E"/>
    <w:rsid w:val="006E118F"/>
    <w:rsid w:val="006E1858"/>
    <w:rsid w:val="006E1AFB"/>
    <w:rsid w:val="006E1D3A"/>
    <w:rsid w:val="006E2A58"/>
    <w:rsid w:val="006E2B5C"/>
    <w:rsid w:val="006E30FE"/>
    <w:rsid w:val="006E3210"/>
    <w:rsid w:val="006E3B6E"/>
    <w:rsid w:val="006E3FD3"/>
    <w:rsid w:val="006E412B"/>
    <w:rsid w:val="006E42D6"/>
    <w:rsid w:val="006E4D01"/>
    <w:rsid w:val="006E53B8"/>
    <w:rsid w:val="006E5EC5"/>
    <w:rsid w:val="006E6030"/>
    <w:rsid w:val="006E6754"/>
    <w:rsid w:val="006E68F9"/>
    <w:rsid w:val="006E6921"/>
    <w:rsid w:val="006E6B0A"/>
    <w:rsid w:val="006E7502"/>
    <w:rsid w:val="006E7548"/>
    <w:rsid w:val="006E7E73"/>
    <w:rsid w:val="006E7E89"/>
    <w:rsid w:val="006F003D"/>
    <w:rsid w:val="006F03BA"/>
    <w:rsid w:val="006F0662"/>
    <w:rsid w:val="006F07E1"/>
    <w:rsid w:val="006F08BF"/>
    <w:rsid w:val="006F0DDC"/>
    <w:rsid w:val="006F0EC0"/>
    <w:rsid w:val="006F0F52"/>
    <w:rsid w:val="006F0FC6"/>
    <w:rsid w:val="006F1D58"/>
    <w:rsid w:val="006F206D"/>
    <w:rsid w:val="006F209E"/>
    <w:rsid w:val="006F20F7"/>
    <w:rsid w:val="006F29D5"/>
    <w:rsid w:val="006F2BB6"/>
    <w:rsid w:val="006F32B2"/>
    <w:rsid w:val="006F384F"/>
    <w:rsid w:val="006F3C81"/>
    <w:rsid w:val="006F3E7B"/>
    <w:rsid w:val="006F46DA"/>
    <w:rsid w:val="006F46EF"/>
    <w:rsid w:val="006F4B9F"/>
    <w:rsid w:val="006F4C26"/>
    <w:rsid w:val="006F5561"/>
    <w:rsid w:val="006F5A7C"/>
    <w:rsid w:val="006F5D72"/>
    <w:rsid w:val="006F6419"/>
    <w:rsid w:val="006F660B"/>
    <w:rsid w:val="006F6A7F"/>
    <w:rsid w:val="006F7053"/>
    <w:rsid w:val="006F7471"/>
    <w:rsid w:val="006F7975"/>
    <w:rsid w:val="007001BB"/>
    <w:rsid w:val="007002B0"/>
    <w:rsid w:val="007004B3"/>
    <w:rsid w:val="007007DC"/>
    <w:rsid w:val="00700B40"/>
    <w:rsid w:val="0070123F"/>
    <w:rsid w:val="00701EC2"/>
    <w:rsid w:val="00702EEF"/>
    <w:rsid w:val="00703455"/>
    <w:rsid w:val="00703980"/>
    <w:rsid w:val="00703F6A"/>
    <w:rsid w:val="00703F8E"/>
    <w:rsid w:val="007045FD"/>
    <w:rsid w:val="00704B14"/>
    <w:rsid w:val="00704EF6"/>
    <w:rsid w:val="0070517E"/>
    <w:rsid w:val="00705694"/>
    <w:rsid w:val="00706021"/>
    <w:rsid w:val="00706081"/>
    <w:rsid w:val="00706392"/>
    <w:rsid w:val="007066B0"/>
    <w:rsid w:val="00706A22"/>
    <w:rsid w:val="00706EC5"/>
    <w:rsid w:val="007077B1"/>
    <w:rsid w:val="0070787C"/>
    <w:rsid w:val="00707B3C"/>
    <w:rsid w:val="00707D69"/>
    <w:rsid w:val="0071060C"/>
    <w:rsid w:val="00710F53"/>
    <w:rsid w:val="00711410"/>
    <w:rsid w:val="0071144C"/>
    <w:rsid w:val="007126CA"/>
    <w:rsid w:val="00713C47"/>
    <w:rsid w:val="00714C49"/>
    <w:rsid w:val="00714EEB"/>
    <w:rsid w:val="00715E90"/>
    <w:rsid w:val="00715EEE"/>
    <w:rsid w:val="007163E3"/>
    <w:rsid w:val="0071655B"/>
    <w:rsid w:val="00716966"/>
    <w:rsid w:val="00716EC8"/>
    <w:rsid w:val="00717404"/>
    <w:rsid w:val="0071781D"/>
    <w:rsid w:val="00717AA8"/>
    <w:rsid w:val="00717E5C"/>
    <w:rsid w:val="0072062A"/>
    <w:rsid w:val="0072067E"/>
    <w:rsid w:val="00721444"/>
    <w:rsid w:val="0072148D"/>
    <w:rsid w:val="00721CAE"/>
    <w:rsid w:val="00722116"/>
    <w:rsid w:val="00722402"/>
    <w:rsid w:val="007228C1"/>
    <w:rsid w:val="00722D07"/>
    <w:rsid w:val="00723362"/>
    <w:rsid w:val="00723496"/>
    <w:rsid w:val="0072375C"/>
    <w:rsid w:val="00723B50"/>
    <w:rsid w:val="00723E2F"/>
    <w:rsid w:val="00723FA0"/>
    <w:rsid w:val="00724312"/>
    <w:rsid w:val="0072433A"/>
    <w:rsid w:val="00724E56"/>
    <w:rsid w:val="007251F7"/>
    <w:rsid w:val="00725B44"/>
    <w:rsid w:val="0072674A"/>
    <w:rsid w:val="00726B73"/>
    <w:rsid w:val="00726CC6"/>
    <w:rsid w:val="00726CF6"/>
    <w:rsid w:val="00726DD0"/>
    <w:rsid w:val="007274D6"/>
    <w:rsid w:val="00727CEE"/>
    <w:rsid w:val="0073020B"/>
    <w:rsid w:val="007304A3"/>
    <w:rsid w:val="0073056D"/>
    <w:rsid w:val="00730C44"/>
    <w:rsid w:val="0073106A"/>
    <w:rsid w:val="00731208"/>
    <w:rsid w:val="00731489"/>
    <w:rsid w:val="007316F7"/>
    <w:rsid w:val="00731877"/>
    <w:rsid w:val="00731A28"/>
    <w:rsid w:val="00731E21"/>
    <w:rsid w:val="00732C52"/>
    <w:rsid w:val="0073332D"/>
    <w:rsid w:val="00733BCE"/>
    <w:rsid w:val="00733D63"/>
    <w:rsid w:val="00733E03"/>
    <w:rsid w:val="00734E4B"/>
    <w:rsid w:val="00734E86"/>
    <w:rsid w:val="0073571C"/>
    <w:rsid w:val="00735AC5"/>
    <w:rsid w:val="00735C35"/>
    <w:rsid w:val="00735C76"/>
    <w:rsid w:val="00735FF8"/>
    <w:rsid w:val="0073616C"/>
    <w:rsid w:val="007366FD"/>
    <w:rsid w:val="00736D5B"/>
    <w:rsid w:val="00736FB3"/>
    <w:rsid w:val="007371F4"/>
    <w:rsid w:val="00737708"/>
    <w:rsid w:val="007377D0"/>
    <w:rsid w:val="00737841"/>
    <w:rsid w:val="00737A06"/>
    <w:rsid w:val="00737CB2"/>
    <w:rsid w:val="007403FD"/>
    <w:rsid w:val="00740C0B"/>
    <w:rsid w:val="007411E0"/>
    <w:rsid w:val="00741B62"/>
    <w:rsid w:val="0074224F"/>
    <w:rsid w:val="00742295"/>
    <w:rsid w:val="00742552"/>
    <w:rsid w:val="007428A5"/>
    <w:rsid w:val="00742CEE"/>
    <w:rsid w:val="00742F6A"/>
    <w:rsid w:val="00743A58"/>
    <w:rsid w:val="00743ABF"/>
    <w:rsid w:val="0074455F"/>
    <w:rsid w:val="00745365"/>
    <w:rsid w:val="00745438"/>
    <w:rsid w:val="00745587"/>
    <w:rsid w:val="00745EDC"/>
    <w:rsid w:val="00745FF9"/>
    <w:rsid w:val="007460DF"/>
    <w:rsid w:val="0074630F"/>
    <w:rsid w:val="007466DA"/>
    <w:rsid w:val="0074726D"/>
    <w:rsid w:val="0074732F"/>
    <w:rsid w:val="00747E82"/>
    <w:rsid w:val="0075024F"/>
    <w:rsid w:val="007504A4"/>
    <w:rsid w:val="007507EC"/>
    <w:rsid w:val="007513A6"/>
    <w:rsid w:val="00751551"/>
    <w:rsid w:val="0075177A"/>
    <w:rsid w:val="00751B9A"/>
    <w:rsid w:val="00752D4D"/>
    <w:rsid w:val="00752FB1"/>
    <w:rsid w:val="0075352B"/>
    <w:rsid w:val="007538FE"/>
    <w:rsid w:val="00753E3C"/>
    <w:rsid w:val="00754088"/>
    <w:rsid w:val="00754216"/>
    <w:rsid w:val="00754E89"/>
    <w:rsid w:val="00755AEC"/>
    <w:rsid w:val="00755D61"/>
    <w:rsid w:val="00755DE7"/>
    <w:rsid w:val="007566D6"/>
    <w:rsid w:val="00756830"/>
    <w:rsid w:val="00756F04"/>
    <w:rsid w:val="00757890"/>
    <w:rsid w:val="00757959"/>
    <w:rsid w:val="007579C6"/>
    <w:rsid w:val="00757F2D"/>
    <w:rsid w:val="007601C5"/>
    <w:rsid w:val="00760555"/>
    <w:rsid w:val="00760E0B"/>
    <w:rsid w:val="00761285"/>
    <w:rsid w:val="00761323"/>
    <w:rsid w:val="0076245B"/>
    <w:rsid w:val="007624F3"/>
    <w:rsid w:val="00762752"/>
    <w:rsid w:val="007628C3"/>
    <w:rsid w:val="00762C52"/>
    <w:rsid w:val="00763E77"/>
    <w:rsid w:val="00763F9A"/>
    <w:rsid w:val="00764518"/>
    <w:rsid w:val="00764924"/>
    <w:rsid w:val="007649EE"/>
    <w:rsid w:val="00764F61"/>
    <w:rsid w:val="007654AC"/>
    <w:rsid w:val="00765524"/>
    <w:rsid w:val="0076597C"/>
    <w:rsid w:val="00765A21"/>
    <w:rsid w:val="00765CA9"/>
    <w:rsid w:val="00766A86"/>
    <w:rsid w:val="00766ADF"/>
    <w:rsid w:val="00766F1B"/>
    <w:rsid w:val="007672B8"/>
    <w:rsid w:val="0076738B"/>
    <w:rsid w:val="00767ECF"/>
    <w:rsid w:val="00767FB4"/>
    <w:rsid w:val="007701C7"/>
    <w:rsid w:val="00770450"/>
    <w:rsid w:val="0077077B"/>
    <w:rsid w:val="00771415"/>
    <w:rsid w:val="00771446"/>
    <w:rsid w:val="00771673"/>
    <w:rsid w:val="00771CDE"/>
    <w:rsid w:val="00771EA8"/>
    <w:rsid w:val="00772AE5"/>
    <w:rsid w:val="007735C1"/>
    <w:rsid w:val="00773CE3"/>
    <w:rsid w:val="007748CA"/>
    <w:rsid w:val="00774A62"/>
    <w:rsid w:val="00774E2F"/>
    <w:rsid w:val="00775472"/>
    <w:rsid w:val="007754E4"/>
    <w:rsid w:val="007758C2"/>
    <w:rsid w:val="00775D10"/>
    <w:rsid w:val="00775F4F"/>
    <w:rsid w:val="00775F86"/>
    <w:rsid w:val="00776569"/>
    <w:rsid w:val="00776A1A"/>
    <w:rsid w:val="00777907"/>
    <w:rsid w:val="0077792F"/>
    <w:rsid w:val="00780486"/>
    <w:rsid w:val="00780DDE"/>
    <w:rsid w:val="00780DF7"/>
    <w:rsid w:val="00781BA0"/>
    <w:rsid w:val="00781EA3"/>
    <w:rsid w:val="00782058"/>
    <w:rsid w:val="00782397"/>
    <w:rsid w:val="007825A8"/>
    <w:rsid w:val="007826F8"/>
    <w:rsid w:val="00782742"/>
    <w:rsid w:val="00782814"/>
    <w:rsid w:val="00782AE6"/>
    <w:rsid w:val="00782E26"/>
    <w:rsid w:val="007832B9"/>
    <w:rsid w:val="007844A8"/>
    <w:rsid w:val="00784621"/>
    <w:rsid w:val="00785539"/>
    <w:rsid w:val="00785E07"/>
    <w:rsid w:val="00785F16"/>
    <w:rsid w:val="00785FE8"/>
    <w:rsid w:val="00786A44"/>
    <w:rsid w:val="00787522"/>
    <w:rsid w:val="007877BF"/>
    <w:rsid w:val="00787F53"/>
    <w:rsid w:val="00790352"/>
    <w:rsid w:val="0079104B"/>
    <w:rsid w:val="007911C5"/>
    <w:rsid w:val="007915D4"/>
    <w:rsid w:val="007919F5"/>
    <w:rsid w:val="00792290"/>
    <w:rsid w:val="007925BE"/>
    <w:rsid w:val="007930DF"/>
    <w:rsid w:val="00793750"/>
    <w:rsid w:val="00793DD8"/>
    <w:rsid w:val="00794EFB"/>
    <w:rsid w:val="007950B2"/>
    <w:rsid w:val="007954B4"/>
    <w:rsid w:val="0079551F"/>
    <w:rsid w:val="00795887"/>
    <w:rsid w:val="00795D06"/>
    <w:rsid w:val="00796CB5"/>
    <w:rsid w:val="007978D1"/>
    <w:rsid w:val="00797BE2"/>
    <w:rsid w:val="007A0653"/>
    <w:rsid w:val="007A0962"/>
    <w:rsid w:val="007A1764"/>
    <w:rsid w:val="007A1CE9"/>
    <w:rsid w:val="007A1F30"/>
    <w:rsid w:val="007A24A3"/>
    <w:rsid w:val="007A35A5"/>
    <w:rsid w:val="007A382A"/>
    <w:rsid w:val="007A41A8"/>
    <w:rsid w:val="007A4614"/>
    <w:rsid w:val="007A47F3"/>
    <w:rsid w:val="007A4D29"/>
    <w:rsid w:val="007A5741"/>
    <w:rsid w:val="007A5A83"/>
    <w:rsid w:val="007A5AE1"/>
    <w:rsid w:val="007A6F8F"/>
    <w:rsid w:val="007A7C1B"/>
    <w:rsid w:val="007A7E0F"/>
    <w:rsid w:val="007B0224"/>
    <w:rsid w:val="007B08C6"/>
    <w:rsid w:val="007B0C6D"/>
    <w:rsid w:val="007B0F58"/>
    <w:rsid w:val="007B0FAC"/>
    <w:rsid w:val="007B1452"/>
    <w:rsid w:val="007B20DA"/>
    <w:rsid w:val="007B249D"/>
    <w:rsid w:val="007B27D6"/>
    <w:rsid w:val="007B2A0B"/>
    <w:rsid w:val="007B2CFA"/>
    <w:rsid w:val="007B3236"/>
    <w:rsid w:val="007B3304"/>
    <w:rsid w:val="007B41D0"/>
    <w:rsid w:val="007B4225"/>
    <w:rsid w:val="007B422F"/>
    <w:rsid w:val="007B4621"/>
    <w:rsid w:val="007B4918"/>
    <w:rsid w:val="007B4E0E"/>
    <w:rsid w:val="007B54BF"/>
    <w:rsid w:val="007B5AA9"/>
    <w:rsid w:val="007B5F47"/>
    <w:rsid w:val="007B60AD"/>
    <w:rsid w:val="007B6E6D"/>
    <w:rsid w:val="007C00CB"/>
    <w:rsid w:val="007C16D0"/>
    <w:rsid w:val="007C18C8"/>
    <w:rsid w:val="007C1D6E"/>
    <w:rsid w:val="007C22C7"/>
    <w:rsid w:val="007C22F8"/>
    <w:rsid w:val="007C23C6"/>
    <w:rsid w:val="007C2B05"/>
    <w:rsid w:val="007C31A1"/>
    <w:rsid w:val="007C3BDB"/>
    <w:rsid w:val="007C3F90"/>
    <w:rsid w:val="007C4560"/>
    <w:rsid w:val="007C4F22"/>
    <w:rsid w:val="007C524D"/>
    <w:rsid w:val="007C6645"/>
    <w:rsid w:val="007C72DC"/>
    <w:rsid w:val="007C7AB8"/>
    <w:rsid w:val="007D0138"/>
    <w:rsid w:val="007D02C3"/>
    <w:rsid w:val="007D0362"/>
    <w:rsid w:val="007D0E52"/>
    <w:rsid w:val="007D0FA4"/>
    <w:rsid w:val="007D1573"/>
    <w:rsid w:val="007D1D9F"/>
    <w:rsid w:val="007D289C"/>
    <w:rsid w:val="007D2A06"/>
    <w:rsid w:val="007D34ED"/>
    <w:rsid w:val="007D35C0"/>
    <w:rsid w:val="007D3B20"/>
    <w:rsid w:val="007D3E7A"/>
    <w:rsid w:val="007D3F28"/>
    <w:rsid w:val="007D460C"/>
    <w:rsid w:val="007D523D"/>
    <w:rsid w:val="007D5459"/>
    <w:rsid w:val="007D6050"/>
    <w:rsid w:val="007D7914"/>
    <w:rsid w:val="007D7A1B"/>
    <w:rsid w:val="007D7B77"/>
    <w:rsid w:val="007D7E4B"/>
    <w:rsid w:val="007E06B8"/>
    <w:rsid w:val="007E0843"/>
    <w:rsid w:val="007E1434"/>
    <w:rsid w:val="007E18F5"/>
    <w:rsid w:val="007E1A81"/>
    <w:rsid w:val="007E1A92"/>
    <w:rsid w:val="007E1FE4"/>
    <w:rsid w:val="007E27F5"/>
    <w:rsid w:val="007E3E63"/>
    <w:rsid w:val="007E522A"/>
    <w:rsid w:val="007E52E8"/>
    <w:rsid w:val="007E55A7"/>
    <w:rsid w:val="007E55D1"/>
    <w:rsid w:val="007E56FB"/>
    <w:rsid w:val="007E5895"/>
    <w:rsid w:val="007E5A02"/>
    <w:rsid w:val="007E5EA7"/>
    <w:rsid w:val="007E60E3"/>
    <w:rsid w:val="007E650B"/>
    <w:rsid w:val="007E7756"/>
    <w:rsid w:val="007E7B57"/>
    <w:rsid w:val="007F02F4"/>
    <w:rsid w:val="007F04BC"/>
    <w:rsid w:val="007F05D1"/>
    <w:rsid w:val="007F0F0B"/>
    <w:rsid w:val="007F1F76"/>
    <w:rsid w:val="007F2008"/>
    <w:rsid w:val="007F2141"/>
    <w:rsid w:val="007F261B"/>
    <w:rsid w:val="007F2C2D"/>
    <w:rsid w:val="007F3171"/>
    <w:rsid w:val="007F3D9B"/>
    <w:rsid w:val="007F4141"/>
    <w:rsid w:val="007F46F0"/>
    <w:rsid w:val="007F4711"/>
    <w:rsid w:val="007F4A81"/>
    <w:rsid w:val="007F4CCB"/>
    <w:rsid w:val="007F5448"/>
    <w:rsid w:val="007F56DF"/>
    <w:rsid w:val="007F5B9F"/>
    <w:rsid w:val="007F5F79"/>
    <w:rsid w:val="007F7064"/>
    <w:rsid w:val="007F7716"/>
    <w:rsid w:val="007F7818"/>
    <w:rsid w:val="008002A6"/>
    <w:rsid w:val="0080067F"/>
    <w:rsid w:val="008009FB"/>
    <w:rsid w:val="00800F34"/>
    <w:rsid w:val="00801144"/>
    <w:rsid w:val="008012DB"/>
    <w:rsid w:val="008012F7"/>
    <w:rsid w:val="0080189D"/>
    <w:rsid w:val="0080269F"/>
    <w:rsid w:val="00802DE8"/>
    <w:rsid w:val="00802E0A"/>
    <w:rsid w:val="008035EF"/>
    <w:rsid w:val="00803A43"/>
    <w:rsid w:val="0080481C"/>
    <w:rsid w:val="008052CC"/>
    <w:rsid w:val="0080546B"/>
    <w:rsid w:val="00805552"/>
    <w:rsid w:val="008056AC"/>
    <w:rsid w:val="00805885"/>
    <w:rsid w:val="00806264"/>
    <w:rsid w:val="00807026"/>
    <w:rsid w:val="008075FC"/>
    <w:rsid w:val="00807CCA"/>
    <w:rsid w:val="00807CFB"/>
    <w:rsid w:val="00807EA4"/>
    <w:rsid w:val="008112B0"/>
    <w:rsid w:val="0081182D"/>
    <w:rsid w:val="0081208F"/>
    <w:rsid w:val="0081229A"/>
    <w:rsid w:val="00812A13"/>
    <w:rsid w:val="00812A69"/>
    <w:rsid w:val="00812D1F"/>
    <w:rsid w:val="00813174"/>
    <w:rsid w:val="008132CD"/>
    <w:rsid w:val="008134FC"/>
    <w:rsid w:val="008146EE"/>
    <w:rsid w:val="008147C5"/>
    <w:rsid w:val="00814A99"/>
    <w:rsid w:val="00814C28"/>
    <w:rsid w:val="00815891"/>
    <w:rsid w:val="00815E3B"/>
    <w:rsid w:val="0081602F"/>
    <w:rsid w:val="00816035"/>
    <w:rsid w:val="00816218"/>
    <w:rsid w:val="0081667E"/>
    <w:rsid w:val="008167AE"/>
    <w:rsid w:val="00816933"/>
    <w:rsid w:val="00816F39"/>
    <w:rsid w:val="00817843"/>
    <w:rsid w:val="00817E16"/>
    <w:rsid w:val="00817EB4"/>
    <w:rsid w:val="00817F75"/>
    <w:rsid w:val="00820E01"/>
    <w:rsid w:val="00820F82"/>
    <w:rsid w:val="0082120C"/>
    <w:rsid w:val="008218AE"/>
    <w:rsid w:val="0082275D"/>
    <w:rsid w:val="00822D3B"/>
    <w:rsid w:val="00822F15"/>
    <w:rsid w:val="00823FC4"/>
    <w:rsid w:val="00823FD0"/>
    <w:rsid w:val="008240D7"/>
    <w:rsid w:val="0082448C"/>
    <w:rsid w:val="00824519"/>
    <w:rsid w:val="00824629"/>
    <w:rsid w:val="00824750"/>
    <w:rsid w:val="008249FF"/>
    <w:rsid w:val="00825051"/>
    <w:rsid w:val="00825088"/>
    <w:rsid w:val="00826156"/>
    <w:rsid w:val="008263A6"/>
    <w:rsid w:val="00826488"/>
    <w:rsid w:val="00826CCE"/>
    <w:rsid w:val="008276F7"/>
    <w:rsid w:val="008277FF"/>
    <w:rsid w:val="00827B3F"/>
    <w:rsid w:val="00830382"/>
    <w:rsid w:val="0083049A"/>
    <w:rsid w:val="008304E3"/>
    <w:rsid w:val="00830546"/>
    <w:rsid w:val="008307E3"/>
    <w:rsid w:val="00830BAA"/>
    <w:rsid w:val="00830E49"/>
    <w:rsid w:val="0083129F"/>
    <w:rsid w:val="00831470"/>
    <w:rsid w:val="0083163F"/>
    <w:rsid w:val="00831C6C"/>
    <w:rsid w:val="00831D0B"/>
    <w:rsid w:val="00831D5B"/>
    <w:rsid w:val="0083212E"/>
    <w:rsid w:val="00832C77"/>
    <w:rsid w:val="00832DB1"/>
    <w:rsid w:val="00832F17"/>
    <w:rsid w:val="00833044"/>
    <w:rsid w:val="00833084"/>
    <w:rsid w:val="008334DC"/>
    <w:rsid w:val="00833892"/>
    <w:rsid w:val="00833AB3"/>
    <w:rsid w:val="00833C23"/>
    <w:rsid w:val="00833C3F"/>
    <w:rsid w:val="00833FD2"/>
    <w:rsid w:val="00834596"/>
    <w:rsid w:val="0083477E"/>
    <w:rsid w:val="00834851"/>
    <w:rsid w:val="00834B97"/>
    <w:rsid w:val="00835451"/>
    <w:rsid w:val="008355B0"/>
    <w:rsid w:val="00835B1E"/>
    <w:rsid w:val="00836345"/>
    <w:rsid w:val="00836F10"/>
    <w:rsid w:val="00837137"/>
    <w:rsid w:val="0083728C"/>
    <w:rsid w:val="00837B08"/>
    <w:rsid w:val="008401F7"/>
    <w:rsid w:val="00841DC2"/>
    <w:rsid w:val="00841FF5"/>
    <w:rsid w:val="008426F2"/>
    <w:rsid w:val="00842886"/>
    <w:rsid w:val="0084299F"/>
    <w:rsid w:val="008429D8"/>
    <w:rsid w:val="00842B81"/>
    <w:rsid w:val="00843448"/>
    <w:rsid w:val="00843F3A"/>
    <w:rsid w:val="008446B1"/>
    <w:rsid w:val="00844D9B"/>
    <w:rsid w:val="008450D7"/>
    <w:rsid w:val="00845150"/>
    <w:rsid w:val="00845209"/>
    <w:rsid w:val="0084562B"/>
    <w:rsid w:val="0084566D"/>
    <w:rsid w:val="00845B1C"/>
    <w:rsid w:val="00845D4B"/>
    <w:rsid w:val="008460D5"/>
    <w:rsid w:val="0084610F"/>
    <w:rsid w:val="0084646E"/>
    <w:rsid w:val="00846F31"/>
    <w:rsid w:val="00847036"/>
    <w:rsid w:val="0084719F"/>
    <w:rsid w:val="008478BA"/>
    <w:rsid w:val="008478BD"/>
    <w:rsid w:val="00847C3C"/>
    <w:rsid w:val="00847F12"/>
    <w:rsid w:val="0085014E"/>
    <w:rsid w:val="008501D4"/>
    <w:rsid w:val="00851ECD"/>
    <w:rsid w:val="00851FE1"/>
    <w:rsid w:val="0085203B"/>
    <w:rsid w:val="00852115"/>
    <w:rsid w:val="00852B15"/>
    <w:rsid w:val="00852EFA"/>
    <w:rsid w:val="008534E9"/>
    <w:rsid w:val="008536FD"/>
    <w:rsid w:val="00853807"/>
    <w:rsid w:val="00853BD2"/>
    <w:rsid w:val="0085415F"/>
    <w:rsid w:val="008550C4"/>
    <w:rsid w:val="00855976"/>
    <w:rsid w:val="00855B95"/>
    <w:rsid w:val="00855F93"/>
    <w:rsid w:val="00856927"/>
    <w:rsid w:val="008569AF"/>
    <w:rsid w:val="00856C0C"/>
    <w:rsid w:val="008575E1"/>
    <w:rsid w:val="00857FB0"/>
    <w:rsid w:val="0086068D"/>
    <w:rsid w:val="00860A3D"/>
    <w:rsid w:val="00860F77"/>
    <w:rsid w:val="00861310"/>
    <w:rsid w:val="0086164F"/>
    <w:rsid w:val="00861A29"/>
    <w:rsid w:val="00861A5F"/>
    <w:rsid w:val="00861CE7"/>
    <w:rsid w:val="00861DB8"/>
    <w:rsid w:val="00862048"/>
    <w:rsid w:val="0086228F"/>
    <w:rsid w:val="0086245E"/>
    <w:rsid w:val="008625DC"/>
    <w:rsid w:val="00862989"/>
    <w:rsid w:val="00862BF5"/>
    <w:rsid w:val="0086315F"/>
    <w:rsid w:val="008631A0"/>
    <w:rsid w:val="00863321"/>
    <w:rsid w:val="00863DA0"/>
    <w:rsid w:val="00863F39"/>
    <w:rsid w:val="0086467A"/>
    <w:rsid w:val="008647C3"/>
    <w:rsid w:val="008650F9"/>
    <w:rsid w:val="008655EB"/>
    <w:rsid w:val="008655EF"/>
    <w:rsid w:val="008658DE"/>
    <w:rsid w:val="00865E1D"/>
    <w:rsid w:val="00865F7A"/>
    <w:rsid w:val="00866668"/>
    <w:rsid w:val="00866839"/>
    <w:rsid w:val="0086702A"/>
    <w:rsid w:val="008679DD"/>
    <w:rsid w:val="00867C9A"/>
    <w:rsid w:val="00870154"/>
    <w:rsid w:val="008730C9"/>
    <w:rsid w:val="00873346"/>
    <w:rsid w:val="00873C91"/>
    <w:rsid w:val="00873D30"/>
    <w:rsid w:val="0087480D"/>
    <w:rsid w:val="008759A9"/>
    <w:rsid w:val="00875A1E"/>
    <w:rsid w:val="00875AD0"/>
    <w:rsid w:val="00875AD8"/>
    <w:rsid w:val="00877357"/>
    <w:rsid w:val="008773FF"/>
    <w:rsid w:val="00877BEF"/>
    <w:rsid w:val="00877D82"/>
    <w:rsid w:val="0088028C"/>
    <w:rsid w:val="0088047F"/>
    <w:rsid w:val="00880F9B"/>
    <w:rsid w:val="0088128F"/>
    <w:rsid w:val="00881302"/>
    <w:rsid w:val="00882137"/>
    <w:rsid w:val="0088237F"/>
    <w:rsid w:val="00882384"/>
    <w:rsid w:val="00882714"/>
    <w:rsid w:val="00882DBE"/>
    <w:rsid w:val="00882FF0"/>
    <w:rsid w:val="00883E19"/>
    <w:rsid w:val="00884089"/>
    <w:rsid w:val="008840D1"/>
    <w:rsid w:val="00884387"/>
    <w:rsid w:val="00884728"/>
    <w:rsid w:val="00884795"/>
    <w:rsid w:val="008847E3"/>
    <w:rsid w:val="008848E5"/>
    <w:rsid w:val="00885157"/>
    <w:rsid w:val="008851D0"/>
    <w:rsid w:val="008852F8"/>
    <w:rsid w:val="00885398"/>
    <w:rsid w:val="00887317"/>
    <w:rsid w:val="008873CB"/>
    <w:rsid w:val="00887424"/>
    <w:rsid w:val="0089002F"/>
    <w:rsid w:val="00890952"/>
    <w:rsid w:val="0089181B"/>
    <w:rsid w:val="00892671"/>
    <w:rsid w:val="00893479"/>
    <w:rsid w:val="0089365C"/>
    <w:rsid w:val="008937A1"/>
    <w:rsid w:val="00894597"/>
    <w:rsid w:val="00894E42"/>
    <w:rsid w:val="008953D0"/>
    <w:rsid w:val="00895445"/>
    <w:rsid w:val="008957C7"/>
    <w:rsid w:val="00895925"/>
    <w:rsid w:val="00895E93"/>
    <w:rsid w:val="00896125"/>
    <w:rsid w:val="00897A0A"/>
    <w:rsid w:val="008A0167"/>
    <w:rsid w:val="008A06A9"/>
    <w:rsid w:val="008A082B"/>
    <w:rsid w:val="008A0A5E"/>
    <w:rsid w:val="008A0DC1"/>
    <w:rsid w:val="008A11C1"/>
    <w:rsid w:val="008A160D"/>
    <w:rsid w:val="008A1728"/>
    <w:rsid w:val="008A1D0A"/>
    <w:rsid w:val="008A1D46"/>
    <w:rsid w:val="008A225B"/>
    <w:rsid w:val="008A2D2F"/>
    <w:rsid w:val="008A2E1D"/>
    <w:rsid w:val="008A32F2"/>
    <w:rsid w:val="008A34B6"/>
    <w:rsid w:val="008A3853"/>
    <w:rsid w:val="008A3BFE"/>
    <w:rsid w:val="008A44F0"/>
    <w:rsid w:val="008A452A"/>
    <w:rsid w:val="008A485E"/>
    <w:rsid w:val="008A4B83"/>
    <w:rsid w:val="008A4BCD"/>
    <w:rsid w:val="008A6353"/>
    <w:rsid w:val="008A6455"/>
    <w:rsid w:val="008A6524"/>
    <w:rsid w:val="008A717E"/>
    <w:rsid w:val="008A73A7"/>
    <w:rsid w:val="008B0151"/>
    <w:rsid w:val="008B031E"/>
    <w:rsid w:val="008B034E"/>
    <w:rsid w:val="008B0CC9"/>
    <w:rsid w:val="008B0CE0"/>
    <w:rsid w:val="008B1141"/>
    <w:rsid w:val="008B17F2"/>
    <w:rsid w:val="008B185E"/>
    <w:rsid w:val="008B1E3E"/>
    <w:rsid w:val="008B20DA"/>
    <w:rsid w:val="008B2240"/>
    <w:rsid w:val="008B2313"/>
    <w:rsid w:val="008B2373"/>
    <w:rsid w:val="008B258C"/>
    <w:rsid w:val="008B283F"/>
    <w:rsid w:val="008B34B2"/>
    <w:rsid w:val="008B35E2"/>
    <w:rsid w:val="008B3E51"/>
    <w:rsid w:val="008B4068"/>
    <w:rsid w:val="008B4A56"/>
    <w:rsid w:val="008B505C"/>
    <w:rsid w:val="008B52B1"/>
    <w:rsid w:val="008B6E10"/>
    <w:rsid w:val="008B7276"/>
    <w:rsid w:val="008B7362"/>
    <w:rsid w:val="008B754D"/>
    <w:rsid w:val="008B773A"/>
    <w:rsid w:val="008B77E4"/>
    <w:rsid w:val="008B789E"/>
    <w:rsid w:val="008B794B"/>
    <w:rsid w:val="008B7ECE"/>
    <w:rsid w:val="008C0099"/>
    <w:rsid w:val="008C020C"/>
    <w:rsid w:val="008C06F8"/>
    <w:rsid w:val="008C0A88"/>
    <w:rsid w:val="008C0BEE"/>
    <w:rsid w:val="008C10CA"/>
    <w:rsid w:val="008C2044"/>
    <w:rsid w:val="008C258E"/>
    <w:rsid w:val="008C2CCB"/>
    <w:rsid w:val="008C343D"/>
    <w:rsid w:val="008C3BFA"/>
    <w:rsid w:val="008C473A"/>
    <w:rsid w:val="008C4764"/>
    <w:rsid w:val="008C4C0A"/>
    <w:rsid w:val="008C4DAF"/>
    <w:rsid w:val="008C5C3B"/>
    <w:rsid w:val="008C7097"/>
    <w:rsid w:val="008C7186"/>
    <w:rsid w:val="008C7B07"/>
    <w:rsid w:val="008C7BC3"/>
    <w:rsid w:val="008D05C1"/>
    <w:rsid w:val="008D0B69"/>
    <w:rsid w:val="008D0E32"/>
    <w:rsid w:val="008D1658"/>
    <w:rsid w:val="008D2064"/>
    <w:rsid w:val="008D2494"/>
    <w:rsid w:val="008D2632"/>
    <w:rsid w:val="008D2F3A"/>
    <w:rsid w:val="008D33BB"/>
    <w:rsid w:val="008D37DB"/>
    <w:rsid w:val="008D3C03"/>
    <w:rsid w:val="008D416B"/>
    <w:rsid w:val="008D4334"/>
    <w:rsid w:val="008D4724"/>
    <w:rsid w:val="008D5878"/>
    <w:rsid w:val="008D594E"/>
    <w:rsid w:val="008D5E27"/>
    <w:rsid w:val="008D6122"/>
    <w:rsid w:val="008D6189"/>
    <w:rsid w:val="008D6576"/>
    <w:rsid w:val="008D669D"/>
    <w:rsid w:val="008D78E0"/>
    <w:rsid w:val="008D7E85"/>
    <w:rsid w:val="008D7F30"/>
    <w:rsid w:val="008E1EAD"/>
    <w:rsid w:val="008E249E"/>
    <w:rsid w:val="008E24EF"/>
    <w:rsid w:val="008E29DC"/>
    <w:rsid w:val="008E2A25"/>
    <w:rsid w:val="008E2CB0"/>
    <w:rsid w:val="008E3730"/>
    <w:rsid w:val="008E3C70"/>
    <w:rsid w:val="008E435D"/>
    <w:rsid w:val="008E44BA"/>
    <w:rsid w:val="008E4683"/>
    <w:rsid w:val="008E4F9C"/>
    <w:rsid w:val="008E50B8"/>
    <w:rsid w:val="008E528C"/>
    <w:rsid w:val="008E564C"/>
    <w:rsid w:val="008E5ECD"/>
    <w:rsid w:val="008E6146"/>
    <w:rsid w:val="008E662B"/>
    <w:rsid w:val="008E6856"/>
    <w:rsid w:val="008E6A46"/>
    <w:rsid w:val="008E6B17"/>
    <w:rsid w:val="008E75AD"/>
    <w:rsid w:val="008E791D"/>
    <w:rsid w:val="008F056E"/>
    <w:rsid w:val="008F0607"/>
    <w:rsid w:val="008F0A1F"/>
    <w:rsid w:val="008F0C8A"/>
    <w:rsid w:val="008F0D7E"/>
    <w:rsid w:val="008F1660"/>
    <w:rsid w:val="008F1AA0"/>
    <w:rsid w:val="008F1DC7"/>
    <w:rsid w:val="008F1FC4"/>
    <w:rsid w:val="008F2606"/>
    <w:rsid w:val="008F264B"/>
    <w:rsid w:val="008F27AB"/>
    <w:rsid w:val="008F2A9D"/>
    <w:rsid w:val="008F2FCD"/>
    <w:rsid w:val="008F336A"/>
    <w:rsid w:val="008F3A23"/>
    <w:rsid w:val="008F3F7B"/>
    <w:rsid w:val="008F402A"/>
    <w:rsid w:val="008F4120"/>
    <w:rsid w:val="008F48F1"/>
    <w:rsid w:val="008F4B49"/>
    <w:rsid w:val="008F5E7C"/>
    <w:rsid w:val="008F5EEF"/>
    <w:rsid w:val="008F618A"/>
    <w:rsid w:val="008F63BE"/>
    <w:rsid w:val="008F64C0"/>
    <w:rsid w:val="008F6776"/>
    <w:rsid w:val="008F7206"/>
    <w:rsid w:val="008F7562"/>
    <w:rsid w:val="008F7E00"/>
    <w:rsid w:val="008F7EF0"/>
    <w:rsid w:val="00900009"/>
    <w:rsid w:val="009013FA"/>
    <w:rsid w:val="00901727"/>
    <w:rsid w:val="00901ED8"/>
    <w:rsid w:val="0090261D"/>
    <w:rsid w:val="00902845"/>
    <w:rsid w:val="00902B89"/>
    <w:rsid w:val="00903838"/>
    <w:rsid w:val="00903B1A"/>
    <w:rsid w:val="00903F41"/>
    <w:rsid w:val="009043F2"/>
    <w:rsid w:val="0090482C"/>
    <w:rsid w:val="0090483C"/>
    <w:rsid w:val="00904BA9"/>
    <w:rsid w:val="00905E47"/>
    <w:rsid w:val="00906073"/>
    <w:rsid w:val="009061C4"/>
    <w:rsid w:val="00907467"/>
    <w:rsid w:val="00907DD9"/>
    <w:rsid w:val="00907E3C"/>
    <w:rsid w:val="00907EB3"/>
    <w:rsid w:val="00910027"/>
    <w:rsid w:val="009102DF"/>
    <w:rsid w:val="009103F1"/>
    <w:rsid w:val="009107A1"/>
    <w:rsid w:val="009109DD"/>
    <w:rsid w:val="00910BF3"/>
    <w:rsid w:val="00910F1E"/>
    <w:rsid w:val="00910F30"/>
    <w:rsid w:val="0091143F"/>
    <w:rsid w:val="00911484"/>
    <w:rsid w:val="009116C6"/>
    <w:rsid w:val="0091171F"/>
    <w:rsid w:val="00911CA2"/>
    <w:rsid w:val="00912086"/>
    <w:rsid w:val="009123D4"/>
    <w:rsid w:val="00912466"/>
    <w:rsid w:val="00913010"/>
    <w:rsid w:val="009130B0"/>
    <w:rsid w:val="009130B8"/>
    <w:rsid w:val="00913555"/>
    <w:rsid w:val="00914109"/>
    <w:rsid w:val="00914946"/>
    <w:rsid w:val="00914E72"/>
    <w:rsid w:val="0091504E"/>
    <w:rsid w:val="009152EC"/>
    <w:rsid w:val="009153A0"/>
    <w:rsid w:val="009163A2"/>
    <w:rsid w:val="0091646C"/>
    <w:rsid w:val="00916DA9"/>
    <w:rsid w:val="00917269"/>
    <w:rsid w:val="00917A12"/>
    <w:rsid w:val="00917F40"/>
    <w:rsid w:val="009206C2"/>
    <w:rsid w:val="00921CDA"/>
    <w:rsid w:val="00922236"/>
    <w:rsid w:val="00922343"/>
    <w:rsid w:val="00922394"/>
    <w:rsid w:val="00922617"/>
    <w:rsid w:val="009234F2"/>
    <w:rsid w:val="00923616"/>
    <w:rsid w:val="00923BB5"/>
    <w:rsid w:val="00923BBA"/>
    <w:rsid w:val="00923FA3"/>
    <w:rsid w:val="00924160"/>
    <w:rsid w:val="0092476A"/>
    <w:rsid w:val="00925630"/>
    <w:rsid w:val="00925778"/>
    <w:rsid w:val="009259A1"/>
    <w:rsid w:val="00925D7B"/>
    <w:rsid w:val="00926046"/>
    <w:rsid w:val="0092606E"/>
    <w:rsid w:val="00927293"/>
    <w:rsid w:val="009273BF"/>
    <w:rsid w:val="00930612"/>
    <w:rsid w:val="00930985"/>
    <w:rsid w:val="00930E68"/>
    <w:rsid w:val="00931AB5"/>
    <w:rsid w:val="00931AD6"/>
    <w:rsid w:val="009324B4"/>
    <w:rsid w:val="0093254F"/>
    <w:rsid w:val="00933132"/>
    <w:rsid w:val="009338E2"/>
    <w:rsid w:val="00933C4C"/>
    <w:rsid w:val="00933CE7"/>
    <w:rsid w:val="009345C0"/>
    <w:rsid w:val="009347E5"/>
    <w:rsid w:val="0093490C"/>
    <w:rsid w:val="00934B37"/>
    <w:rsid w:val="00934C04"/>
    <w:rsid w:val="00935203"/>
    <w:rsid w:val="009357F7"/>
    <w:rsid w:val="0093614F"/>
    <w:rsid w:val="00936475"/>
    <w:rsid w:val="0093778E"/>
    <w:rsid w:val="00937D78"/>
    <w:rsid w:val="00941146"/>
    <w:rsid w:val="00941463"/>
    <w:rsid w:val="009417E1"/>
    <w:rsid w:val="00941901"/>
    <w:rsid w:val="00941A9D"/>
    <w:rsid w:val="00942041"/>
    <w:rsid w:val="009422CA"/>
    <w:rsid w:val="009426D4"/>
    <w:rsid w:val="009427CF"/>
    <w:rsid w:val="009428A5"/>
    <w:rsid w:val="00942AD2"/>
    <w:rsid w:val="00943702"/>
    <w:rsid w:val="00944285"/>
    <w:rsid w:val="00944ECE"/>
    <w:rsid w:val="00945150"/>
    <w:rsid w:val="0094585C"/>
    <w:rsid w:val="009458A6"/>
    <w:rsid w:val="00946285"/>
    <w:rsid w:val="009467C5"/>
    <w:rsid w:val="009472B5"/>
    <w:rsid w:val="009503D0"/>
    <w:rsid w:val="009504EE"/>
    <w:rsid w:val="00950BBD"/>
    <w:rsid w:val="009516F3"/>
    <w:rsid w:val="00951834"/>
    <w:rsid w:val="00951E52"/>
    <w:rsid w:val="00952247"/>
    <w:rsid w:val="00952440"/>
    <w:rsid w:val="00952B8A"/>
    <w:rsid w:val="00953976"/>
    <w:rsid w:val="0095439B"/>
    <w:rsid w:val="0095484E"/>
    <w:rsid w:val="00954857"/>
    <w:rsid w:val="00954CDF"/>
    <w:rsid w:val="00954F26"/>
    <w:rsid w:val="0095525B"/>
    <w:rsid w:val="0095538C"/>
    <w:rsid w:val="009554AE"/>
    <w:rsid w:val="00955504"/>
    <w:rsid w:val="00955622"/>
    <w:rsid w:val="00955997"/>
    <w:rsid w:val="00955C75"/>
    <w:rsid w:val="00955D00"/>
    <w:rsid w:val="00955ED1"/>
    <w:rsid w:val="00956A93"/>
    <w:rsid w:val="00956C8E"/>
    <w:rsid w:val="00956EEE"/>
    <w:rsid w:val="00957082"/>
    <w:rsid w:val="0095783C"/>
    <w:rsid w:val="00957D66"/>
    <w:rsid w:val="0096049C"/>
    <w:rsid w:val="009604DB"/>
    <w:rsid w:val="0096067E"/>
    <w:rsid w:val="00960926"/>
    <w:rsid w:val="0096100C"/>
    <w:rsid w:val="00961521"/>
    <w:rsid w:val="00961982"/>
    <w:rsid w:val="0096228F"/>
    <w:rsid w:val="00962A01"/>
    <w:rsid w:val="00962A0D"/>
    <w:rsid w:val="00962C2E"/>
    <w:rsid w:val="00963813"/>
    <w:rsid w:val="00963BC7"/>
    <w:rsid w:val="00963C7C"/>
    <w:rsid w:val="0096426C"/>
    <w:rsid w:val="009645DD"/>
    <w:rsid w:val="0096535E"/>
    <w:rsid w:val="00965865"/>
    <w:rsid w:val="009660D1"/>
    <w:rsid w:val="00966361"/>
    <w:rsid w:val="00966489"/>
    <w:rsid w:val="0096758E"/>
    <w:rsid w:val="00967C63"/>
    <w:rsid w:val="00967D3D"/>
    <w:rsid w:val="00967DB2"/>
    <w:rsid w:val="00967E31"/>
    <w:rsid w:val="00967E36"/>
    <w:rsid w:val="00967F98"/>
    <w:rsid w:val="00967FCF"/>
    <w:rsid w:val="00970122"/>
    <w:rsid w:val="00970477"/>
    <w:rsid w:val="009704FF"/>
    <w:rsid w:val="009709D3"/>
    <w:rsid w:val="00970A0F"/>
    <w:rsid w:val="00970E06"/>
    <w:rsid w:val="009710DD"/>
    <w:rsid w:val="009711C8"/>
    <w:rsid w:val="00971367"/>
    <w:rsid w:val="00971922"/>
    <w:rsid w:val="009719AB"/>
    <w:rsid w:val="00971D42"/>
    <w:rsid w:val="00972361"/>
    <w:rsid w:val="00972E29"/>
    <w:rsid w:val="0097338C"/>
    <w:rsid w:val="0097357A"/>
    <w:rsid w:val="00973580"/>
    <w:rsid w:val="00973B9D"/>
    <w:rsid w:val="00973F8A"/>
    <w:rsid w:val="00974014"/>
    <w:rsid w:val="009744C8"/>
    <w:rsid w:val="0097477E"/>
    <w:rsid w:val="009748F2"/>
    <w:rsid w:val="00974BAC"/>
    <w:rsid w:val="00974D05"/>
    <w:rsid w:val="00974E05"/>
    <w:rsid w:val="009751C1"/>
    <w:rsid w:val="00975492"/>
    <w:rsid w:val="00975737"/>
    <w:rsid w:val="00975CFA"/>
    <w:rsid w:val="0097650D"/>
    <w:rsid w:val="00976A14"/>
    <w:rsid w:val="00977C16"/>
    <w:rsid w:val="00977C95"/>
    <w:rsid w:val="00977DB0"/>
    <w:rsid w:val="009811CD"/>
    <w:rsid w:val="00981CA5"/>
    <w:rsid w:val="00981E59"/>
    <w:rsid w:val="00982450"/>
    <w:rsid w:val="009825D6"/>
    <w:rsid w:val="00982709"/>
    <w:rsid w:val="0098278D"/>
    <w:rsid w:val="00982ADB"/>
    <w:rsid w:val="00983194"/>
    <w:rsid w:val="0098365C"/>
    <w:rsid w:val="0098378F"/>
    <w:rsid w:val="0098387E"/>
    <w:rsid w:val="00983E38"/>
    <w:rsid w:val="009847D0"/>
    <w:rsid w:val="00984BE9"/>
    <w:rsid w:val="00984DE8"/>
    <w:rsid w:val="0098543E"/>
    <w:rsid w:val="009854E7"/>
    <w:rsid w:val="00985755"/>
    <w:rsid w:val="0098622E"/>
    <w:rsid w:val="00986A1B"/>
    <w:rsid w:val="0098731B"/>
    <w:rsid w:val="00987446"/>
    <w:rsid w:val="00987815"/>
    <w:rsid w:val="00987BD4"/>
    <w:rsid w:val="0099056D"/>
    <w:rsid w:val="00990D9E"/>
    <w:rsid w:val="00990E51"/>
    <w:rsid w:val="00990FC5"/>
    <w:rsid w:val="00991074"/>
    <w:rsid w:val="00991859"/>
    <w:rsid w:val="009918BE"/>
    <w:rsid w:val="00991FA6"/>
    <w:rsid w:val="009921A2"/>
    <w:rsid w:val="0099224F"/>
    <w:rsid w:val="00993151"/>
    <w:rsid w:val="009936D3"/>
    <w:rsid w:val="00993A48"/>
    <w:rsid w:val="00993AC8"/>
    <w:rsid w:val="0099469D"/>
    <w:rsid w:val="009947AC"/>
    <w:rsid w:val="00994894"/>
    <w:rsid w:val="00994FEC"/>
    <w:rsid w:val="009950A8"/>
    <w:rsid w:val="00995266"/>
    <w:rsid w:val="009956B8"/>
    <w:rsid w:val="009964A1"/>
    <w:rsid w:val="00996BA9"/>
    <w:rsid w:val="00996F8B"/>
    <w:rsid w:val="0099703E"/>
    <w:rsid w:val="0099726C"/>
    <w:rsid w:val="009974F1"/>
    <w:rsid w:val="00997512"/>
    <w:rsid w:val="00997D09"/>
    <w:rsid w:val="00997EF9"/>
    <w:rsid w:val="009A037E"/>
    <w:rsid w:val="009A09CD"/>
    <w:rsid w:val="009A13E3"/>
    <w:rsid w:val="009A2A60"/>
    <w:rsid w:val="009A2C0D"/>
    <w:rsid w:val="009A2D43"/>
    <w:rsid w:val="009A352D"/>
    <w:rsid w:val="009A359E"/>
    <w:rsid w:val="009A38D6"/>
    <w:rsid w:val="009A3CFB"/>
    <w:rsid w:val="009A3F4C"/>
    <w:rsid w:val="009A41D9"/>
    <w:rsid w:val="009A4357"/>
    <w:rsid w:val="009A48B0"/>
    <w:rsid w:val="009A4B08"/>
    <w:rsid w:val="009A5276"/>
    <w:rsid w:val="009A588E"/>
    <w:rsid w:val="009A59F6"/>
    <w:rsid w:val="009A5B19"/>
    <w:rsid w:val="009A5E44"/>
    <w:rsid w:val="009A6397"/>
    <w:rsid w:val="009A63D1"/>
    <w:rsid w:val="009A6EDA"/>
    <w:rsid w:val="009A79A7"/>
    <w:rsid w:val="009A7D21"/>
    <w:rsid w:val="009A7E8C"/>
    <w:rsid w:val="009B0649"/>
    <w:rsid w:val="009B0D41"/>
    <w:rsid w:val="009B0F56"/>
    <w:rsid w:val="009B14EC"/>
    <w:rsid w:val="009B15D2"/>
    <w:rsid w:val="009B187B"/>
    <w:rsid w:val="009B19DB"/>
    <w:rsid w:val="009B2122"/>
    <w:rsid w:val="009B2992"/>
    <w:rsid w:val="009B309F"/>
    <w:rsid w:val="009B3198"/>
    <w:rsid w:val="009B350F"/>
    <w:rsid w:val="009B35B9"/>
    <w:rsid w:val="009B6143"/>
    <w:rsid w:val="009B668E"/>
    <w:rsid w:val="009B6BD2"/>
    <w:rsid w:val="009B6D59"/>
    <w:rsid w:val="009B73F8"/>
    <w:rsid w:val="009B7626"/>
    <w:rsid w:val="009B7B83"/>
    <w:rsid w:val="009C037C"/>
    <w:rsid w:val="009C071B"/>
    <w:rsid w:val="009C0864"/>
    <w:rsid w:val="009C0AD0"/>
    <w:rsid w:val="009C0FA1"/>
    <w:rsid w:val="009C13BC"/>
    <w:rsid w:val="009C160B"/>
    <w:rsid w:val="009C1B1E"/>
    <w:rsid w:val="009C1BE6"/>
    <w:rsid w:val="009C1E37"/>
    <w:rsid w:val="009C2392"/>
    <w:rsid w:val="009C2400"/>
    <w:rsid w:val="009C3820"/>
    <w:rsid w:val="009C39E3"/>
    <w:rsid w:val="009C41A6"/>
    <w:rsid w:val="009C48F7"/>
    <w:rsid w:val="009C495F"/>
    <w:rsid w:val="009C4E34"/>
    <w:rsid w:val="009C5201"/>
    <w:rsid w:val="009C578B"/>
    <w:rsid w:val="009C5F22"/>
    <w:rsid w:val="009C6C8A"/>
    <w:rsid w:val="009C7213"/>
    <w:rsid w:val="009C7876"/>
    <w:rsid w:val="009C7DFA"/>
    <w:rsid w:val="009D003E"/>
    <w:rsid w:val="009D0362"/>
    <w:rsid w:val="009D1026"/>
    <w:rsid w:val="009D122C"/>
    <w:rsid w:val="009D144C"/>
    <w:rsid w:val="009D196B"/>
    <w:rsid w:val="009D1EE7"/>
    <w:rsid w:val="009D2CAA"/>
    <w:rsid w:val="009D3523"/>
    <w:rsid w:val="009D35AC"/>
    <w:rsid w:val="009D370D"/>
    <w:rsid w:val="009D3FE6"/>
    <w:rsid w:val="009D458C"/>
    <w:rsid w:val="009D45DB"/>
    <w:rsid w:val="009D47AE"/>
    <w:rsid w:val="009D4A9C"/>
    <w:rsid w:val="009D55A6"/>
    <w:rsid w:val="009D59A4"/>
    <w:rsid w:val="009D6520"/>
    <w:rsid w:val="009D6A49"/>
    <w:rsid w:val="009E0129"/>
    <w:rsid w:val="009E049D"/>
    <w:rsid w:val="009E088A"/>
    <w:rsid w:val="009E1597"/>
    <w:rsid w:val="009E2298"/>
    <w:rsid w:val="009E25BB"/>
    <w:rsid w:val="009E25FC"/>
    <w:rsid w:val="009E2D8A"/>
    <w:rsid w:val="009E3010"/>
    <w:rsid w:val="009E43F7"/>
    <w:rsid w:val="009E4630"/>
    <w:rsid w:val="009E58E1"/>
    <w:rsid w:val="009E612C"/>
    <w:rsid w:val="009E6922"/>
    <w:rsid w:val="009E706F"/>
    <w:rsid w:val="009E7DC4"/>
    <w:rsid w:val="009E7EAF"/>
    <w:rsid w:val="009E7F77"/>
    <w:rsid w:val="009F04B2"/>
    <w:rsid w:val="009F055D"/>
    <w:rsid w:val="009F07B6"/>
    <w:rsid w:val="009F0DDB"/>
    <w:rsid w:val="009F0F23"/>
    <w:rsid w:val="009F10C6"/>
    <w:rsid w:val="009F14C8"/>
    <w:rsid w:val="009F1905"/>
    <w:rsid w:val="009F1B14"/>
    <w:rsid w:val="009F1D91"/>
    <w:rsid w:val="009F2EBA"/>
    <w:rsid w:val="009F3E75"/>
    <w:rsid w:val="009F41F3"/>
    <w:rsid w:val="009F45E0"/>
    <w:rsid w:val="009F4699"/>
    <w:rsid w:val="009F47A5"/>
    <w:rsid w:val="009F48E0"/>
    <w:rsid w:val="009F5178"/>
    <w:rsid w:val="009F51F5"/>
    <w:rsid w:val="009F539C"/>
    <w:rsid w:val="009F56A3"/>
    <w:rsid w:val="009F6E29"/>
    <w:rsid w:val="009F7091"/>
    <w:rsid w:val="009F73ED"/>
    <w:rsid w:val="009F7B5E"/>
    <w:rsid w:val="009F7E6F"/>
    <w:rsid w:val="00A0023E"/>
    <w:rsid w:val="00A00494"/>
    <w:rsid w:val="00A009DF"/>
    <w:rsid w:val="00A0186D"/>
    <w:rsid w:val="00A01BB2"/>
    <w:rsid w:val="00A02A26"/>
    <w:rsid w:val="00A02B3E"/>
    <w:rsid w:val="00A033A4"/>
    <w:rsid w:val="00A03551"/>
    <w:rsid w:val="00A035AC"/>
    <w:rsid w:val="00A049D8"/>
    <w:rsid w:val="00A04D3F"/>
    <w:rsid w:val="00A05668"/>
    <w:rsid w:val="00A0569A"/>
    <w:rsid w:val="00A062B4"/>
    <w:rsid w:val="00A0692D"/>
    <w:rsid w:val="00A06F0B"/>
    <w:rsid w:val="00A07158"/>
    <w:rsid w:val="00A076C2"/>
    <w:rsid w:val="00A07973"/>
    <w:rsid w:val="00A07CC1"/>
    <w:rsid w:val="00A07DBD"/>
    <w:rsid w:val="00A100AB"/>
    <w:rsid w:val="00A102A6"/>
    <w:rsid w:val="00A10DE3"/>
    <w:rsid w:val="00A10FBD"/>
    <w:rsid w:val="00A1100E"/>
    <w:rsid w:val="00A1145C"/>
    <w:rsid w:val="00A11C47"/>
    <w:rsid w:val="00A121D9"/>
    <w:rsid w:val="00A12AEA"/>
    <w:rsid w:val="00A12FD3"/>
    <w:rsid w:val="00A13AE1"/>
    <w:rsid w:val="00A13EAA"/>
    <w:rsid w:val="00A14C50"/>
    <w:rsid w:val="00A14EA9"/>
    <w:rsid w:val="00A155DB"/>
    <w:rsid w:val="00A15658"/>
    <w:rsid w:val="00A15949"/>
    <w:rsid w:val="00A162DA"/>
    <w:rsid w:val="00A16B3A"/>
    <w:rsid w:val="00A17089"/>
    <w:rsid w:val="00A17878"/>
    <w:rsid w:val="00A17956"/>
    <w:rsid w:val="00A20249"/>
    <w:rsid w:val="00A20920"/>
    <w:rsid w:val="00A210BA"/>
    <w:rsid w:val="00A2134F"/>
    <w:rsid w:val="00A21849"/>
    <w:rsid w:val="00A21D23"/>
    <w:rsid w:val="00A21DD2"/>
    <w:rsid w:val="00A21E9C"/>
    <w:rsid w:val="00A2276A"/>
    <w:rsid w:val="00A22BC6"/>
    <w:rsid w:val="00A22DB7"/>
    <w:rsid w:val="00A23E90"/>
    <w:rsid w:val="00A24733"/>
    <w:rsid w:val="00A24F2C"/>
    <w:rsid w:val="00A25712"/>
    <w:rsid w:val="00A25F7F"/>
    <w:rsid w:val="00A26105"/>
    <w:rsid w:val="00A26273"/>
    <w:rsid w:val="00A26536"/>
    <w:rsid w:val="00A266CA"/>
    <w:rsid w:val="00A26C0C"/>
    <w:rsid w:val="00A2738E"/>
    <w:rsid w:val="00A2749D"/>
    <w:rsid w:val="00A27AE6"/>
    <w:rsid w:val="00A27E16"/>
    <w:rsid w:val="00A27EAE"/>
    <w:rsid w:val="00A27ED5"/>
    <w:rsid w:val="00A27F8F"/>
    <w:rsid w:val="00A30100"/>
    <w:rsid w:val="00A30122"/>
    <w:rsid w:val="00A30A06"/>
    <w:rsid w:val="00A313A3"/>
    <w:rsid w:val="00A31F37"/>
    <w:rsid w:val="00A32030"/>
    <w:rsid w:val="00A321D7"/>
    <w:rsid w:val="00A324A3"/>
    <w:rsid w:val="00A324FD"/>
    <w:rsid w:val="00A32542"/>
    <w:rsid w:val="00A3274F"/>
    <w:rsid w:val="00A32888"/>
    <w:rsid w:val="00A32897"/>
    <w:rsid w:val="00A32960"/>
    <w:rsid w:val="00A32C7A"/>
    <w:rsid w:val="00A33163"/>
    <w:rsid w:val="00A335C6"/>
    <w:rsid w:val="00A33C84"/>
    <w:rsid w:val="00A33D39"/>
    <w:rsid w:val="00A34D56"/>
    <w:rsid w:val="00A34FAA"/>
    <w:rsid w:val="00A35B14"/>
    <w:rsid w:val="00A36D76"/>
    <w:rsid w:val="00A36EC6"/>
    <w:rsid w:val="00A37027"/>
    <w:rsid w:val="00A3729B"/>
    <w:rsid w:val="00A37737"/>
    <w:rsid w:val="00A37D94"/>
    <w:rsid w:val="00A401E4"/>
    <w:rsid w:val="00A40442"/>
    <w:rsid w:val="00A4075C"/>
    <w:rsid w:val="00A40918"/>
    <w:rsid w:val="00A4122A"/>
    <w:rsid w:val="00A41645"/>
    <w:rsid w:val="00A41A15"/>
    <w:rsid w:val="00A41F14"/>
    <w:rsid w:val="00A42016"/>
    <w:rsid w:val="00A427C8"/>
    <w:rsid w:val="00A42DD9"/>
    <w:rsid w:val="00A42EF9"/>
    <w:rsid w:val="00A433D2"/>
    <w:rsid w:val="00A438A2"/>
    <w:rsid w:val="00A43C7D"/>
    <w:rsid w:val="00A461A6"/>
    <w:rsid w:val="00A46B2D"/>
    <w:rsid w:val="00A46BA2"/>
    <w:rsid w:val="00A477F1"/>
    <w:rsid w:val="00A478D2"/>
    <w:rsid w:val="00A47981"/>
    <w:rsid w:val="00A500B1"/>
    <w:rsid w:val="00A5064F"/>
    <w:rsid w:val="00A50BE4"/>
    <w:rsid w:val="00A50C11"/>
    <w:rsid w:val="00A51452"/>
    <w:rsid w:val="00A518D6"/>
    <w:rsid w:val="00A51B8B"/>
    <w:rsid w:val="00A51E58"/>
    <w:rsid w:val="00A51F93"/>
    <w:rsid w:val="00A528BE"/>
    <w:rsid w:val="00A52F1A"/>
    <w:rsid w:val="00A533B7"/>
    <w:rsid w:val="00A53460"/>
    <w:rsid w:val="00A53A7D"/>
    <w:rsid w:val="00A53BDF"/>
    <w:rsid w:val="00A54136"/>
    <w:rsid w:val="00A541D0"/>
    <w:rsid w:val="00A5440C"/>
    <w:rsid w:val="00A548CB"/>
    <w:rsid w:val="00A558D4"/>
    <w:rsid w:val="00A55DEE"/>
    <w:rsid w:val="00A56411"/>
    <w:rsid w:val="00A5661D"/>
    <w:rsid w:val="00A569C5"/>
    <w:rsid w:val="00A570B0"/>
    <w:rsid w:val="00A575E7"/>
    <w:rsid w:val="00A57DDA"/>
    <w:rsid w:val="00A60AB9"/>
    <w:rsid w:val="00A60BCC"/>
    <w:rsid w:val="00A60D4D"/>
    <w:rsid w:val="00A60DD6"/>
    <w:rsid w:val="00A61C11"/>
    <w:rsid w:val="00A61F59"/>
    <w:rsid w:val="00A62184"/>
    <w:rsid w:val="00A6240D"/>
    <w:rsid w:val="00A62638"/>
    <w:rsid w:val="00A62DB6"/>
    <w:rsid w:val="00A63841"/>
    <w:rsid w:val="00A64C39"/>
    <w:rsid w:val="00A64D36"/>
    <w:rsid w:val="00A6505A"/>
    <w:rsid w:val="00A654C5"/>
    <w:rsid w:val="00A65571"/>
    <w:rsid w:val="00A656B1"/>
    <w:rsid w:val="00A65B0B"/>
    <w:rsid w:val="00A65F61"/>
    <w:rsid w:val="00A65FAD"/>
    <w:rsid w:val="00A65FFB"/>
    <w:rsid w:val="00A66092"/>
    <w:rsid w:val="00A660AE"/>
    <w:rsid w:val="00A66197"/>
    <w:rsid w:val="00A66B4D"/>
    <w:rsid w:val="00A6710D"/>
    <w:rsid w:val="00A67592"/>
    <w:rsid w:val="00A679D0"/>
    <w:rsid w:val="00A701E8"/>
    <w:rsid w:val="00A702AD"/>
    <w:rsid w:val="00A7096A"/>
    <w:rsid w:val="00A71BDE"/>
    <w:rsid w:val="00A72109"/>
    <w:rsid w:val="00A72508"/>
    <w:rsid w:val="00A72526"/>
    <w:rsid w:val="00A725C5"/>
    <w:rsid w:val="00A72A0C"/>
    <w:rsid w:val="00A72A1D"/>
    <w:rsid w:val="00A73363"/>
    <w:rsid w:val="00A73466"/>
    <w:rsid w:val="00A74620"/>
    <w:rsid w:val="00A75002"/>
    <w:rsid w:val="00A7557B"/>
    <w:rsid w:val="00A757D7"/>
    <w:rsid w:val="00A758ED"/>
    <w:rsid w:val="00A75972"/>
    <w:rsid w:val="00A75A80"/>
    <w:rsid w:val="00A760AB"/>
    <w:rsid w:val="00A760D4"/>
    <w:rsid w:val="00A767FF"/>
    <w:rsid w:val="00A7682A"/>
    <w:rsid w:val="00A776DD"/>
    <w:rsid w:val="00A7798C"/>
    <w:rsid w:val="00A77C26"/>
    <w:rsid w:val="00A805B5"/>
    <w:rsid w:val="00A80799"/>
    <w:rsid w:val="00A80BA9"/>
    <w:rsid w:val="00A8152B"/>
    <w:rsid w:val="00A81821"/>
    <w:rsid w:val="00A81BE4"/>
    <w:rsid w:val="00A81F40"/>
    <w:rsid w:val="00A82466"/>
    <w:rsid w:val="00A83943"/>
    <w:rsid w:val="00A83C23"/>
    <w:rsid w:val="00A84321"/>
    <w:rsid w:val="00A847BF"/>
    <w:rsid w:val="00A84F67"/>
    <w:rsid w:val="00A854A2"/>
    <w:rsid w:val="00A8551D"/>
    <w:rsid w:val="00A8592D"/>
    <w:rsid w:val="00A85C2A"/>
    <w:rsid w:val="00A8686D"/>
    <w:rsid w:val="00A8692C"/>
    <w:rsid w:val="00A86E22"/>
    <w:rsid w:val="00A86E74"/>
    <w:rsid w:val="00A9052A"/>
    <w:rsid w:val="00A90DC7"/>
    <w:rsid w:val="00A911E4"/>
    <w:rsid w:val="00A91700"/>
    <w:rsid w:val="00A91726"/>
    <w:rsid w:val="00A9174A"/>
    <w:rsid w:val="00A91C11"/>
    <w:rsid w:val="00A9229C"/>
    <w:rsid w:val="00A92E78"/>
    <w:rsid w:val="00A932D1"/>
    <w:rsid w:val="00A934A4"/>
    <w:rsid w:val="00A93CE3"/>
    <w:rsid w:val="00A93EA1"/>
    <w:rsid w:val="00A947D0"/>
    <w:rsid w:val="00A94A4E"/>
    <w:rsid w:val="00A9537D"/>
    <w:rsid w:val="00A959E1"/>
    <w:rsid w:val="00A95CB7"/>
    <w:rsid w:val="00A96300"/>
    <w:rsid w:val="00A965A3"/>
    <w:rsid w:val="00A96940"/>
    <w:rsid w:val="00A96C25"/>
    <w:rsid w:val="00A96D66"/>
    <w:rsid w:val="00A96EE9"/>
    <w:rsid w:val="00A97295"/>
    <w:rsid w:val="00A973EA"/>
    <w:rsid w:val="00A97437"/>
    <w:rsid w:val="00AA0924"/>
    <w:rsid w:val="00AA0C2C"/>
    <w:rsid w:val="00AA0C3B"/>
    <w:rsid w:val="00AA15C0"/>
    <w:rsid w:val="00AA1968"/>
    <w:rsid w:val="00AA1B4C"/>
    <w:rsid w:val="00AA2C50"/>
    <w:rsid w:val="00AA2FDC"/>
    <w:rsid w:val="00AA317D"/>
    <w:rsid w:val="00AA3B7B"/>
    <w:rsid w:val="00AA3BED"/>
    <w:rsid w:val="00AA5080"/>
    <w:rsid w:val="00AA56C7"/>
    <w:rsid w:val="00AA6028"/>
    <w:rsid w:val="00AA63E0"/>
    <w:rsid w:val="00AA6752"/>
    <w:rsid w:val="00AA6A1C"/>
    <w:rsid w:val="00AA6DCC"/>
    <w:rsid w:val="00AA76B3"/>
    <w:rsid w:val="00AA78C6"/>
    <w:rsid w:val="00AA79C7"/>
    <w:rsid w:val="00AA7A4F"/>
    <w:rsid w:val="00AB08BD"/>
    <w:rsid w:val="00AB0DD1"/>
    <w:rsid w:val="00AB0F90"/>
    <w:rsid w:val="00AB18AE"/>
    <w:rsid w:val="00AB1DD3"/>
    <w:rsid w:val="00AB20B6"/>
    <w:rsid w:val="00AB2195"/>
    <w:rsid w:val="00AB266D"/>
    <w:rsid w:val="00AB3282"/>
    <w:rsid w:val="00AB33AB"/>
    <w:rsid w:val="00AB36C4"/>
    <w:rsid w:val="00AB3C8F"/>
    <w:rsid w:val="00AB3D32"/>
    <w:rsid w:val="00AB432E"/>
    <w:rsid w:val="00AB43B6"/>
    <w:rsid w:val="00AB4A2B"/>
    <w:rsid w:val="00AB53F1"/>
    <w:rsid w:val="00AB546A"/>
    <w:rsid w:val="00AB59CC"/>
    <w:rsid w:val="00AB66F0"/>
    <w:rsid w:val="00AB699A"/>
    <w:rsid w:val="00AB6CD1"/>
    <w:rsid w:val="00AB6E97"/>
    <w:rsid w:val="00AB725C"/>
    <w:rsid w:val="00AB72FD"/>
    <w:rsid w:val="00AB77D6"/>
    <w:rsid w:val="00AB7E91"/>
    <w:rsid w:val="00AB7F0A"/>
    <w:rsid w:val="00AC0311"/>
    <w:rsid w:val="00AC051F"/>
    <w:rsid w:val="00AC0699"/>
    <w:rsid w:val="00AC0809"/>
    <w:rsid w:val="00AC1241"/>
    <w:rsid w:val="00AC1785"/>
    <w:rsid w:val="00AC1CC5"/>
    <w:rsid w:val="00AC2089"/>
    <w:rsid w:val="00AC2734"/>
    <w:rsid w:val="00AC27FE"/>
    <w:rsid w:val="00AC30EC"/>
    <w:rsid w:val="00AC3675"/>
    <w:rsid w:val="00AC3B76"/>
    <w:rsid w:val="00AC3F05"/>
    <w:rsid w:val="00AC434F"/>
    <w:rsid w:val="00AC4B43"/>
    <w:rsid w:val="00AC52AC"/>
    <w:rsid w:val="00AC53E0"/>
    <w:rsid w:val="00AC5525"/>
    <w:rsid w:val="00AC5CEC"/>
    <w:rsid w:val="00AC5EE6"/>
    <w:rsid w:val="00AC5F76"/>
    <w:rsid w:val="00AC6377"/>
    <w:rsid w:val="00AC6760"/>
    <w:rsid w:val="00AC6916"/>
    <w:rsid w:val="00AC6971"/>
    <w:rsid w:val="00AC6D0E"/>
    <w:rsid w:val="00AC6F18"/>
    <w:rsid w:val="00AC757D"/>
    <w:rsid w:val="00AC7771"/>
    <w:rsid w:val="00AC7E23"/>
    <w:rsid w:val="00AD0782"/>
    <w:rsid w:val="00AD087D"/>
    <w:rsid w:val="00AD0A6B"/>
    <w:rsid w:val="00AD118B"/>
    <w:rsid w:val="00AD2333"/>
    <w:rsid w:val="00AD241A"/>
    <w:rsid w:val="00AD3467"/>
    <w:rsid w:val="00AD405F"/>
    <w:rsid w:val="00AD5263"/>
    <w:rsid w:val="00AD56B5"/>
    <w:rsid w:val="00AD5FFE"/>
    <w:rsid w:val="00AD63C4"/>
    <w:rsid w:val="00AD6599"/>
    <w:rsid w:val="00AD6A6F"/>
    <w:rsid w:val="00AD7010"/>
    <w:rsid w:val="00AD706C"/>
    <w:rsid w:val="00AD71DB"/>
    <w:rsid w:val="00AD73A5"/>
    <w:rsid w:val="00AD7739"/>
    <w:rsid w:val="00AD7D8F"/>
    <w:rsid w:val="00AD7DF0"/>
    <w:rsid w:val="00AD7EED"/>
    <w:rsid w:val="00AE0C85"/>
    <w:rsid w:val="00AE0E6B"/>
    <w:rsid w:val="00AE0ED6"/>
    <w:rsid w:val="00AE1201"/>
    <w:rsid w:val="00AE1751"/>
    <w:rsid w:val="00AE1A2A"/>
    <w:rsid w:val="00AE34BC"/>
    <w:rsid w:val="00AE37FF"/>
    <w:rsid w:val="00AE40B6"/>
    <w:rsid w:val="00AE45A7"/>
    <w:rsid w:val="00AE4779"/>
    <w:rsid w:val="00AE51A5"/>
    <w:rsid w:val="00AE5378"/>
    <w:rsid w:val="00AE54B6"/>
    <w:rsid w:val="00AE54E9"/>
    <w:rsid w:val="00AE5536"/>
    <w:rsid w:val="00AE5D2B"/>
    <w:rsid w:val="00AE5EF2"/>
    <w:rsid w:val="00AE5F40"/>
    <w:rsid w:val="00AE63D9"/>
    <w:rsid w:val="00AE6494"/>
    <w:rsid w:val="00AE64DE"/>
    <w:rsid w:val="00AE72D6"/>
    <w:rsid w:val="00AE774C"/>
    <w:rsid w:val="00AE7BAE"/>
    <w:rsid w:val="00AE7F0C"/>
    <w:rsid w:val="00AE7FF1"/>
    <w:rsid w:val="00AF0104"/>
    <w:rsid w:val="00AF10BC"/>
    <w:rsid w:val="00AF1652"/>
    <w:rsid w:val="00AF1754"/>
    <w:rsid w:val="00AF1824"/>
    <w:rsid w:val="00AF1862"/>
    <w:rsid w:val="00AF26C0"/>
    <w:rsid w:val="00AF2850"/>
    <w:rsid w:val="00AF2B92"/>
    <w:rsid w:val="00AF2EAC"/>
    <w:rsid w:val="00AF31B9"/>
    <w:rsid w:val="00AF3373"/>
    <w:rsid w:val="00AF35D9"/>
    <w:rsid w:val="00AF3C32"/>
    <w:rsid w:val="00AF42CD"/>
    <w:rsid w:val="00AF465F"/>
    <w:rsid w:val="00AF4C0B"/>
    <w:rsid w:val="00AF5104"/>
    <w:rsid w:val="00AF5664"/>
    <w:rsid w:val="00AF58B1"/>
    <w:rsid w:val="00AF5DBB"/>
    <w:rsid w:val="00AF5F56"/>
    <w:rsid w:val="00AF5F6E"/>
    <w:rsid w:val="00AF676D"/>
    <w:rsid w:val="00AF6805"/>
    <w:rsid w:val="00B005CE"/>
    <w:rsid w:val="00B00753"/>
    <w:rsid w:val="00B007AD"/>
    <w:rsid w:val="00B00C0F"/>
    <w:rsid w:val="00B00D48"/>
    <w:rsid w:val="00B011BE"/>
    <w:rsid w:val="00B0163A"/>
    <w:rsid w:val="00B01B90"/>
    <w:rsid w:val="00B02AD4"/>
    <w:rsid w:val="00B02B09"/>
    <w:rsid w:val="00B03718"/>
    <w:rsid w:val="00B04987"/>
    <w:rsid w:val="00B04BAD"/>
    <w:rsid w:val="00B0553A"/>
    <w:rsid w:val="00B059D0"/>
    <w:rsid w:val="00B060B3"/>
    <w:rsid w:val="00B07226"/>
    <w:rsid w:val="00B074E8"/>
    <w:rsid w:val="00B0790F"/>
    <w:rsid w:val="00B07F86"/>
    <w:rsid w:val="00B07FE6"/>
    <w:rsid w:val="00B1016A"/>
    <w:rsid w:val="00B10CD0"/>
    <w:rsid w:val="00B10CDE"/>
    <w:rsid w:val="00B1121C"/>
    <w:rsid w:val="00B11411"/>
    <w:rsid w:val="00B11DE7"/>
    <w:rsid w:val="00B11F80"/>
    <w:rsid w:val="00B121BB"/>
    <w:rsid w:val="00B12356"/>
    <w:rsid w:val="00B125E0"/>
    <w:rsid w:val="00B12760"/>
    <w:rsid w:val="00B12AB3"/>
    <w:rsid w:val="00B13331"/>
    <w:rsid w:val="00B13490"/>
    <w:rsid w:val="00B1377E"/>
    <w:rsid w:val="00B13F72"/>
    <w:rsid w:val="00B14508"/>
    <w:rsid w:val="00B14624"/>
    <w:rsid w:val="00B15A45"/>
    <w:rsid w:val="00B16D84"/>
    <w:rsid w:val="00B17AF8"/>
    <w:rsid w:val="00B17D71"/>
    <w:rsid w:val="00B17DE5"/>
    <w:rsid w:val="00B17E1D"/>
    <w:rsid w:val="00B20689"/>
    <w:rsid w:val="00B20920"/>
    <w:rsid w:val="00B20A82"/>
    <w:rsid w:val="00B20B77"/>
    <w:rsid w:val="00B20D7C"/>
    <w:rsid w:val="00B20EA5"/>
    <w:rsid w:val="00B21116"/>
    <w:rsid w:val="00B22D4E"/>
    <w:rsid w:val="00B22FD1"/>
    <w:rsid w:val="00B23258"/>
    <w:rsid w:val="00B23F53"/>
    <w:rsid w:val="00B243F0"/>
    <w:rsid w:val="00B24AC5"/>
    <w:rsid w:val="00B2564B"/>
    <w:rsid w:val="00B2598F"/>
    <w:rsid w:val="00B25EE9"/>
    <w:rsid w:val="00B26611"/>
    <w:rsid w:val="00B26F7B"/>
    <w:rsid w:val="00B272B2"/>
    <w:rsid w:val="00B27BD1"/>
    <w:rsid w:val="00B305A1"/>
    <w:rsid w:val="00B30ABA"/>
    <w:rsid w:val="00B30DD7"/>
    <w:rsid w:val="00B317A1"/>
    <w:rsid w:val="00B31860"/>
    <w:rsid w:val="00B31FF6"/>
    <w:rsid w:val="00B329E7"/>
    <w:rsid w:val="00B32FD6"/>
    <w:rsid w:val="00B33C02"/>
    <w:rsid w:val="00B345EF"/>
    <w:rsid w:val="00B347DF"/>
    <w:rsid w:val="00B34CFD"/>
    <w:rsid w:val="00B34ED9"/>
    <w:rsid w:val="00B35257"/>
    <w:rsid w:val="00B3526D"/>
    <w:rsid w:val="00B35895"/>
    <w:rsid w:val="00B35B5E"/>
    <w:rsid w:val="00B35BC4"/>
    <w:rsid w:val="00B363FD"/>
    <w:rsid w:val="00B36734"/>
    <w:rsid w:val="00B36C4F"/>
    <w:rsid w:val="00B3700D"/>
    <w:rsid w:val="00B37165"/>
    <w:rsid w:val="00B37203"/>
    <w:rsid w:val="00B37209"/>
    <w:rsid w:val="00B37781"/>
    <w:rsid w:val="00B379BE"/>
    <w:rsid w:val="00B400B3"/>
    <w:rsid w:val="00B40214"/>
    <w:rsid w:val="00B40250"/>
    <w:rsid w:val="00B40445"/>
    <w:rsid w:val="00B40875"/>
    <w:rsid w:val="00B40877"/>
    <w:rsid w:val="00B40995"/>
    <w:rsid w:val="00B40D82"/>
    <w:rsid w:val="00B411A3"/>
    <w:rsid w:val="00B41493"/>
    <w:rsid w:val="00B416BD"/>
    <w:rsid w:val="00B41ABA"/>
    <w:rsid w:val="00B4318C"/>
    <w:rsid w:val="00B431CC"/>
    <w:rsid w:val="00B43309"/>
    <w:rsid w:val="00B43775"/>
    <w:rsid w:val="00B43AD8"/>
    <w:rsid w:val="00B445D3"/>
    <w:rsid w:val="00B4495D"/>
    <w:rsid w:val="00B44C9B"/>
    <w:rsid w:val="00B45CED"/>
    <w:rsid w:val="00B468E9"/>
    <w:rsid w:val="00B46AA3"/>
    <w:rsid w:val="00B46E55"/>
    <w:rsid w:val="00B46F53"/>
    <w:rsid w:val="00B472A6"/>
    <w:rsid w:val="00B47476"/>
    <w:rsid w:val="00B47513"/>
    <w:rsid w:val="00B47581"/>
    <w:rsid w:val="00B47D8A"/>
    <w:rsid w:val="00B50459"/>
    <w:rsid w:val="00B504CD"/>
    <w:rsid w:val="00B51249"/>
    <w:rsid w:val="00B51673"/>
    <w:rsid w:val="00B51A62"/>
    <w:rsid w:val="00B52FCB"/>
    <w:rsid w:val="00B53539"/>
    <w:rsid w:val="00B539AA"/>
    <w:rsid w:val="00B53C5F"/>
    <w:rsid w:val="00B54F92"/>
    <w:rsid w:val="00B550D9"/>
    <w:rsid w:val="00B551D7"/>
    <w:rsid w:val="00B56191"/>
    <w:rsid w:val="00B561D0"/>
    <w:rsid w:val="00B56450"/>
    <w:rsid w:val="00B56F78"/>
    <w:rsid w:val="00B57056"/>
    <w:rsid w:val="00B57A18"/>
    <w:rsid w:val="00B57DBC"/>
    <w:rsid w:val="00B57DFD"/>
    <w:rsid w:val="00B601D7"/>
    <w:rsid w:val="00B6088E"/>
    <w:rsid w:val="00B60D28"/>
    <w:rsid w:val="00B61F37"/>
    <w:rsid w:val="00B62613"/>
    <w:rsid w:val="00B62A3C"/>
    <w:rsid w:val="00B62F9B"/>
    <w:rsid w:val="00B6310D"/>
    <w:rsid w:val="00B63394"/>
    <w:rsid w:val="00B63BAC"/>
    <w:rsid w:val="00B6476C"/>
    <w:rsid w:val="00B64A65"/>
    <w:rsid w:val="00B64AAC"/>
    <w:rsid w:val="00B64EF0"/>
    <w:rsid w:val="00B65107"/>
    <w:rsid w:val="00B6592E"/>
    <w:rsid w:val="00B66C09"/>
    <w:rsid w:val="00B66E93"/>
    <w:rsid w:val="00B66F4F"/>
    <w:rsid w:val="00B67168"/>
    <w:rsid w:val="00B6737B"/>
    <w:rsid w:val="00B67F98"/>
    <w:rsid w:val="00B70799"/>
    <w:rsid w:val="00B70CA4"/>
    <w:rsid w:val="00B70EA1"/>
    <w:rsid w:val="00B72288"/>
    <w:rsid w:val="00B72304"/>
    <w:rsid w:val="00B72378"/>
    <w:rsid w:val="00B724FD"/>
    <w:rsid w:val="00B725FD"/>
    <w:rsid w:val="00B729DF"/>
    <w:rsid w:val="00B72A67"/>
    <w:rsid w:val="00B72BDC"/>
    <w:rsid w:val="00B7338D"/>
    <w:rsid w:val="00B7345F"/>
    <w:rsid w:val="00B741C2"/>
    <w:rsid w:val="00B746BC"/>
    <w:rsid w:val="00B74927"/>
    <w:rsid w:val="00B75409"/>
    <w:rsid w:val="00B7551A"/>
    <w:rsid w:val="00B755F7"/>
    <w:rsid w:val="00B75C61"/>
    <w:rsid w:val="00B75D07"/>
    <w:rsid w:val="00B75E66"/>
    <w:rsid w:val="00B76705"/>
    <w:rsid w:val="00B76E77"/>
    <w:rsid w:val="00B76F6B"/>
    <w:rsid w:val="00B77B9E"/>
    <w:rsid w:val="00B77C15"/>
    <w:rsid w:val="00B77C86"/>
    <w:rsid w:val="00B80182"/>
    <w:rsid w:val="00B80429"/>
    <w:rsid w:val="00B806D1"/>
    <w:rsid w:val="00B81271"/>
    <w:rsid w:val="00B81562"/>
    <w:rsid w:val="00B81B0F"/>
    <w:rsid w:val="00B81DDC"/>
    <w:rsid w:val="00B824DE"/>
    <w:rsid w:val="00B82C73"/>
    <w:rsid w:val="00B82D30"/>
    <w:rsid w:val="00B836A4"/>
    <w:rsid w:val="00B83812"/>
    <w:rsid w:val="00B838BF"/>
    <w:rsid w:val="00B84586"/>
    <w:rsid w:val="00B845EE"/>
    <w:rsid w:val="00B848B0"/>
    <w:rsid w:val="00B84BA8"/>
    <w:rsid w:val="00B84CFF"/>
    <w:rsid w:val="00B84E5B"/>
    <w:rsid w:val="00B852F3"/>
    <w:rsid w:val="00B85FC2"/>
    <w:rsid w:val="00B868F1"/>
    <w:rsid w:val="00B871F9"/>
    <w:rsid w:val="00B8772F"/>
    <w:rsid w:val="00B877B7"/>
    <w:rsid w:val="00B9051E"/>
    <w:rsid w:val="00B90A35"/>
    <w:rsid w:val="00B90A84"/>
    <w:rsid w:val="00B91216"/>
    <w:rsid w:val="00B91928"/>
    <w:rsid w:val="00B921F0"/>
    <w:rsid w:val="00B92FFC"/>
    <w:rsid w:val="00B93449"/>
    <w:rsid w:val="00B93AB5"/>
    <w:rsid w:val="00B947ED"/>
    <w:rsid w:val="00B96063"/>
    <w:rsid w:val="00B962A0"/>
    <w:rsid w:val="00B96B4E"/>
    <w:rsid w:val="00B96BD1"/>
    <w:rsid w:val="00B96F56"/>
    <w:rsid w:val="00B97529"/>
    <w:rsid w:val="00B97FC2"/>
    <w:rsid w:val="00BA05F4"/>
    <w:rsid w:val="00BA0656"/>
    <w:rsid w:val="00BA0ABE"/>
    <w:rsid w:val="00BA0D21"/>
    <w:rsid w:val="00BA0EC4"/>
    <w:rsid w:val="00BA132B"/>
    <w:rsid w:val="00BA13CF"/>
    <w:rsid w:val="00BA318E"/>
    <w:rsid w:val="00BA36FC"/>
    <w:rsid w:val="00BA3878"/>
    <w:rsid w:val="00BA3D8F"/>
    <w:rsid w:val="00BA3D99"/>
    <w:rsid w:val="00BA45DB"/>
    <w:rsid w:val="00BA4D1F"/>
    <w:rsid w:val="00BA4D96"/>
    <w:rsid w:val="00BA5440"/>
    <w:rsid w:val="00BA5474"/>
    <w:rsid w:val="00BA5A41"/>
    <w:rsid w:val="00BA7BEA"/>
    <w:rsid w:val="00BB00FA"/>
    <w:rsid w:val="00BB013E"/>
    <w:rsid w:val="00BB0658"/>
    <w:rsid w:val="00BB0659"/>
    <w:rsid w:val="00BB17E7"/>
    <w:rsid w:val="00BB3145"/>
    <w:rsid w:val="00BB3188"/>
    <w:rsid w:val="00BB4093"/>
    <w:rsid w:val="00BB42AE"/>
    <w:rsid w:val="00BB4467"/>
    <w:rsid w:val="00BB4803"/>
    <w:rsid w:val="00BB4BA2"/>
    <w:rsid w:val="00BB4C2B"/>
    <w:rsid w:val="00BB5F28"/>
    <w:rsid w:val="00BB6903"/>
    <w:rsid w:val="00BB7640"/>
    <w:rsid w:val="00BB785B"/>
    <w:rsid w:val="00BB78B0"/>
    <w:rsid w:val="00BB7C69"/>
    <w:rsid w:val="00BB7CBA"/>
    <w:rsid w:val="00BC0254"/>
    <w:rsid w:val="00BC0629"/>
    <w:rsid w:val="00BC0BF4"/>
    <w:rsid w:val="00BC0BFF"/>
    <w:rsid w:val="00BC109E"/>
    <w:rsid w:val="00BC1105"/>
    <w:rsid w:val="00BC1423"/>
    <w:rsid w:val="00BC1CB2"/>
    <w:rsid w:val="00BC1D2C"/>
    <w:rsid w:val="00BC219B"/>
    <w:rsid w:val="00BC2235"/>
    <w:rsid w:val="00BC2479"/>
    <w:rsid w:val="00BC2D5C"/>
    <w:rsid w:val="00BC2F4C"/>
    <w:rsid w:val="00BC324E"/>
    <w:rsid w:val="00BC3307"/>
    <w:rsid w:val="00BC388B"/>
    <w:rsid w:val="00BC3B99"/>
    <w:rsid w:val="00BC3FA5"/>
    <w:rsid w:val="00BC4297"/>
    <w:rsid w:val="00BC4404"/>
    <w:rsid w:val="00BC4413"/>
    <w:rsid w:val="00BC44AE"/>
    <w:rsid w:val="00BC4935"/>
    <w:rsid w:val="00BC4B6F"/>
    <w:rsid w:val="00BC5302"/>
    <w:rsid w:val="00BC6BF9"/>
    <w:rsid w:val="00BC7262"/>
    <w:rsid w:val="00BC75BA"/>
    <w:rsid w:val="00BC7778"/>
    <w:rsid w:val="00BC7EF9"/>
    <w:rsid w:val="00BD0369"/>
    <w:rsid w:val="00BD0D75"/>
    <w:rsid w:val="00BD0F7F"/>
    <w:rsid w:val="00BD1273"/>
    <w:rsid w:val="00BD1485"/>
    <w:rsid w:val="00BD196B"/>
    <w:rsid w:val="00BD1ED0"/>
    <w:rsid w:val="00BD2196"/>
    <w:rsid w:val="00BD21C0"/>
    <w:rsid w:val="00BD2372"/>
    <w:rsid w:val="00BD244F"/>
    <w:rsid w:val="00BD2D20"/>
    <w:rsid w:val="00BD349C"/>
    <w:rsid w:val="00BD38A1"/>
    <w:rsid w:val="00BD41F8"/>
    <w:rsid w:val="00BD44D9"/>
    <w:rsid w:val="00BD4FF9"/>
    <w:rsid w:val="00BD537E"/>
    <w:rsid w:val="00BD5DCD"/>
    <w:rsid w:val="00BD6A76"/>
    <w:rsid w:val="00BD6CD0"/>
    <w:rsid w:val="00BD7457"/>
    <w:rsid w:val="00BD770C"/>
    <w:rsid w:val="00BD7A7F"/>
    <w:rsid w:val="00BD7B87"/>
    <w:rsid w:val="00BE042B"/>
    <w:rsid w:val="00BE0FDD"/>
    <w:rsid w:val="00BE13A7"/>
    <w:rsid w:val="00BE169F"/>
    <w:rsid w:val="00BE195B"/>
    <w:rsid w:val="00BE1C36"/>
    <w:rsid w:val="00BE1E94"/>
    <w:rsid w:val="00BE2112"/>
    <w:rsid w:val="00BE2430"/>
    <w:rsid w:val="00BE24EC"/>
    <w:rsid w:val="00BE2CEA"/>
    <w:rsid w:val="00BE2D3A"/>
    <w:rsid w:val="00BE3AD5"/>
    <w:rsid w:val="00BE3EDB"/>
    <w:rsid w:val="00BE4481"/>
    <w:rsid w:val="00BE462C"/>
    <w:rsid w:val="00BE5697"/>
    <w:rsid w:val="00BE62FA"/>
    <w:rsid w:val="00BE649D"/>
    <w:rsid w:val="00BE66AD"/>
    <w:rsid w:val="00BE6CAB"/>
    <w:rsid w:val="00BE7332"/>
    <w:rsid w:val="00BE7425"/>
    <w:rsid w:val="00BE7630"/>
    <w:rsid w:val="00BE7DE0"/>
    <w:rsid w:val="00BE7EC0"/>
    <w:rsid w:val="00BF01CA"/>
    <w:rsid w:val="00BF020F"/>
    <w:rsid w:val="00BF06D3"/>
    <w:rsid w:val="00BF08CD"/>
    <w:rsid w:val="00BF090E"/>
    <w:rsid w:val="00BF0E89"/>
    <w:rsid w:val="00BF0EBB"/>
    <w:rsid w:val="00BF1423"/>
    <w:rsid w:val="00BF1905"/>
    <w:rsid w:val="00BF1A10"/>
    <w:rsid w:val="00BF1C37"/>
    <w:rsid w:val="00BF1CCA"/>
    <w:rsid w:val="00BF216A"/>
    <w:rsid w:val="00BF22C3"/>
    <w:rsid w:val="00BF261A"/>
    <w:rsid w:val="00BF265C"/>
    <w:rsid w:val="00BF2EBC"/>
    <w:rsid w:val="00BF35AB"/>
    <w:rsid w:val="00BF374A"/>
    <w:rsid w:val="00BF395A"/>
    <w:rsid w:val="00BF3D54"/>
    <w:rsid w:val="00BF4819"/>
    <w:rsid w:val="00BF5950"/>
    <w:rsid w:val="00BF5C87"/>
    <w:rsid w:val="00BF62AF"/>
    <w:rsid w:val="00BF6970"/>
    <w:rsid w:val="00BF6ACA"/>
    <w:rsid w:val="00BF757A"/>
    <w:rsid w:val="00BF76AC"/>
    <w:rsid w:val="00C00489"/>
    <w:rsid w:val="00C00793"/>
    <w:rsid w:val="00C00870"/>
    <w:rsid w:val="00C0097C"/>
    <w:rsid w:val="00C01157"/>
    <w:rsid w:val="00C0144F"/>
    <w:rsid w:val="00C01451"/>
    <w:rsid w:val="00C0215A"/>
    <w:rsid w:val="00C0291A"/>
    <w:rsid w:val="00C02CE6"/>
    <w:rsid w:val="00C02F86"/>
    <w:rsid w:val="00C02FD5"/>
    <w:rsid w:val="00C0373E"/>
    <w:rsid w:val="00C0385C"/>
    <w:rsid w:val="00C03C80"/>
    <w:rsid w:val="00C043CA"/>
    <w:rsid w:val="00C0460C"/>
    <w:rsid w:val="00C0496A"/>
    <w:rsid w:val="00C04EDD"/>
    <w:rsid w:val="00C05254"/>
    <w:rsid w:val="00C05270"/>
    <w:rsid w:val="00C052A5"/>
    <w:rsid w:val="00C052B0"/>
    <w:rsid w:val="00C06CBA"/>
    <w:rsid w:val="00C073A8"/>
    <w:rsid w:val="00C0746A"/>
    <w:rsid w:val="00C07567"/>
    <w:rsid w:val="00C0765A"/>
    <w:rsid w:val="00C07996"/>
    <w:rsid w:val="00C07D6A"/>
    <w:rsid w:val="00C10958"/>
    <w:rsid w:val="00C110DC"/>
    <w:rsid w:val="00C11150"/>
    <w:rsid w:val="00C118DF"/>
    <w:rsid w:val="00C11B73"/>
    <w:rsid w:val="00C11BBD"/>
    <w:rsid w:val="00C11DC8"/>
    <w:rsid w:val="00C11FF6"/>
    <w:rsid w:val="00C13349"/>
    <w:rsid w:val="00C139EB"/>
    <w:rsid w:val="00C13B06"/>
    <w:rsid w:val="00C14529"/>
    <w:rsid w:val="00C146D3"/>
    <w:rsid w:val="00C15057"/>
    <w:rsid w:val="00C155C8"/>
    <w:rsid w:val="00C15639"/>
    <w:rsid w:val="00C163E3"/>
    <w:rsid w:val="00C16C66"/>
    <w:rsid w:val="00C16CA5"/>
    <w:rsid w:val="00C170E0"/>
    <w:rsid w:val="00C17331"/>
    <w:rsid w:val="00C175DA"/>
    <w:rsid w:val="00C17C4A"/>
    <w:rsid w:val="00C17CFA"/>
    <w:rsid w:val="00C2020E"/>
    <w:rsid w:val="00C203D3"/>
    <w:rsid w:val="00C206D5"/>
    <w:rsid w:val="00C20B51"/>
    <w:rsid w:val="00C222E4"/>
    <w:rsid w:val="00C226F8"/>
    <w:rsid w:val="00C22A94"/>
    <w:rsid w:val="00C2339E"/>
    <w:rsid w:val="00C234BA"/>
    <w:rsid w:val="00C2399B"/>
    <w:rsid w:val="00C23DD3"/>
    <w:rsid w:val="00C23F7D"/>
    <w:rsid w:val="00C23FCB"/>
    <w:rsid w:val="00C2419A"/>
    <w:rsid w:val="00C244CB"/>
    <w:rsid w:val="00C248ED"/>
    <w:rsid w:val="00C24A55"/>
    <w:rsid w:val="00C25269"/>
    <w:rsid w:val="00C25466"/>
    <w:rsid w:val="00C254C8"/>
    <w:rsid w:val="00C25ADC"/>
    <w:rsid w:val="00C25B54"/>
    <w:rsid w:val="00C25BBF"/>
    <w:rsid w:val="00C25F3E"/>
    <w:rsid w:val="00C2615B"/>
    <w:rsid w:val="00C264A4"/>
    <w:rsid w:val="00C2743B"/>
    <w:rsid w:val="00C3029D"/>
    <w:rsid w:val="00C304EB"/>
    <w:rsid w:val="00C310F2"/>
    <w:rsid w:val="00C315A4"/>
    <w:rsid w:val="00C31CB0"/>
    <w:rsid w:val="00C31E20"/>
    <w:rsid w:val="00C32177"/>
    <w:rsid w:val="00C323A6"/>
    <w:rsid w:val="00C3296F"/>
    <w:rsid w:val="00C32A5B"/>
    <w:rsid w:val="00C32A90"/>
    <w:rsid w:val="00C32D2A"/>
    <w:rsid w:val="00C331FC"/>
    <w:rsid w:val="00C334C2"/>
    <w:rsid w:val="00C33AA7"/>
    <w:rsid w:val="00C33B8B"/>
    <w:rsid w:val="00C34127"/>
    <w:rsid w:val="00C3440C"/>
    <w:rsid w:val="00C3446C"/>
    <w:rsid w:val="00C3455B"/>
    <w:rsid w:val="00C348FC"/>
    <w:rsid w:val="00C34BA8"/>
    <w:rsid w:val="00C34F71"/>
    <w:rsid w:val="00C35F2E"/>
    <w:rsid w:val="00C36403"/>
    <w:rsid w:val="00C36A6F"/>
    <w:rsid w:val="00C37465"/>
    <w:rsid w:val="00C37FEC"/>
    <w:rsid w:val="00C40233"/>
    <w:rsid w:val="00C40E36"/>
    <w:rsid w:val="00C4149A"/>
    <w:rsid w:val="00C414CA"/>
    <w:rsid w:val="00C415D8"/>
    <w:rsid w:val="00C416C3"/>
    <w:rsid w:val="00C419B1"/>
    <w:rsid w:val="00C4211E"/>
    <w:rsid w:val="00C42645"/>
    <w:rsid w:val="00C42926"/>
    <w:rsid w:val="00C42B3A"/>
    <w:rsid w:val="00C42FA0"/>
    <w:rsid w:val="00C43AE2"/>
    <w:rsid w:val="00C43B98"/>
    <w:rsid w:val="00C43BB3"/>
    <w:rsid w:val="00C442C1"/>
    <w:rsid w:val="00C44723"/>
    <w:rsid w:val="00C4480D"/>
    <w:rsid w:val="00C44C9F"/>
    <w:rsid w:val="00C457E9"/>
    <w:rsid w:val="00C45825"/>
    <w:rsid w:val="00C45862"/>
    <w:rsid w:val="00C45C4A"/>
    <w:rsid w:val="00C45FC8"/>
    <w:rsid w:val="00C4637B"/>
    <w:rsid w:val="00C46B9C"/>
    <w:rsid w:val="00C472C0"/>
    <w:rsid w:val="00C4761F"/>
    <w:rsid w:val="00C477AD"/>
    <w:rsid w:val="00C47C18"/>
    <w:rsid w:val="00C5082C"/>
    <w:rsid w:val="00C508FF"/>
    <w:rsid w:val="00C50D37"/>
    <w:rsid w:val="00C50F61"/>
    <w:rsid w:val="00C5133A"/>
    <w:rsid w:val="00C513EF"/>
    <w:rsid w:val="00C5174F"/>
    <w:rsid w:val="00C51826"/>
    <w:rsid w:val="00C51E1B"/>
    <w:rsid w:val="00C51FD1"/>
    <w:rsid w:val="00C5209B"/>
    <w:rsid w:val="00C52303"/>
    <w:rsid w:val="00C527CE"/>
    <w:rsid w:val="00C528DD"/>
    <w:rsid w:val="00C5292E"/>
    <w:rsid w:val="00C52C7D"/>
    <w:rsid w:val="00C531B6"/>
    <w:rsid w:val="00C5379B"/>
    <w:rsid w:val="00C53DB6"/>
    <w:rsid w:val="00C53FA3"/>
    <w:rsid w:val="00C546CB"/>
    <w:rsid w:val="00C54A9A"/>
    <w:rsid w:val="00C55438"/>
    <w:rsid w:val="00C554AC"/>
    <w:rsid w:val="00C555A9"/>
    <w:rsid w:val="00C55769"/>
    <w:rsid w:val="00C55F5D"/>
    <w:rsid w:val="00C562B5"/>
    <w:rsid w:val="00C56768"/>
    <w:rsid w:val="00C567D4"/>
    <w:rsid w:val="00C5697F"/>
    <w:rsid w:val="00C56AB4"/>
    <w:rsid w:val="00C56C55"/>
    <w:rsid w:val="00C56D4D"/>
    <w:rsid w:val="00C56D55"/>
    <w:rsid w:val="00C57C0C"/>
    <w:rsid w:val="00C601D0"/>
    <w:rsid w:val="00C60473"/>
    <w:rsid w:val="00C60786"/>
    <w:rsid w:val="00C60973"/>
    <w:rsid w:val="00C60F5C"/>
    <w:rsid w:val="00C613A5"/>
    <w:rsid w:val="00C614AC"/>
    <w:rsid w:val="00C61543"/>
    <w:rsid w:val="00C6186C"/>
    <w:rsid w:val="00C61F86"/>
    <w:rsid w:val="00C61FCC"/>
    <w:rsid w:val="00C61FEF"/>
    <w:rsid w:val="00C6237B"/>
    <w:rsid w:val="00C62496"/>
    <w:rsid w:val="00C62816"/>
    <w:rsid w:val="00C62971"/>
    <w:rsid w:val="00C6394C"/>
    <w:rsid w:val="00C63B68"/>
    <w:rsid w:val="00C642AB"/>
    <w:rsid w:val="00C64611"/>
    <w:rsid w:val="00C6465B"/>
    <w:rsid w:val="00C65053"/>
    <w:rsid w:val="00C6545B"/>
    <w:rsid w:val="00C658DC"/>
    <w:rsid w:val="00C65CA4"/>
    <w:rsid w:val="00C65D02"/>
    <w:rsid w:val="00C66666"/>
    <w:rsid w:val="00C6699D"/>
    <w:rsid w:val="00C66B63"/>
    <w:rsid w:val="00C6728E"/>
    <w:rsid w:val="00C67786"/>
    <w:rsid w:val="00C679DD"/>
    <w:rsid w:val="00C67D7C"/>
    <w:rsid w:val="00C702EA"/>
    <w:rsid w:val="00C7035C"/>
    <w:rsid w:val="00C70CCE"/>
    <w:rsid w:val="00C713C1"/>
    <w:rsid w:val="00C714D6"/>
    <w:rsid w:val="00C7155B"/>
    <w:rsid w:val="00C7177F"/>
    <w:rsid w:val="00C7198D"/>
    <w:rsid w:val="00C71C26"/>
    <w:rsid w:val="00C72B0E"/>
    <w:rsid w:val="00C73406"/>
    <w:rsid w:val="00C735D1"/>
    <w:rsid w:val="00C73859"/>
    <w:rsid w:val="00C738F1"/>
    <w:rsid w:val="00C73A7B"/>
    <w:rsid w:val="00C73BE3"/>
    <w:rsid w:val="00C73C1F"/>
    <w:rsid w:val="00C74358"/>
    <w:rsid w:val="00C744FF"/>
    <w:rsid w:val="00C7501F"/>
    <w:rsid w:val="00C75E24"/>
    <w:rsid w:val="00C76226"/>
    <w:rsid w:val="00C76D7C"/>
    <w:rsid w:val="00C76DAF"/>
    <w:rsid w:val="00C774F6"/>
    <w:rsid w:val="00C77F57"/>
    <w:rsid w:val="00C809B8"/>
    <w:rsid w:val="00C81641"/>
    <w:rsid w:val="00C8171E"/>
    <w:rsid w:val="00C81E0B"/>
    <w:rsid w:val="00C81F42"/>
    <w:rsid w:val="00C8225D"/>
    <w:rsid w:val="00C8304B"/>
    <w:rsid w:val="00C83643"/>
    <w:rsid w:val="00C840C9"/>
    <w:rsid w:val="00C84201"/>
    <w:rsid w:val="00C84C5E"/>
    <w:rsid w:val="00C852D5"/>
    <w:rsid w:val="00C858A9"/>
    <w:rsid w:val="00C85A5D"/>
    <w:rsid w:val="00C85C5D"/>
    <w:rsid w:val="00C85DA3"/>
    <w:rsid w:val="00C85E1A"/>
    <w:rsid w:val="00C85F7B"/>
    <w:rsid w:val="00C862B4"/>
    <w:rsid w:val="00C866B1"/>
    <w:rsid w:val="00C86878"/>
    <w:rsid w:val="00C86A12"/>
    <w:rsid w:val="00C86DF4"/>
    <w:rsid w:val="00C873A9"/>
    <w:rsid w:val="00C87B5C"/>
    <w:rsid w:val="00C87B76"/>
    <w:rsid w:val="00C900FB"/>
    <w:rsid w:val="00C902E8"/>
    <w:rsid w:val="00C90A39"/>
    <w:rsid w:val="00C912FC"/>
    <w:rsid w:val="00C917A0"/>
    <w:rsid w:val="00C91EB8"/>
    <w:rsid w:val="00C923BB"/>
    <w:rsid w:val="00C92532"/>
    <w:rsid w:val="00C9262F"/>
    <w:rsid w:val="00C92CBD"/>
    <w:rsid w:val="00C9353B"/>
    <w:rsid w:val="00C93715"/>
    <w:rsid w:val="00C9392B"/>
    <w:rsid w:val="00C93D21"/>
    <w:rsid w:val="00C94272"/>
    <w:rsid w:val="00C942F9"/>
    <w:rsid w:val="00C946A5"/>
    <w:rsid w:val="00C947A3"/>
    <w:rsid w:val="00C951A6"/>
    <w:rsid w:val="00C952A2"/>
    <w:rsid w:val="00C95418"/>
    <w:rsid w:val="00C955C2"/>
    <w:rsid w:val="00C958C2"/>
    <w:rsid w:val="00C95EB1"/>
    <w:rsid w:val="00C96418"/>
    <w:rsid w:val="00C9646C"/>
    <w:rsid w:val="00C966A8"/>
    <w:rsid w:val="00C96887"/>
    <w:rsid w:val="00C968B4"/>
    <w:rsid w:val="00C96CC0"/>
    <w:rsid w:val="00C96D5D"/>
    <w:rsid w:val="00C974DB"/>
    <w:rsid w:val="00C97AF1"/>
    <w:rsid w:val="00C97D5A"/>
    <w:rsid w:val="00C97DEF"/>
    <w:rsid w:val="00C97EEE"/>
    <w:rsid w:val="00CA0048"/>
    <w:rsid w:val="00CA00BC"/>
    <w:rsid w:val="00CA0109"/>
    <w:rsid w:val="00CA052D"/>
    <w:rsid w:val="00CA056E"/>
    <w:rsid w:val="00CA0C4C"/>
    <w:rsid w:val="00CA0CC9"/>
    <w:rsid w:val="00CA0D51"/>
    <w:rsid w:val="00CA0E8F"/>
    <w:rsid w:val="00CA117F"/>
    <w:rsid w:val="00CA20FD"/>
    <w:rsid w:val="00CA25BB"/>
    <w:rsid w:val="00CA2819"/>
    <w:rsid w:val="00CA2B21"/>
    <w:rsid w:val="00CA32CD"/>
    <w:rsid w:val="00CA33D5"/>
    <w:rsid w:val="00CA3780"/>
    <w:rsid w:val="00CA3D64"/>
    <w:rsid w:val="00CA3E30"/>
    <w:rsid w:val="00CA3F01"/>
    <w:rsid w:val="00CA3FDB"/>
    <w:rsid w:val="00CA40C9"/>
    <w:rsid w:val="00CA422D"/>
    <w:rsid w:val="00CA486D"/>
    <w:rsid w:val="00CA4C5E"/>
    <w:rsid w:val="00CA4E46"/>
    <w:rsid w:val="00CA5519"/>
    <w:rsid w:val="00CA59B2"/>
    <w:rsid w:val="00CA59FA"/>
    <w:rsid w:val="00CA6356"/>
    <w:rsid w:val="00CA71D6"/>
    <w:rsid w:val="00CA726E"/>
    <w:rsid w:val="00CA7547"/>
    <w:rsid w:val="00CA7E31"/>
    <w:rsid w:val="00CB00C6"/>
    <w:rsid w:val="00CB0294"/>
    <w:rsid w:val="00CB0CB5"/>
    <w:rsid w:val="00CB0DD0"/>
    <w:rsid w:val="00CB0EAD"/>
    <w:rsid w:val="00CB0F75"/>
    <w:rsid w:val="00CB141C"/>
    <w:rsid w:val="00CB147B"/>
    <w:rsid w:val="00CB16A8"/>
    <w:rsid w:val="00CB17A5"/>
    <w:rsid w:val="00CB29D9"/>
    <w:rsid w:val="00CB2C2B"/>
    <w:rsid w:val="00CB324C"/>
    <w:rsid w:val="00CB3926"/>
    <w:rsid w:val="00CB3955"/>
    <w:rsid w:val="00CB39F8"/>
    <w:rsid w:val="00CB3A31"/>
    <w:rsid w:val="00CB4BC8"/>
    <w:rsid w:val="00CB700A"/>
    <w:rsid w:val="00CB7236"/>
    <w:rsid w:val="00CB7DB4"/>
    <w:rsid w:val="00CC0921"/>
    <w:rsid w:val="00CC0B8C"/>
    <w:rsid w:val="00CC1125"/>
    <w:rsid w:val="00CC11AF"/>
    <w:rsid w:val="00CC1753"/>
    <w:rsid w:val="00CC19AF"/>
    <w:rsid w:val="00CC25A5"/>
    <w:rsid w:val="00CC2A65"/>
    <w:rsid w:val="00CC2D6F"/>
    <w:rsid w:val="00CC3047"/>
    <w:rsid w:val="00CC3294"/>
    <w:rsid w:val="00CC3598"/>
    <w:rsid w:val="00CC417D"/>
    <w:rsid w:val="00CC4DD7"/>
    <w:rsid w:val="00CC4F8C"/>
    <w:rsid w:val="00CC58F5"/>
    <w:rsid w:val="00CC5B2E"/>
    <w:rsid w:val="00CC5FAE"/>
    <w:rsid w:val="00CC658A"/>
    <w:rsid w:val="00CC68CC"/>
    <w:rsid w:val="00CC6C7F"/>
    <w:rsid w:val="00CC6C92"/>
    <w:rsid w:val="00CC7A3B"/>
    <w:rsid w:val="00CC7C55"/>
    <w:rsid w:val="00CC7D54"/>
    <w:rsid w:val="00CD00E3"/>
    <w:rsid w:val="00CD074B"/>
    <w:rsid w:val="00CD09E3"/>
    <w:rsid w:val="00CD0B02"/>
    <w:rsid w:val="00CD0B08"/>
    <w:rsid w:val="00CD1085"/>
    <w:rsid w:val="00CD152E"/>
    <w:rsid w:val="00CD15E3"/>
    <w:rsid w:val="00CD1B38"/>
    <w:rsid w:val="00CD26B9"/>
    <w:rsid w:val="00CD2BF2"/>
    <w:rsid w:val="00CD2CE0"/>
    <w:rsid w:val="00CD32EC"/>
    <w:rsid w:val="00CD340C"/>
    <w:rsid w:val="00CD3A62"/>
    <w:rsid w:val="00CD3BFB"/>
    <w:rsid w:val="00CD4D1D"/>
    <w:rsid w:val="00CD54C5"/>
    <w:rsid w:val="00CD58B2"/>
    <w:rsid w:val="00CD5AF0"/>
    <w:rsid w:val="00CD5DB0"/>
    <w:rsid w:val="00CD62D3"/>
    <w:rsid w:val="00CD7B40"/>
    <w:rsid w:val="00CD7B61"/>
    <w:rsid w:val="00CD7F2E"/>
    <w:rsid w:val="00CE069C"/>
    <w:rsid w:val="00CE06C0"/>
    <w:rsid w:val="00CE1375"/>
    <w:rsid w:val="00CE1497"/>
    <w:rsid w:val="00CE18EE"/>
    <w:rsid w:val="00CE253A"/>
    <w:rsid w:val="00CE2AB9"/>
    <w:rsid w:val="00CE2DF2"/>
    <w:rsid w:val="00CE2F02"/>
    <w:rsid w:val="00CE309C"/>
    <w:rsid w:val="00CE346D"/>
    <w:rsid w:val="00CE34EB"/>
    <w:rsid w:val="00CE35FC"/>
    <w:rsid w:val="00CE38E6"/>
    <w:rsid w:val="00CE4043"/>
    <w:rsid w:val="00CE415A"/>
    <w:rsid w:val="00CE42E7"/>
    <w:rsid w:val="00CE4E60"/>
    <w:rsid w:val="00CE4F6B"/>
    <w:rsid w:val="00CE51F5"/>
    <w:rsid w:val="00CE5330"/>
    <w:rsid w:val="00CE58E3"/>
    <w:rsid w:val="00CE58E6"/>
    <w:rsid w:val="00CE5DD2"/>
    <w:rsid w:val="00CE6125"/>
    <w:rsid w:val="00CE67EA"/>
    <w:rsid w:val="00CE7124"/>
    <w:rsid w:val="00CE72D5"/>
    <w:rsid w:val="00CE74C6"/>
    <w:rsid w:val="00CE7705"/>
    <w:rsid w:val="00CE7A2F"/>
    <w:rsid w:val="00CF03AD"/>
    <w:rsid w:val="00CF0C56"/>
    <w:rsid w:val="00CF0D39"/>
    <w:rsid w:val="00CF0D8E"/>
    <w:rsid w:val="00CF0E30"/>
    <w:rsid w:val="00CF1D3C"/>
    <w:rsid w:val="00CF205B"/>
    <w:rsid w:val="00CF356E"/>
    <w:rsid w:val="00CF3A97"/>
    <w:rsid w:val="00CF3E28"/>
    <w:rsid w:val="00CF3FAD"/>
    <w:rsid w:val="00CF4763"/>
    <w:rsid w:val="00CF521A"/>
    <w:rsid w:val="00CF5253"/>
    <w:rsid w:val="00CF5342"/>
    <w:rsid w:val="00CF5618"/>
    <w:rsid w:val="00CF5A74"/>
    <w:rsid w:val="00CF6226"/>
    <w:rsid w:val="00CF64A0"/>
    <w:rsid w:val="00CF6649"/>
    <w:rsid w:val="00CF66B1"/>
    <w:rsid w:val="00CF6929"/>
    <w:rsid w:val="00CF7007"/>
    <w:rsid w:val="00CF7FD8"/>
    <w:rsid w:val="00D00188"/>
    <w:rsid w:val="00D009EF"/>
    <w:rsid w:val="00D00E46"/>
    <w:rsid w:val="00D01003"/>
    <w:rsid w:val="00D010D2"/>
    <w:rsid w:val="00D01263"/>
    <w:rsid w:val="00D0172A"/>
    <w:rsid w:val="00D017C0"/>
    <w:rsid w:val="00D0181F"/>
    <w:rsid w:val="00D01ED5"/>
    <w:rsid w:val="00D025D9"/>
    <w:rsid w:val="00D026B6"/>
    <w:rsid w:val="00D03456"/>
    <w:rsid w:val="00D036B2"/>
    <w:rsid w:val="00D038C3"/>
    <w:rsid w:val="00D0432D"/>
    <w:rsid w:val="00D0499E"/>
    <w:rsid w:val="00D04D78"/>
    <w:rsid w:val="00D04ECF"/>
    <w:rsid w:val="00D05160"/>
    <w:rsid w:val="00D05527"/>
    <w:rsid w:val="00D0590A"/>
    <w:rsid w:val="00D0679E"/>
    <w:rsid w:val="00D0693C"/>
    <w:rsid w:val="00D06D25"/>
    <w:rsid w:val="00D06D85"/>
    <w:rsid w:val="00D0765B"/>
    <w:rsid w:val="00D1019F"/>
    <w:rsid w:val="00D1069E"/>
    <w:rsid w:val="00D109D1"/>
    <w:rsid w:val="00D11050"/>
    <w:rsid w:val="00D1151B"/>
    <w:rsid w:val="00D117C6"/>
    <w:rsid w:val="00D11AE2"/>
    <w:rsid w:val="00D11FDD"/>
    <w:rsid w:val="00D12A5D"/>
    <w:rsid w:val="00D1309B"/>
    <w:rsid w:val="00D139BE"/>
    <w:rsid w:val="00D14D0D"/>
    <w:rsid w:val="00D14DAF"/>
    <w:rsid w:val="00D14F8B"/>
    <w:rsid w:val="00D14FE1"/>
    <w:rsid w:val="00D15976"/>
    <w:rsid w:val="00D161D1"/>
    <w:rsid w:val="00D163B1"/>
    <w:rsid w:val="00D16681"/>
    <w:rsid w:val="00D16686"/>
    <w:rsid w:val="00D16D22"/>
    <w:rsid w:val="00D16F05"/>
    <w:rsid w:val="00D1748C"/>
    <w:rsid w:val="00D1771B"/>
    <w:rsid w:val="00D17747"/>
    <w:rsid w:val="00D17A51"/>
    <w:rsid w:val="00D17ABE"/>
    <w:rsid w:val="00D17ED3"/>
    <w:rsid w:val="00D17F44"/>
    <w:rsid w:val="00D200A6"/>
    <w:rsid w:val="00D202A4"/>
    <w:rsid w:val="00D20447"/>
    <w:rsid w:val="00D207D0"/>
    <w:rsid w:val="00D20955"/>
    <w:rsid w:val="00D20CFF"/>
    <w:rsid w:val="00D21A16"/>
    <w:rsid w:val="00D21A61"/>
    <w:rsid w:val="00D22049"/>
    <w:rsid w:val="00D22CA2"/>
    <w:rsid w:val="00D246E9"/>
    <w:rsid w:val="00D24804"/>
    <w:rsid w:val="00D25FB7"/>
    <w:rsid w:val="00D2611F"/>
    <w:rsid w:val="00D262A4"/>
    <w:rsid w:val="00D26450"/>
    <w:rsid w:val="00D2647A"/>
    <w:rsid w:val="00D26C89"/>
    <w:rsid w:val="00D27900"/>
    <w:rsid w:val="00D27985"/>
    <w:rsid w:val="00D27AF6"/>
    <w:rsid w:val="00D27C58"/>
    <w:rsid w:val="00D300EA"/>
    <w:rsid w:val="00D30225"/>
    <w:rsid w:val="00D305EE"/>
    <w:rsid w:val="00D30719"/>
    <w:rsid w:val="00D30EC7"/>
    <w:rsid w:val="00D31383"/>
    <w:rsid w:val="00D315AB"/>
    <w:rsid w:val="00D31BFF"/>
    <w:rsid w:val="00D31CED"/>
    <w:rsid w:val="00D3218E"/>
    <w:rsid w:val="00D32773"/>
    <w:rsid w:val="00D32AE0"/>
    <w:rsid w:val="00D32AE7"/>
    <w:rsid w:val="00D32B01"/>
    <w:rsid w:val="00D3303E"/>
    <w:rsid w:val="00D3309E"/>
    <w:rsid w:val="00D331C9"/>
    <w:rsid w:val="00D33304"/>
    <w:rsid w:val="00D33586"/>
    <w:rsid w:val="00D3378A"/>
    <w:rsid w:val="00D337EB"/>
    <w:rsid w:val="00D3390F"/>
    <w:rsid w:val="00D33E62"/>
    <w:rsid w:val="00D33E95"/>
    <w:rsid w:val="00D33EB8"/>
    <w:rsid w:val="00D33F8A"/>
    <w:rsid w:val="00D3415A"/>
    <w:rsid w:val="00D343F1"/>
    <w:rsid w:val="00D34C01"/>
    <w:rsid w:val="00D34D66"/>
    <w:rsid w:val="00D35EE5"/>
    <w:rsid w:val="00D3600A"/>
    <w:rsid w:val="00D3604B"/>
    <w:rsid w:val="00D3618D"/>
    <w:rsid w:val="00D363FA"/>
    <w:rsid w:val="00D36657"/>
    <w:rsid w:val="00D36B3A"/>
    <w:rsid w:val="00D36FAA"/>
    <w:rsid w:val="00D37379"/>
    <w:rsid w:val="00D375FF"/>
    <w:rsid w:val="00D37C6A"/>
    <w:rsid w:val="00D400F5"/>
    <w:rsid w:val="00D40471"/>
    <w:rsid w:val="00D426BD"/>
    <w:rsid w:val="00D42770"/>
    <w:rsid w:val="00D4296C"/>
    <w:rsid w:val="00D42ADE"/>
    <w:rsid w:val="00D42B7B"/>
    <w:rsid w:val="00D42D9A"/>
    <w:rsid w:val="00D431BF"/>
    <w:rsid w:val="00D43257"/>
    <w:rsid w:val="00D43BEE"/>
    <w:rsid w:val="00D43CAE"/>
    <w:rsid w:val="00D43D4F"/>
    <w:rsid w:val="00D43E67"/>
    <w:rsid w:val="00D44288"/>
    <w:rsid w:val="00D449E8"/>
    <w:rsid w:val="00D44B0A"/>
    <w:rsid w:val="00D44CE9"/>
    <w:rsid w:val="00D45005"/>
    <w:rsid w:val="00D451A6"/>
    <w:rsid w:val="00D46100"/>
    <w:rsid w:val="00D463B9"/>
    <w:rsid w:val="00D4667E"/>
    <w:rsid w:val="00D46B5A"/>
    <w:rsid w:val="00D4733D"/>
    <w:rsid w:val="00D4779D"/>
    <w:rsid w:val="00D47BA2"/>
    <w:rsid w:val="00D5021A"/>
    <w:rsid w:val="00D50273"/>
    <w:rsid w:val="00D50277"/>
    <w:rsid w:val="00D50369"/>
    <w:rsid w:val="00D50716"/>
    <w:rsid w:val="00D50762"/>
    <w:rsid w:val="00D50BCB"/>
    <w:rsid w:val="00D50BE2"/>
    <w:rsid w:val="00D50E73"/>
    <w:rsid w:val="00D50F5F"/>
    <w:rsid w:val="00D51331"/>
    <w:rsid w:val="00D5137D"/>
    <w:rsid w:val="00D5157A"/>
    <w:rsid w:val="00D51F7E"/>
    <w:rsid w:val="00D53145"/>
    <w:rsid w:val="00D53458"/>
    <w:rsid w:val="00D53E14"/>
    <w:rsid w:val="00D541A8"/>
    <w:rsid w:val="00D54674"/>
    <w:rsid w:val="00D54B45"/>
    <w:rsid w:val="00D55486"/>
    <w:rsid w:val="00D55A5B"/>
    <w:rsid w:val="00D55CC1"/>
    <w:rsid w:val="00D55D40"/>
    <w:rsid w:val="00D5671B"/>
    <w:rsid w:val="00D567B2"/>
    <w:rsid w:val="00D57546"/>
    <w:rsid w:val="00D57CA2"/>
    <w:rsid w:val="00D57CEC"/>
    <w:rsid w:val="00D604AC"/>
    <w:rsid w:val="00D6080D"/>
    <w:rsid w:val="00D613FB"/>
    <w:rsid w:val="00D61CE1"/>
    <w:rsid w:val="00D62495"/>
    <w:rsid w:val="00D62767"/>
    <w:rsid w:val="00D62843"/>
    <w:rsid w:val="00D62F88"/>
    <w:rsid w:val="00D63451"/>
    <w:rsid w:val="00D63636"/>
    <w:rsid w:val="00D6397F"/>
    <w:rsid w:val="00D63ACA"/>
    <w:rsid w:val="00D63DF7"/>
    <w:rsid w:val="00D64D29"/>
    <w:rsid w:val="00D64D3C"/>
    <w:rsid w:val="00D64D93"/>
    <w:rsid w:val="00D64E1F"/>
    <w:rsid w:val="00D65039"/>
    <w:rsid w:val="00D650A1"/>
    <w:rsid w:val="00D65420"/>
    <w:rsid w:val="00D65B5A"/>
    <w:rsid w:val="00D66748"/>
    <w:rsid w:val="00D669C9"/>
    <w:rsid w:val="00D66D0D"/>
    <w:rsid w:val="00D702BB"/>
    <w:rsid w:val="00D70373"/>
    <w:rsid w:val="00D708CA"/>
    <w:rsid w:val="00D70BED"/>
    <w:rsid w:val="00D71AFF"/>
    <w:rsid w:val="00D71D83"/>
    <w:rsid w:val="00D7232E"/>
    <w:rsid w:val="00D729DE"/>
    <w:rsid w:val="00D72A78"/>
    <w:rsid w:val="00D72BE4"/>
    <w:rsid w:val="00D730E9"/>
    <w:rsid w:val="00D73253"/>
    <w:rsid w:val="00D73293"/>
    <w:rsid w:val="00D732E4"/>
    <w:rsid w:val="00D734C1"/>
    <w:rsid w:val="00D736A8"/>
    <w:rsid w:val="00D73919"/>
    <w:rsid w:val="00D73B5D"/>
    <w:rsid w:val="00D74A8A"/>
    <w:rsid w:val="00D75450"/>
    <w:rsid w:val="00D75AD2"/>
    <w:rsid w:val="00D75C28"/>
    <w:rsid w:val="00D76098"/>
    <w:rsid w:val="00D7693B"/>
    <w:rsid w:val="00D76B93"/>
    <w:rsid w:val="00D772D8"/>
    <w:rsid w:val="00D80345"/>
    <w:rsid w:val="00D80AB4"/>
    <w:rsid w:val="00D80C55"/>
    <w:rsid w:val="00D80D1D"/>
    <w:rsid w:val="00D80DA6"/>
    <w:rsid w:val="00D811F7"/>
    <w:rsid w:val="00D81488"/>
    <w:rsid w:val="00D81515"/>
    <w:rsid w:val="00D820AE"/>
    <w:rsid w:val="00D82383"/>
    <w:rsid w:val="00D8275F"/>
    <w:rsid w:val="00D827F7"/>
    <w:rsid w:val="00D82D4D"/>
    <w:rsid w:val="00D834B9"/>
    <w:rsid w:val="00D83C1B"/>
    <w:rsid w:val="00D83C50"/>
    <w:rsid w:val="00D83E00"/>
    <w:rsid w:val="00D83F65"/>
    <w:rsid w:val="00D8402D"/>
    <w:rsid w:val="00D842B1"/>
    <w:rsid w:val="00D84886"/>
    <w:rsid w:val="00D84BF0"/>
    <w:rsid w:val="00D84E83"/>
    <w:rsid w:val="00D861B9"/>
    <w:rsid w:val="00D8644A"/>
    <w:rsid w:val="00D86977"/>
    <w:rsid w:val="00D86E31"/>
    <w:rsid w:val="00D86FA5"/>
    <w:rsid w:val="00D86FBF"/>
    <w:rsid w:val="00D873C5"/>
    <w:rsid w:val="00D87517"/>
    <w:rsid w:val="00D900BA"/>
    <w:rsid w:val="00D903BE"/>
    <w:rsid w:val="00D904BD"/>
    <w:rsid w:val="00D9082B"/>
    <w:rsid w:val="00D90A95"/>
    <w:rsid w:val="00D913E3"/>
    <w:rsid w:val="00D91502"/>
    <w:rsid w:val="00D917CB"/>
    <w:rsid w:val="00D917CD"/>
    <w:rsid w:val="00D923D7"/>
    <w:rsid w:val="00D925A6"/>
    <w:rsid w:val="00D926FE"/>
    <w:rsid w:val="00D92D15"/>
    <w:rsid w:val="00D94A3F"/>
    <w:rsid w:val="00D94AFC"/>
    <w:rsid w:val="00D94B22"/>
    <w:rsid w:val="00D94D86"/>
    <w:rsid w:val="00D95051"/>
    <w:rsid w:val="00D95DC0"/>
    <w:rsid w:val="00D96090"/>
    <w:rsid w:val="00D9620A"/>
    <w:rsid w:val="00D96649"/>
    <w:rsid w:val="00D968B9"/>
    <w:rsid w:val="00D97BE6"/>
    <w:rsid w:val="00D97D4A"/>
    <w:rsid w:val="00D97ECC"/>
    <w:rsid w:val="00DA03B9"/>
    <w:rsid w:val="00DA07BB"/>
    <w:rsid w:val="00DA08F5"/>
    <w:rsid w:val="00DA15F4"/>
    <w:rsid w:val="00DA15FF"/>
    <w:rsid w:val="00DA16AB"/>
    <w:rsid w:val="00DA2824"/>
    <w:rsid w:val="00DA2845"/>
    <w:rsid w:val="00DA2866"/>
    <w:rsid w:val="00DA2B98"/>
    <w:rsid w:val="00DA3084"/>
    <w:rsid w:val="00DA34CB"/>
    <w:rsid w:val="00DA3526"/>
    <w:rsid w:val="00DA388C"/>
    <w:rsid w:val="00DA3DA8"/>
    <w:rsid w:val="00DA3F5E"/>
    <w:rsid w:val="00DA4964"/>
    <w:rsid w:val="00DA5433"/>
    <w:rsid w:val="00DA54CD"/>
    <w:rsid w:val="00DA56CB"/>
    <w:rsid w:val="00DA6074"/>
    <w:rsid w:val="00DA60FC"/>
    <w:rsid w:val="00DA6946"/>
    <w:rsid w:val="00DA69AA"/>
    <w:rsid w:val="00DA6B0A"/>
    <w:rsid w:val="00DA6C0B"/>
    <w:rsid w:val="00DA6CCA"/>
    <w:rsid w:val="00DA7408"/>
    <w:rsid w:val="00DA74E7"/>
    <w:rsid w:val="00DB017B"/>
    <w:rsid w:val="00DB01CC"/>
    <w:rsid w:val="00DB06B7"/>
    <w:rsid w:val="00DB158D"/>
    <w:rsid w:val="00DB2559"/>
    <w:rsid w:val="00DB2645"/>
    <w:rsid w:val="00DB275C"/>
    <w:rsid w:val="00DB27FE"/>
    <w:rsid w:val="00DB2AC8"/>
    <w:rsid w:val="00DB3089"/>
    <w:rsid w:val="00DB3432"/>
    <w:rsid w:val="00DB420F"/>
    <w:rsid w:val="00DB44F0"/>
    <w:rsid w:val="00DB47B7"/>
    <w:rsid w:val="00DB4C7A"/>
    <w:rsid w:val="00DB63E3"/>
    <w:rsid w:val="00DB6DFE"/>
    <w:rsid w:val="00DB7346"/>
    <w:rsid w:val="00DB7B05"/>
    <w:rsid w:val="00DC0254"/>
    <w:rsid w:val="00DC04A4"/>
    <w:rsid w:val="00DC05D3"/>
    <w:rsid w:val="00DC0B8A"/>
    <w:rsid w:val="00DC19E3"/>
    <w:rsid w:val="00DC1D2A"/>
    <w:rsid w:val="00DC217D"/>
    <w:rsid w:val="00DC2323"/>
    <w:rsid w:val="00DC25B8"/>
    <w:rsid w:val="00DC2E42"/>
    <w:rsid w:val="00DC2E47"/>
    <w:rsid w:val="00DC31FC"/>
    <w:rsid w:val="00DC3795"/>
    <w:rsid w:val="00DC388C"/>
    <w:rsid w:val="00DC3B13"/>
    <w:rsid w:val="00DC3B4E"/>
    <w:rsid w:val="00DC3B73"/>
    <w:rsid w:val="00DC413D"/>
    <w:rsid w:val="00DC4592"/>
    <w:rsid w:val="00DC49D4"/>
    <w:rsid w:val="00DC540E"/>
    <w:rsid w:val="00DC54D8"/>
    <w:rsid w:val="00DC62C9"/>
    <w:rsid w:val="00DC6ADE"/>
    <w:rsid w:val="00DC6CE3"/>
    <w:rsid w:val="00DC6E27"/>
    <w:rsid w:val="00DC7037"/>
    <w:rsid w:val="00DC7147"/>
    <w:rsid w:val="00DC7C1D"/>
    <w:rsid w:val="00DD001A"/>
    <w:rsid w:val="00DD09CC"/>
    <w:rsid w:val="00DD0C30"/>
    <w:rsid w:val="00DD165D"/>
    <w:rsid w:val="00DD1B2F"/>
    <w:rsid w:val="00DD1B91"/>
    <w:rsid w:val="00DD2A20"/>
    <w:rsid w:val="00DD3B49"/>
    <w:rsid w:val="00DD5463"/>
    <w:rsid w:val="00DD58DF"/>
    <w:rsid w:val="00DD601E"/>
    <w:rsid w:val="00DD62D3"/>
    <w:rsid w:val="00DD6341"/>
    <w:rsid w:val="00DD683D"/>
    <w:rsid w:val="00DD6CFA"/>
    <w:rsid w:val="00DD7B05"/>
    <w:rsid w:val="00DD7F3E"/>
    <w:rsid w:val="00DE036C"/>
    <w:rsid w:val="00DE0430"/>
    <w:rsid w:val="00DE080F"/>
    <w:rsid w:val="00DE11F7"/>
    <w:rsid w:val="00DE15A6"/>
    <w:rsid w:val="00DE15BC"/>
    <w:rsid w:val="00DE16AC"/>
    <w:rsid w:val="00DE1951"/>
    <w:rsid w:val="00DE1BDF"/>
    <w:rsid w:val="00DE1CD4"/>
    <w:rsid w:val="00DE2203"/>
    <w:rsid w:val="00DE224E"/>
    <w:rsid w:val="00DE23E6"/>
    <w:rsid w:val="00DE2899"/>
    <w:rsid w:val="00DE297B"/>
    <w:rsid w:val="00DE2A61"/>
    <w:rsid w:val="00DE2AA7"/>
    <w:rsid w:val="00DE2CA4"/>
    <w:rsid w:val="00DE2CAC"/>
    <w:rsid w:val="00DE3BDD"/>
    <w:rsid w:val="00DE438C"/>
    <w:rsid w:val="00DE4903"/>
    <w:rsid w:val="00DE51BB"/>
    <w:rsid w:val="00DE545D"/>
    <w:rsid w:val="00DE571D"/>
    <w:rsid w:val="00DE5EE1"/>
    <w:rsid w:val="00DE6246"/>
    <w:rsid w:val="00DE6B19"/>
    <w:rsid w:val="00DE6EA7"/>
    <w:rsid w:val="00DE7406"/>
    <w:rsid w:val="00DE751A"/>
    <w:rsid w:val="00DE7B08"/>
    <w:rsid w:val="00DE7E01"/>
    <w:rsid w:val="00DF0308"/>
    <w:rsid w:val="00DF042B"/>
    <w:rsid w:val="00DF0B80"/>
    <w:rsid w:val="00DF1351"/>
    <w:rsid w:val="00DF13E9"/>
    <w:rsid w:val="00DF1717"/>
    <w:rsid w:val="00DF24E7"/>
    <w:rsid w:val="00DF28B0"/>
    <w:rsid w:val="00DF2DD4"/>
    <w:rsid w:val="00DF311C"/>
    <w:rsid w:val="00DF34CE"/>
    <w:rsid w:val="00DF38BA"/>
    <w:rsid w:val="00DF3BB9"/>
    <w:rsid w:val="00DF3CC6"/>
    <w:rsid w:val="00DF3ED7"/>
    <w:rsid w:val="00DF4F80"/>
    <w:rsid w:val="00DF5293"/>
    <w:rsid w:val="00DF57A3"/>
    <w:rsid w:val="00DF5AF6"/>
    <w:rsid w:val="00DF619D"/>
    <w:rsid w:val="00DF6325"/>
    <w:rsid w:val="00DF6509"/>
    <w:rsid w:val="00DF660F"/>
    <w:rsid w:val="00DF6F66"/>
    <w:rsid w:val="00DF708A"/>
    <w:rsid w:val="00DF71CB"/>
    <w:rsid w:val="00DF7339"/>
    <w:rsid w:val="00DF7551"/>
    <w:rsid w:val="00DF758C"/>
    <w:rsid w:val="00DF769E"/>
    <w:rsid w:val="00E001F4"/>
    <w:rsid w:val="00E0038A"/>
    <w:rsid w:val="00E00914"/>
    <w:rsid w:val="00E00CCB"/>
    <w:rsid w:val="00E016A7"/>
    <w:rsid w:val="00E0352A"/>
    <w:rsid w:val="00E03A22"/>
    <w:rsid w:val="00E03C79"/>
    <w:rsid w:val="00E03EA0"/>
    <w:rsid w:val="00E03F1A"/>
    <w:rsid w:val="00E044E2"/>
    <w:rsid w:val="00E04825"/>
    <w:rsid w:val="00E04A47"/>
    <w:rsid w:val="00E04D16"/>
    <w:rsid w:val="00E05069"/>
    <w:rsid w:val="00E05361"/>
    <w:rsid w:val="00E05F0D"/>
    <w:rsid w:val="00E06000"/>
    <w:rsid w:val="00E06287"/>
    <w:rsid w:val="00E063F9"/>
    <w:rsid w:val="00E069DF"/>
    <w:rsid w:val="00E070E5"/>
    <w:rsid w:val="00E073B8"/>
    <w:rsid w:val="00E07574"/>
    <w:rsid w:val="00E07752"/>
    <w:rsid w:val="00E102D3"/>
    <w:rsid w:val="00E10F60"/>
    <w:rsid w:val="00E10F71"/>
    <w:rsid w:val="00E11F1A"/>
    <w:rsid w:val="00E1245D"/>
    <w:rsid w:val="00E1260B"/>
    <w:rsid w:val="00E12629"/>
    <w:rsid w:val="00E1297B"/>
    <w:rsid w:val="00E12A54"/>
    <w:rsid w:val="00E12B82"/>
    <w:rsid w:val="00E12B95"/>
    <w:rsid w:val="00E12BCD"/>
    <w:rsid w:val="00E139B9"/>
    <w:rsid w:val="00E13C83"/>
    <w:rsid w:val="00E14320"/>
    <w:rsid w:val="00E1480A"/>
    <w:rsid w:val="00E14909"/>
    <w:rsid w:val="00E14BC2"/>
    <w:rsid w:val="00E1591F"/>
    <w:rsid w:val="00E15C40"/>
    <w:rsid w:val="00E16989"/>
    <w:rsid w:val="00E16EB9"/>
    <w:rsid w:val="00E20059"/>
    <w:rsid w:val="00E20259"/>
    <w:rsid w:val="00E20730"/>
    <w:rsid w:val="00E2092B"/>
    <w:rsid w:val="00E20B4C"/>
    <w:rsid w:val="00E20E6C"/>
    <w:rsid w:val="00E21A0C"/>
    <w:rsid w:val="00E21E8F"/>
    <w:rsid w:val="00E228F2"/>
    <w:rsid w:val="00E22B30"/>
    <w:rsid w:val="00E23430"/>
    <w:rsid w:val="00E23766"/>
    <w:rsid w:val="00E238BB"/>
    <w:rsid w:val="00E23C83"/>
    <w:rsid w:val="00E24357"/>
    <w:rsid w:val="00E243AB"/>
    <w:rsid w:val="00E2488B"/>
    <w:rsid w:val="00E24BAC"/>
    <w:rsid w:val="00E24F25"/>
    <w:rsid w:val="00E25520"/>
    <w:rsid w:val="00E25AB5"/>
    <w:rsid w:val="00E25F91"/>
    <w:rsid w:val="00E26484"/>
    <w:rsid w:val="00E26AD4"/>
    <w:rsid w:val="00E26B77"/>
    <w:rsid w:val="00E272E8"/>
    <w:rsid w:val="00E27B50"/>
    <w:rsid w:val="00E3038C"/>
    <w:rsid w:val="00E30861"/>
    <w:rsid w:val="00E30959"/>
    <w:rsid w:val="00E3095D"/>
    <w:rsid w:val="00E3107F"/>
    <w:rsid w:val="00E31514"/>
    <w:rsid w:val="00E315A7"/>
    <w:rsid w:val="00E3172E"/>
    <w:rsid w:val="00E324EB"/>
    <w:rsid w:val="00E32544"/>
    <w:rsid w:val="00E33960"/>
    <w:rsid w:val="00E33B8F"/>
    <w:rsid w:val="00E33D51"/>
    <w:rsid w:val="00E34560"/>
    <w:rsid w:val="00E34602"/>
    <w:rsid w:val="00E34CF3"/>
    <w:rsid w:val="00E35086"/>
    <w:rsid w:val="00E35BF8"/>
    <w:rsid w:val="00E35EDA"/>
    <w:rsid w:val="00E36095"/>
    <w:rsid w:val="00E36184"/>
    <w:rsid w:val="00E36236"/>
    <w:rsid w:val="00E37448"/>
    <w:rsid w:val="00E37B89"/>
    <w:rsid w:val="00E4048A"/>
    <w:rsid w:val="00E40ACC"/>
    <w:rsid w:val="00E411F2"/>
    <w:rsid w:val="00E41320"/>
    <w:rsid w:val="00E4134F"/>
    <w:rsid w:val="00E41786"/>
    <w:rsid w:val="00E4195D"/>
    <w:rsid w:val="00E42219"/>
    <w:rsid w:val="00E42E62"/>
    <w:rsid w:val="00E42F38"/>
    <w:rsid w:val="00E434A3"/>
    <w:rsid w:val="00E434A7"/>
    <w:rsid w:val="00E434BA"/>
    <w:rsid w:val="00E4352C"/>
    <w:rsid w:val="00E43CA5"/>
    <w:rsid w:val="00E43FB4"/>
    <w:rsid w:val="00E4430E"/>
    <w:rsid w:val="00E446B2"/>
    <w:rsid w:val="00E44833"/>
    <w:rsid w:val="00E45147"/>
    <w:rsid w:val="00E45402"/>
    <w:rsid w:val="00E465FD"/>
    <w:rsid w:val="00E46914"/>
    <w:rsid w:val="00E46B03"/>
    <w:rsid w:val="00E46B94"/>
    <w:rsid w:val="00E4738E"/>
    <w:rsid w:val="00E4752B"/>
    <w:rsid w:val="00E47B1D"/>
    <w:rsid w:val="00E47B67"/>
    <w:rsid w:val="00E47CBA"/>
    <w:rsid w:val="00E50135"/>
    <w:rsid w:val="00E50513"/>
    <w:rsid w:val="00E506E7"/>
    <w:rsid w:val="00E50D10"/>
    <w:rsid w:val="00E50FC1"/>
    <w:rsid w:val="00E513D3"/>
    <w:rsid w:val="00E51AD2"/>
    <w:rsid w:val="00E51C64"/>
    <w:rsid w:val="00E526B8"/>
    <w:rsid w:val="00E529EF"/>
    <w:rsid w:val="00E52CA1"/>
    <w:rsid w:val="00E53BFB"/>
    <w:rsid w:val="00E5417F"/>
    <w:rsid w:val="00E54CD3"/>
    <w:rsid w:val="00E555CF"/>
    <w:rsid w:val="00E5577D"/>
    <w:rsid w:val="00E557B0"/>
    <w:rsid w:val="00E55A26"/>
    <w:rsid w:val="00E55BC9"/>
    <w:rsid w:val="00E56AE8"/>
    <w:rsid w:val="00E56AF5"/>
    <w:rsid w:val="00E56C77"/>
    <w:rsid w:val="00E56F20"/>
    <w:rsid w:val="00E573FB"/>
    <w:rsid w:val="00E574AC"/>
    <w:rsid w:val="00E576BE"/>
    <w:rsid w:val="00E576CE"/>
    <w:rsid w:val="00E5788A"/>
    <w:rsid w:val="00E57FC3"/>
    <w:rsid w:val="00E603F6"/>
    <w:rsid w:val="00E60567"/>
    <w:rsid w:val="00E60CF2"/>
    <w:rsid w:val="00E611AD"/>
    <w:rsid w:val="00E61F96"/>
    <w:rsid w:val="00E62A10"/>
    <w:rsid w:val="00E62B11"/>
    <w:rsid w:val="00E62C87"/>
    <w:rsid w:val="00E62D8C"/>
    <w:rsid w:val="00E630AB"/>
    <w:rsid w:val="00E630ED"/>
    <w:rsid w:val="00E63111"/>
    <w:rsid w:val="00E6373E"/>
    <w:rsid w:val="00E63B63"/>
    <w:rsid w:val="00E64414"/>
    <w:rsid w:val="00E64476"/>
    <w:rsid w:val="00E6451E"/>
    <w:rsid w:val="00E64807"/>
    <w:rsid w:val="00E6490B"/>
    <w:rsid w:val="00E64B2F"/>
    <w:rsid w:val="00E64F3A"/>
    <w:rsid w:val="00E65EA1"/>
    <w:rsid w:val="00E660A4"/>
    <w:rsid w:val="00E662B5"/>
    <w:rsid w:val="00E66375"/>
    <w:rsid w:val="00E677D9"/>
    <w:rsid w:val="00E7043B"/>
    <w:rsid w:val="00E70909"/>
    <w:rsid w:val="00E70FB0"/>
    <w:rsid w:val="00E71726"/>
    <w:rsid w:val="00E71895"/>
    <w:rsid w:val="00E71A0D"/>
    <w:rsid w:val="00E71C49"/>
    <w:rsid w:val="00E721CD"/>
    <w:rsid w:val="00E7226A"/>
    <w:rsid w:val="00E7230C"/>
    <w:rsid w:val="00E72D01"/>
    <w:rsid w:val="00E73059"/>
    <w:rsid w:val="00E734D5"/>
    <w:rsid w:val="00E734DE"/>
    <w:rsid w:val="00E7362A"/>
    <w:rsid w:val="00E73A76"/>
    <w:rsid w:val="00E74790"/>
    <w:rsid w:val="00E74F35"/>
    <w:rsid w:val="00E75A06"/>
    <w:rsid w:val="00E75BDA"/>
    <w:rsid w:val="00E75C8F"/>
    <w:rsid w:val="00E75E12"/>
    <w:rsid w:val="00E76063"/>
    <w:rsid w:val="00E76CFF"/>
    <w:rsid w:val="00E7749F"/>
    <w:rsid w:val="00E77878"/>
    <w:rsid w:val="00E77C70"/>
    <w:rsid w:val="00E77E91"/>
    <w:rsid w:val="00E801BB"/>
    <w:rsid w:val="00E80496"/>
    <w:rsid w:val="00E8069D"/>
    <w:rsid w:val="00E8129A"/>
    <w:rsid w:val="00E815A9"/>
    <w:rsid w:val="00E8202B"/>
    <w:rsid w:val="00E821E0"/>
    <w:rsid w:val="00E827BC"/>
    <w:rsid w:val="00E82FC9"/>
    <w:rsid w:val="00E82FD8"/>
    <w:rsid w:val="00E8309F"/>
    <w:rsid w:val="00E830BD"/>
    <w:rsid w:val="00E83C37"/>
    <w:rsid w:val="00E83D6A"/>
    <w:rsid w:val="00E840FB"/>
    <w:rsid w:val="00E843C4"/>
    <w:rsid w:val="00E8497B"/>
    <w:rsid w:val="00E84D8F"/>
    <w:rsid w:val="00E8505B"/>
    <w:rsid w:val="00E852CA"/>
    <w:rsid w:val="00E85774"/>
    <w:rsid w:val="00E85AD5"/>
    <w:rsid w:val="00E85C20"/>
    <w:rsid w:val="00E85D09"/>
    <w:rsid w:val="00E86177"/>
    <w:rsid w:val="00E861DE"/>
    <w:rsid w:val="00E86225"/>
    <w:rsid w:val="00E86AD3"/>
    <w:rsid w:val="00E87724"/>
    <w:rsid w:val="00E879FF"/>
    <w:rsid w:val="00E90775"/>
    <w:rsid w:val="00E90B6A"/>
    <w:rsid w:val="00E90CA8"/>
    <w:rsid w:val="00E90E5E"/>
    <w:rsid w:val="00E91771"/>
    <w:rsid w:val="00E918F9"/>
    <w:rsid w:val="00E91B86"/>
    <w:rsid w:val="00E91C1B"/>
    <w:rsid w:val="00E91D00"/>
    <w:rsid w:val="00E91DAF"/>
    <w:rsid w:val="00E925AD"/>
    <w:rsid w:val="00E9276A"/>
    <w:rsid w:val="00E92BAE"/>
    <w:rsid w:val="00E92FCF"/>
    <w:rsid w:val="00E93646"/>
    <w:rsid w:val="00E93827"/>
    <w:rsid w:val="00E93BF7"/>
    <w:rsid w:val="00E93C87"/>
    <w:rsid w:val="00E93F66"/>
    <w:rsid w:val="00E94789"/>
    <w:rsid w:val="00E950A7"/>
    <w:rsid w:val="00E95511"/>
    <w:rsid w:val="00E955A1"/>
    <w:rsid w:val="00E957DC"/>
    <w:rsid w:val="00E9659D"/>
    <w:rsid w:val="00E969FE"/>
    <w:rsid w:val="00E972C5"/>
    <w:rsid w:val="00E977CC"/>
    <w:rsid w:val="00E97D4E"/>
    <w:rsid w:val="00EA036A"/>
    <w:rsid w:val="00EA0386"/>
    <w:rsid w:val="00EA06AE"/>
    <w:rsid w:val="00EA0CB0"/>
    <w:rsid w:val="00EA102B"/>
    <w:rsid w:val="00EA1069"/>
    <w:rsid w:val="00EA15C0"/>
    <w:rsid w:val="00EA168A"/>
    <w:rsid w:val="00EA1764"/>
    <w:rsid w:val="00EA1915"/>
    <w:rsid w:val="00EA193B"/>
    <w:rsid w:val="00EA1A54"/>
    <w:rsid w:val="00EA1A65"/>
    <w:rsid w:val="00EA1DE0"/>
    <w:rsid w:val="00EA1E08"/>
    <w:rsid w:val="00EA28B2"/>
    <w:rsid w:val="00EA2F08"/>
    <w:rsid w:val="00EA3713"/>
    <w:rsid w:val="00EA42E1"/>
    <w:rsid w:val="00EA464F"/>
    <w:rsid w:val="00EA4D41"/>
    <w:rsid w:val="00EA54AE"/>
    <w:rsid w:val="00EA5949"/>
    <w:rsid w:val="00EA5E4F"/>
    <w:rsid w:val="00EA5EE9"/>
    <w:rsid w:val="00EA61CF"/>
    <w:rsid w:val="00EA66E6"/>
    <w:rsid w:val="00EA6C76"/>
    <w:rsid w:val="00EA6DAB"/>
    <w:rsid w:val="00EA70A5"/>
    <w:rsid w:val="00EA73A2"/>
    <w:rsid w:val="00EA742B"/>
    <w:rsid w:val="00EA74EC"/>
    <w:rsid w:val="00EA77F4"/>
    <w:rsid w:val="00EA7860"/>
    <w:rsid w:val="00EA7F5F"/>
    <w:rsid w:val="00EA7FD5"/>
    <w:rsid w:val="00EB0485"/>
    <w:rsid w:val="00EB0C3D"/>
    <w:rsid w:val="00EB0F01"/>
    <w:rsid w:val="00EB0F96"/>
    <w:rsid w:val="00EB11D1"/>
    <w:rsid w:val="00EB13EA"/>
    <w:rsid w:val="00EB1D00"/>
    <w:rsid w:val="00EB1DAB"/>
    <w:rsid w:val="00EB1DB1"/>
    <w:rsid w:val="00EB1DD8"/>
    <w:rsid w:val="00EB38FD"/>
    <w:rsid w:val="00EB3A50"/>
    <w:rsid w:val="00EB3C1C"/>
    <w:rsid w:val="00EB3E85"/>
    <w:rsid w:val="00EB4881"/>
    <w:rsid w:val="00EB52A7"/>
    <w:rsid w:val="00EB54AA"/>
    <w:rsid w:val="00EB5ACB"/>
    <w:rsid w:val="00EB5DC1"/>
    <w:rsid w:val="00EB5E78"/>
    <w:rsid w:val="00EB5EAD"/>
    <w:rsid w:val="00EB65B2"/>
    <w:rsid w:val="00EB669C"/>
    <w:rsid w:val="00EB684B"/>
    <w:rsid w:val="00EB6894"/>
    <w:rsid w:val="00EB68F9"/>
    <w:rsid w:val="00EB6B4F"/>
    <w:rsid w:val="00EB6D0E"/>
    <w:rsid w:val="00EB6F8D"/>
    <w:rsid w:val="00EB7738"/>
    <w:rsid w:val="00EB7766"/>
    <w:rsid w:val="00EB7A92"/>
    <w:rsid w:val="00EB7C0D"/>
    <w:rsid w:val="00EB7D1F"/>
    <w:rsid w:val="00EB7D89"/>
    <w:rsid w:val="00EC011C"/>
    <w:rsid w:val="00EC01D2"/>
    <w:rsid w:val="00EC0468"/>
    <w:rsid w:val="00EC154E"/>
    <w:rsid w:val="00EC1A0D"/>
    <w:rsid w:val="00EC1ABB"/>
    <w:rsid w:val="00EC1C12"/>
    <w:rsid w:val="00EC27AE"/>
    <w:rsid w:val="00EC2C45"/>
    <w:rsid w:val="00EC3FFD"/>
    <w:rsid w:val="00EC439D"/>
    <w:rsid w:val="00EC45BB"/>
    <w:rsid w:val="00EC55C3"/>
    <w:rsid w:val="00EC573D"/>
    <w:rsid w:val="00EC64CA"/>
    <w:rsid w:val="00EC65BB"/>
    <w:rsid w:val="00EC675D"/>
    <w:rsid w:val="00EC6BFE"/>
    <w:rsid w:val="00EC71D1"/>
    <w:rsid w:val="00EC752D"/>
    <w:rsid w:val="00EC75B2"/>
    <w:rsid w:val="00EC7C1F"/>
    <w:rsid w:val="00ED0056"/>
    <w:rsid w:val="00ED045A"/>
    <w:rsid w:val="00ED0DD0"/>
    <w:rsid w:val="00ED0ED4"/>
    <w:rsid w:val="00ED1250"/>
    <w:rsid w:val="00ED14A4"/>
    <w:rsid w:val="00ED15E8"/>
    <w:rsid w:val="00ED198A"/>
    <w:rsid w:val="00ED1B5F"/>
    <w:rsid w:val="00ED1BD4"/>
    <w:rsid w:val="00ED234E"/>
    <w:rsid w:val="00ED27B0"/>
    <w:rsid w:val="00ED2CB3"/>
    <w:rsid w:val="00ED2E90"/>
    <w:rsid w:val="00ED38B4"/>
    <w:rsid w:val="00ED3BBE"/>
    <w:rsid w:val="00ED4090"/>
    <w:rsid w:val="00ED4560"/>
    <w:rsid w:val="00ED49AA"/>
    <w:rsid w:val="00ED4C81"/>
    <w:rsid w:val="00ED4D12"/>
    <w:rsid w:val="00ED4EAE"/>
    <w:rsid w:val="00ED5783"/>
    <w:rsid w:val="00ED5F7E"/>
    <w:rsid w:val="00ED66BF"/>
    <w:rsid w:val="00ED76EC"/>
    <w:rsid w:val="00ED7C69"/>
    <w:rsid w:val="00ED7CA5"/>
    <w:rsid w:val="00EE011B"/>
    <w:rsid w:val="00EE084D"/>
    <w:rsid w:val="00EE0920"/>
    <w:rsid w:val="00EE0B97"/>
    <w:rsid w:val="00EE0E28"/>
    <w:rsid w:val="00EE0E9C"/>
    <w:rsid w:val="00EE1236"/>
    <w:rsid w:val="00EE1417"/>
    <w:rsid w:val="00EE179E"/>
    <w:rsid w:val="00EE1CE3"/>
    <w:rsid w:val="00EE202D"/>
    <w:rsid w:val="00EE22AF"/>
    <w:rsid w:val="00EE2F50"/>
    <w:rsid w:val="00EE323E"/>
    <w:rsid w:val="00EE352C"/>
    <w:rsid w:val="00EE37A9"/>
    <w:rsid w:val="00EE3CD1"/>
    <w:rsid w:val="00EE43A5"/>
    <w:rsid w:val="00EE48FD"/>
    <w:rsid w:val="00EE4C65"/>
    <w:rsid w:val="00EE5039"/>
    <w:rsid w:val="00EE5191"/>
    <w:rsid w:val="00EE51DE"/>
    <w:rsid w:val="00EE54C9"/>
    <w:rsid w:val="00EE54EC"/>
    <w:rsid w:val="00EE5AA5"/>
    <w:rsid w:val="00EE5AEA"/>
    <w:rsid w:val="00EE5BBC"/>
    <w:rsid w:val="00EE65E3"/>
    <w:rsid w:val="00EE715C"/>
    <w:rsid w:val="00EE7837"/>
    <w:rsid w:val="00EF0215"/>
    <w:rsid w:val="00EF0422"/>
    <w:rsid w:val="00EF0484"/>
    <w:rsid w:val="00EF0ACC"/>
    <w:rsid w:val="00EF0AD0"/>
    <w:rsid w:val="00EF0EF6"/>
    <w:rsid w:val="00EF1059"/>
    <w:rsid w:val="00EF1569"/>
    <w:rsid w:val="00EF1FAB"/>
    <w:rsid w:val="00EF21E2"/>
    <w:rsid w:val="00EF232C"/>
    <w:rsid w:val="00EF247A"/>
    <w:rsid w:val="00EF2AB2"/>
    <w:rsid w:val="00EF2C0C"/>
    <w:rsid w:val="00EF32F0"/>
    <w:rsid w:val="00EF3795"/>
    <w:rsid w:val="00EF3CF9"/>
    <w:rsid w:val="00EF44F8"/>
    <w:rsid w:val="00EF4737"/>
    <w:rsid w:val="00EF5A5D"/>
    <w:rsid w:val="00EF5BCA"/>
    <w:rsid w:val="00EF5D21"/>
    <w:rsid w:val="00EF5E18"/>
    <w:rsid w:val="00EF5F2B"/>
    <w:rsid w:val="00EF6370"/>
    <w:rsid w:val="00EF67D3"/>
    <w:rsid w:val="00EF6BC4"/>
    <w:rsid w:val="00EF6E27"/>
    <w:rsid w:val="00EF71E7"/>
    <w:rsid w:val="00EF73F7"/>
    <w:rsid w:val="00EF77B2"/>
    <w:rsid w:val="00EF7828"/>
    <w:rsid w:val="00EF7939"/>
    <w:rsid w:val="00F0043E"/>
    <w:rsid w:val="00F00516"/>
    <w:rsid w:val="00F00540"/>
    <w:rsid w:val="00F016A1"/>
    <w:rsid w:val="00F01FCB"/>
    <w:rsid w:val="00F02E67"/>
    <w:rsid w:val="00F03657"/>
    <w:rsid w:val="00F0444A"/>
    <w:rsid w:val="00F04701"/>
    <w:rsid w:val="00F047F9"/>
    <w:rsid w:val="00F05EAA"/>
    <w:rsid w:val="00F06835"/>
    <w:rsid w:val="00F068ED"/>
    <w:rsid w:val="00F06DAC"/>
    <w:rsid w:val="00F07119"/>
    <w:rsid w:val="00F07533"/>
    <w:rsid w:val="00F10149"/>
    <w:rsid w:val="00F1042E"/>
    <w:rsid w:val="00F10737"/>
    <w:rsid w:val="00F10810"/>
    <w:rsid w:val="00F10851"/>
    <w:rsid w:val="00F11D9F"/>
    <w:rsid w:val="00F11FFD"/>
    <w:rsid w:val="00F1235E"/>
    <w:rsid w:val="00F1241D"/>
    <w:rsid w:val="00F12ADF"/>
    <w:rsid w:val="00F13166"/>
    <w:rsid w:val="00F131FE"/>
    <w:rsid w:val="00F13810"/>
    <w:rsid w:val="00F13CD0"/>
    <w:rsid w:val="00F13D4E"/>
    <w:rsid w:val="00F14511"/>
    <w:rsid w:val="00F146C2"/>
    <w:rsid w:val="00F15121"/>
    <w:rsid w:val="00F15877"/>
    <w:rsid w:val="00F1611A"/>
    <w:rsid w:val="00F16161"/>
    <w:rsid w:val="00F166CE"/>
    <w:rsid w:val="00F168EC"/>
    <w:rsid w:val="00F16A2D"/>
    <w:rsid w:val="00F16CAC"/>
    <w:rsid w:val="00F17826"/>
    <w:rsid w:val="00F17E61"/>
    <w:rsid w:val="00F17F4C"/>
    <w:rsid w:val="00F20206"/>
    <w:rsid w:val="00F2050E"/>
    <w:rsid w:val="00F2057C"/>
    <w:rsid w:val="00F20932"/>
    <w:rsid w:val="00F20D3D"/>
    <w:rsid w:val="00F20DA5"/>
    <w:rsid w:val="00F20EEF"/>
    <w:rsid w:val="00F2108A"/>
    <w:rsid w:val="00F21242"/>
    <w:rsid w:val="00F212D5"/>
    <w:rsid w:val="00F216B6"/>
    <w:rsid w:val="00F217CF"/>
    <w:rsid w:val="00F21950"/>
    <w:rsid w:val="00F21C2E"/>
    <w:rsid w:val="00F22DE3"/>
    <w:rsid w:val="00F22DFD"/>
    <w:rsid w:val="00F22FA3"/>
    <w:rsid w:val="00F234FD"/>
    <w:rsid w:val="00F24917"/>
    <w:rsid w:val="00F24BB9"/>
    <w:rsid w:val="00F24C1A"/>
    <w:rsid w:val="00F24CCA"/>
    <w:rsid w:val="00F258EA"/>
    <w:rsid w:val="00F25AF5"/>
    <w:rsid w:val="00F25B4F"/>
    <w:rsid w:val="00F25C40"/>
    <w:rsid w:val="00F25F06"/>
    <w:rsid w:val="00F25F1A"/>
    <w:rsid w:val="00F26039"/>
    <w:rsid w:val="00F26D19"/>
    <w:rsid w:val="00F26DC2"/>
    <w:rsid w:val="00F27099"/>
    <w:rsid w:val="00F27924"/>
    <w:rsid w:val="00F27C2F"/>
    <w:rsid w:val="00F3002A"/>
    <w:rsid w:val="00F3011C"/>
    <w:rsid w:val="00F303AF"/>
    <w:rsid w:val="00F30C0A"/>
    <w:rsid w:val="00F31167"/>
    <w:rsid w:val="00F3157C"/>
    <w:rsid w:val="00F31C69"/>
    <w:rsid w:val="00F32045"/>
    <w:rsid w:val="00F3217D"/>
    <w:rsid w:val="00F3297B"/>
    <w:rsid w:val="00F329F8"/>
    <w:rsid w:val="00F32CDB"/>
    <w:rsid w:val="00F32D17"/>
    <w:rsid w:val="00F331EF"/>
    <w:rsid w:val="00F33353"/>
    <w:rsid w:val="00F3383A"/>
    <w:rsid w:val="00F33BB1"/>
    <w:rsid w:val="00F34125"/>
    <w:rsid w:val="00F341FA"/>
    <w:rsid w:val="00F34781"/>
    <w:rsid w:val="00F3482C"/>
    <w:rsid w:val="00F348A9"/>
    <w:rsid w:val="00F34942"/>
    <w:rsid w:val="00F34D90"/>
    <w:rsid w:val="00F34DAF"/>
    <w:rsid w:val="00F359BC"/>
    <w:rsid w:val="00F35F5E"/>
    <w:rsid w:val="00F3610E"/>
    <w:rsid w:val="00F365F6"/>
    <w:rsid w:val="00F36A94"/>
    <w:rsid w:val="00F376BC"/>
    <w:rsid w:val="00F37927"/>
    <w:rsid w:val="00F40FD0"/>
    <w:rsid w:val="00F41530"/>
    <w:rsid w:val="00F41C6F"/>
    <w:rsid w:val="00F42138"/>
    <w:rsid w:val="00F42404"/>
    <w:rsid w:val="00F4253A"/>
    <w:rsid w:val="00F428D8"/>
    <w:rsid w:val="00F428DD"/>
    <w:rsid w:val="00F42ED7"/>
    <w:rsid w:val="00F43049"/>
    <w:rsid w:val="00F430EF"/>
    <w:rsid w:val="00F4442E"/>
    <w:rsid w:val="00F446C4"/>
    <w:rsid w:val="00F447F2"/>
    <w:rsid w:val="00F44CB3"/>
    <w:rsid w:val="00F44F7C"/>
    <w:rsid w:val="00F46293"/>
    <w:rsid w:val="00F468AA"/>
    <w:rsid w:val="00F4694A"/>
    <w:rsid w:val="00F47074"/>
    <w:rsid w:val="00F47470"/>
    <w:rsid w:val="00F4747C"/>
    <w:rsid w:val="00F47D73"/>
    <w:rsid w:val="00F503EE"/>
    <w:rsid w:val="00F50877"/>
    <w:rsid w:val="00F508AD"/>
    <w:rsid w:val="00F5232F"/>
    <w:rsid w:val="00F52FAE"/>
    <w:rsid w:val="00F540DA"/>
    <w:rsid w:val="00F54196"/>
    <w:rsid w:val="00F54394"/>
    <w:rsid w:val="00F54CF7"/>
    <w:rsid w:val="00F5658B"/>
    <w:rsid w:val="00F565C5"/>
    <w:rsid w:val="00F5665E"/>
    <w:rsid w:val="00F5743E"/>
    <w:rsid w:val="00F574AC"/>
    <w:rsid w:val="00F57555"/>
    <w:rsid w:val="00F578E0"/>
    <w:rsid w:val="00F579DF"/>
    <w:rsid w:val="00F6004B"/>
    <w:rsid w:val="00F607B1"/>
    <w:rsid w:val="00F60CC6"/>
    <w:rsid w:val="00F60D47"/>
    <w:rsid w:val="00F612E6"/>
    <w:rsid w:val="00F6194E"/>
    <w:rsid w:val="00F61FA3"/>
    <w:rsid w:val="00F630E2"/>
    <w:rsid w:val="00F6315A"/>
    <w:rsid w:val="00F63720"/>
    <w:rsid w:val="00F63852"/>
    <w:rsid w:val="00F63AE1"/>
    <w:rsid w:val="00F63D0D"/>
    <w:rsid w:val="00F63FCE"/>
    <w:rsid w:val="00F64D5A"/>
    <w:rsid w:val="00F65A91"/>
    <w:rsid w:val="00F66039"/>
    <w:rsid w:val="00F66299"/>
    <w:rsid w:val="00F663C0"/>
    <w:rsid w:val="00F668B2"/>
    <w:rsid w:val="00F67811"/>
    <w:rsid w:val="00F67CAF"/>
    <w:rsid w:val="00F67DFA"/>
    <w:rsid w:val="00F71283"/>
    <w:rsid w:val="00F71613"/>
    <w:rsid w:val="00F71A80"/>
    <w:rsid w:val="00F727BF"/>
    <w:rsid w:val="00F728CF"/>
    <w:rsid w:val="00F7295E"/>
    <w:rsid w:val="00F72E0E"/>
    <w:rsid w:val="00F72F34"/>
    <w:rsid w:val="00F7326C"/>
    <w:rsid w:val="00F736E2"/>
    <w:rsid w:val="00F73CAF"/>
    <w:rsid w:val="00F73CE3"/>
    <w:rsid w:val="00F73DB4"/>
    <w:rsid w:val="00F73E0A"/>
    <w:rsid w:val="00F73F17"/>
    <w:rsid w:val="00F73F88"/>
    <w:rsid w:val="00F740E5"/>
    <w:rsid w:val="00F7473A"/>
    <w:rsid w:val="00F749EF"/>
    <w:rsid w:val="00F74A02"/>
    <w:rsid w:val="00F75052"/>
    <w:rsid w:val="00F75638"/>
    <w:rsid w:val="00F75810"/>
    <w:rsid w:val="00F76598"/>
    <w:rsid w:val="00F76A9D"/>
    <w:rsid w:val="00F76AB6"/>
    <w:rsid w:val="00F76E60"/>
    <w:rsid w:val="00F77FC2"/>
    <w:rsid w:val="00F800D7"/>
    <w:rsid w:val="00F80723"/>
    <w:rsid w:val="00F81822"/>
    <w:rsid w:val="00F81CCB"/>
    <w:rsid w:val="00F81D89"/>
    <w:rsid w:val="00F81EA1"/>
    <w:rsid w:val="00F82650"/>
    <w:rsid w:val="00F82968"/>
    <w:rsid w:val="00F82B49"/>
    <w:rsid w:val="00F837B4"/>
    <w:rsid w:val="00F84501"/>
    <w:rsid w:val="00F84C90"/>
    <w:rsid w:val="00F85986"/>
    <w:rsid w:val="00F8690A"/>
    <w:rsid w:val="00F86E41"/>
    <w:rsid w:val="00F87775"/>
    <w:rsid w:val="00F87EA2"/>
    <w:rsid w:val="00F87FF9"/>
    <w:rsid w:val="00F9054F"/>
    <w:rsid w:val="00F90F58"/>
    <w:rsid w:val="00F9156F"/>
    <w:rsid w:val="00F91FA6"/>
    <w:rsid w:val="00F91FF5"/>
    <w:rsid w:val="00F92228"/>
    <w:rsid w:val="00F925D9"/>
    <w:rsid w:val="00F9297E"/>
    <w:rsid w:val="00F92D84"/>
    <w:rsid w:val="00F92FCB"/>
    <w:rsid w:val="00F93855"/>
    <w:rsid w:val="00F9399B"/>
    <w:rsid w:val="00F94310"/>
    <w:rsid w:val="00F949E5"/>
    <w:rsid w:val="00F95136"/>
    <w:rsid w:val="00F953E6"/>
    <w:rsid w:val="00F9541E"/>
    <w:rsid w:val="00F959C0"/>
    <w:rsid w:val="00F95CA5"/>
    <w:rsid w:val="00F96FA4"/>
    <w:rsid w:val="00F96FC6"/>
    <w:rsid w:val="00F978AC"/>
    <w:rsid w:val="00F979EB"/>
    <w:rsid w:val="00F97A31"/>
    <w:rsid w:val="00FA03F6"/>
    <w:rsid w:val="00FA083C"/>
    <w:rsid w:val="00FA0D39"/>
    <w:rsid w:val="00FA1A62"/>
    <w:rsid w:val="00FA22B4"/>
    <w:rsid w:val="00FA32C5"/>
    <w:rsid w:val="00FA33DC"/>
    <w:rsid w:val="00FA3A23"/>
    <w:rsid w:val="00FA3C88"/>
    <w:rsid w:val="00FA4806"/>
    <w:rsid w:val="00FA512A"/>
    <w:rsid w:val="00FA5573"/>
    <w:rsid w:val="00FA5C43"/>
    <w:rsid w:val="00FA64BB"/>
    <w:rsid w:val="00FA65BD"/>
    <w:rsid w:val="00FA65D8"/>
    <w:rsid w:val="00FA6D4A"/>
    <w:rsid w:val="00FA6D6B"/>
    <w:rsid w:val="00FA7144"/>
    <w:rsid w:val="00FA7C06"/>
    <w:rsid w:val="00FA7EB4"/>
    <w:rsid w:val="00FB0454"/>
    <w:rsid w:val="00FB0829"/>
    <w:rsid w:val="00FB1372"/>
    <w:rsid w:val="00FB13FB"/>
    <w:rsid w:val="00FB14BE"/>
    <w:rsid w:val="00FB1DB5"/>
    <w:rsid w:val="00FB21B1"/>
    <w:rsid w:val="00FB21EC"/>
    <w:rsid w:val="00FB294E"/>
    <w:rsid w:val="00FB2F14"/>
    <w:rsid w:val="00FB3175"/>
    <w:rsid w:val="00FB32A6"/>
    <w:rsid w:val="00FB38B0"/>
    <w:rsid w:val="00FB3BCE"/>
    <w:rsid w:val="00FB40E5"/>
    <w:rsid w:val="00FB41A6"/>
    <w:rsid w:val="00FB56CC"/>
    <w:rsid w:val="00FB5BCD"/>
    <w:rsid w:val="00FB73BE"/>
    <w:rsid w:val="00FB7486"/>
    <w:rsid w:val="00FB7510"/>
    <w:rsid w:val="00FB7C0F"/>
    <w:rsid w:val="00FC019F"/>
    <w:rsid w:val="00FC0974"/>
    <w:rsid w:val="00FC1628"/>
    <w:rsid w:val="00FC17EA"/>
    <w:rsid w:val="00FC189B"/>
    <w:rsid w:val="00FC1971"/>
    <w:rsid w:val="00FC1FFA"/>
    <w:rsid w:val="00FC273E"/>
    <w:rsid w:val="00FC2E3D"/>
    <w:rsid w:val="00FC3504"/>
    <w:rsid w:val="00FC37A6"/>
    <w:rsid w:val="00FC38A9"/>
    <w:rsid w:val="00FC3AD5"/>
    <w:rsid w:val="00FC3B01"/>
    <w:rsid w:val="00FC3E10"/>
    <w:rsid w:val="00FC40A9"/>
    <w:rsid w:val="00FC49B9"/>
    <w:rsid w:val="00FC4F09"/>
    <w:rsid w:val="00FC514E"/>
    <w:rsid w:val="00FC54CB"/>
    <w:rsid w:val="00FC56FE"/>
    <w:rsid w:val="00FC59B2"/>
    <w:rsid w:val="00FC6055"/>
    <w:rsid w:val="00FC637C"/>
    <w:rsid w:val="00FC6B41"/>
    <w:rsid w:val="00FC7A37"/>
    <w:rsid w:val="00FC7B39"/>
    <w:rsid w:val="00FC7DB8"/>
    <w:rsid w:val="00FD087D"/>
    <w:rsid w:val="00FD088D"/>
    <w:rsid w:val="00FD1161"/>
    <w:rsid w:val="00FD154B"/>
    <w:rsid w:val="00FD1705"/>
    <w:rsid w:val="00FD1E83"/>
    <w:rsid w:val="00FD1F78"/>
    <w:rsid w:val="00FD2389"/>
    <w:rsid w:val="00FD2721"/>
    <w:rsid w:val="00FD2777"/>
    <w:rsid w:val="00FD279D"/>
    <w:rsid w:val="00FD2928"/>
    <w:rsid w:val="00FD29CB"/>
    <w:rsid w:val="00FD2D1F"/>
    <w:rsid w:val="00FD2FC2"/>
    <w:rsid w:val="00FD30F1"/>
    <w:rsid w:val="00FD3110"/>
    <w:rsid w:val="00FD3348"/>
    <w:rsid w:val="00FD343A"/>
    <w:rsid w:val="00FD38AF"/>
    <w:rsid w:val="00FD3DA1"/>
    <w:rsid w:val="00FD429C"/>
    <w:rsid w:val="00FD4A33"/>
    <w:rsid w:val="00FD5461"/>
    <w:rsid w:val="00FD5A8B"/>
    <w:rsid w:val="00FD5B7C"/>
    <w:rsid w:val="00FD6093"/>
    <w:rsid w:val="00FD7371"/>
    <w:rsid w:val="00FD749F"/>
    <w:rsid w:val="00FD79EF"/>
    <w:rsid w:val="00FE03F3"/>
    <w:rsid w:val="00FE046D"/>
    <w:rsid w:val="00FE0B52"/>
    <w:rsid w:val="00FE1333"/>
    <w:rsid w:val="00FE1757"/>
    <w:rsid w:val="00FE19AD"/>
    <w:rsid w:val="00FE1ECB"/>
    <w:rsid w:val="00FE22FD"/>
    <w:rsid w:val="00FE2A67"/>
    <w:rsid w:val="00FE2CAD"/>
    <w:rsid w:val="00FE2E6E"/>
    <w:rsid w:val="00FE3581"/>
    <w:rsid w:val="00FE3BE2"/>
    <w:rsid w:val="00FE3D50"/>
    <w:rsid w:val="00FE47CE"/>
    <w:rsid w:val="00FE49AA"/>
    <w:rsid w:val="00FE4DBB"/>
    <w:rsid w:val="00FE5222"/>
    <w:rsid w:val="00FE58ED"/>
    <w:rsid w:val="00FE59B5"/>
    <w:rsid w:val="00FE60F1"/>
    <w:rsid w:val="00FE622E"/>
    <w:rsid w:val="00FE6A06"/>
    <w:rsid w:val="00FE6B6F"/>
    <w:rsid w:val="00FE7552"/>
    <w:rsid w:val="00FE7881"/>
    <w:rsid w:val="00FE7894"/>
    <w:rsid w:val="00FE7D79"/>
    <w:rsid w:val="00FE7E59"/>
    <w:rsid w:val="00FE7EE3"/>
    <w:rsid w:val="00FF02A5"/>
    <w:rsid w:val="00FF02DF"/>
    <w:rsid w:val="00FF0331"/>
    <w:rsid w:val="00FF041D"/>
    <w:rsid w:val="00FF1E0C"/>
    <w:rsid w:val="00FF1EEC"/>
    <w:rsid w:val="00FF246D"/>
    <w:rsid w:val="00FF35E3"/>
    <w:rsid w:val="00FF43E5"/>
    <w:rsid w:val="00FF46B1"/>
    <w:rsid w:val="00FF4798"/>
    <w:rsid w:val="00FF4815"/>
    <w:rsid w:val="00FF4AB5"/>
    <w:rsid w:val="00FF4DCB"/>
    <w:rsid w:val="00FF5649"/>
    <w:rsid w:val="00FF5934"/>
    <w:rsid w:val="00FF5A6D"/>
    <w:rsid w:val="00FF5B79"/>
    <w:rsid w:val="00FF66B5"/>
    <w:rsid w:val="00FF695C"/>
    <w:rsid w:val="00FF6B66"/>
    <w:rsid w:val="00FF6BD3"/>
    <w:rsid w:val="00FF6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0EFD3"/>
  <w15:docId w15:val="{410441C6-21D6-4E2A-9553-B50C53ED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sz w:val="24"/>
      <w:szCs w:val="24"/>
    </w:rPr>
  </w:style>
  <w:style w:type="paragraph" w:styleId="Heading3">
    <w:name w:val="heading 3"/>
    <w:basedOn w:val="Normal"/>
    <w:next w:val="Normal"/>
    <w:link w:val="Heading3Char"/>
    <w:semiHidden/>
    <w:unhideWhenUsed/>
    <w:qFormat/>
    <w:rsid w:val="00C8420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Heading3"/>
    <w:next w:val="Normal"/>
    <w:link w:val="Heading4Char"/>
    <w:qFormat/>
    <w:rsid w:val="00C84201"/>
    <w:pPr>
      <w:keepNext w:val="0"/>
      <w:keepLines w:val="0"/>
      <w:tabs>
        <w:tab w:val="left" w:pos="864"/>
        <w:tab w:val="left" w:pos="2520"/>
        <w:tab w:val="left" w:pos="2750"/>
      </w:tabs>
      <w:spacing w:before="240" w:after="60"/>
      <w:jc w:val="both"/>
      <w:outlineLvl w:val="3"/>
    </w:pPr>
    <w:rPr>
      <w:rFonts w:ascii="Times New Roman" w:eastAsia="Times New Roman" w:hAnsi="Times New Roman" w:cs="Times New Roman"/>
      <w:color w:val="auto"/>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66BF"/>
    <w:pPr>
      <w:tabs>
        <w:tab w:val="center" w:pos="4680"/>
        <w:tab w:val="right" w:pos="9360"/>
      </w:tabs>
    </w:pPr>
  </w:style>
  <w:style w:type="character" w:customStyle="1" w:styleId="HeaderChar">
    <w:name w:val="Header Char"/>
    <w:basedOn w:val="DefaultParagraphFont"/>
    <w:link w:val="Header"/>
    <w:rsid w:val="00ED66BF"/>
    <w:rPr>
      <w:rFonts w:cs="Arial"/>
      <w:sz w:val="24"/>
      <w:szCs w:val="24"/>
    </w:rPr>
  </w:style>
  <w:style w:type="paragraph" w:styleId="Footer">
    <w:name w:val="footer"/>
    <w:basedOn w:val="Normal"/>
    <w:link w:val="FooterChar"/>
    <w:rsid w:val="00ED66BF"/>
    <w:pPr>
      <w:tabs>
        <w:tab w:val="center" w:pos="4680"/>
        <w:tab w:val="right" w:pos="9360"/>
      </w:tabs>
    </w:pPr>
  </w:style>
  <w:style w:type="character" w:customStyle="1" w:styleId="FooterChar">
    <w:name w:val="Footer Char"/>
    <w:basedOn w:val="DefaultParagraphFont"/>
    <w:link w:val="Footer"/>
    <w:rsid w:val="00ED66BF"/>
    <w:rPr>
      <w:rFonts w:cs="Arial"/>
      <w:sz w:val="24"/>
      <w:szCs w:val="24"/>
    </w:rPr>
  </w:style>
  <w:style w:type="character" w:styleId="Hyperlink">
    <w:name w:val="Hyperlink"/>
    <w:basedOn w:val="DefaultParagraphFont"/>
    <w:uiPriority w:val="99"/>
    <w:rsid w:val="00DD001A"/>
    <w:rPr>
      <w:rFonts w:cs="Times New Roman"/>
      <w:color w:val="0000FF"/>
      <w:u w:val="single"/>
    </w:rPr>
  </w:style>
  <w:style w:type="paragraph" w:styleId="ListParagraph">
    <w:name w:val="List Paragraph"/>
    <w:basedOn w:val="Normal"/>
    <w:link w:val="ListParagraphChar"/>
    <w:uiPriority w:val="34"/>
    <w:qFormat/>
    <w:rsid w:val="001E4823"/>
    <w:pPr>
      <w:ind w:left="720"/>
      <w:contextualSpacing/>
    </w:pPr>
  </w:style>
  <w:style w:type="character" w:styleId="CommentReference">
    <w:name w:val="annotation reference"/>
    <w:basedOn w:val="DefaultParagraphFont"/>
    <w:semiHidden/>
    <w:unhideWhenUsed/>
    <w:rsid w:val="00875AD0"/>
    <w:rPr>
      <w:sz w:val="16"/>
      <w:szCs w:val="16"/>
    </w:rPr>
  </w:style>
  <w:style w:type="paragraph" w:styleId="CommentText">
    <w:name w:val="annotation text"/>
    <w:basedOn w:val="Normal"/>
    <w:link w:val="CommentTextChar"/>
    <w:semiHidden/>
    <w:unhideWhenUsed/>
    <w:rsid w:val="00875AD0"/>
    <w:rPr>
      <w:sz w:val="20"/>
      <w:szCs w:val="20"/>
    </w:rPr>
  </w:style>
  <w:style w:type="character" w:customStyle="1" w:styleId="CommentTextChar">
    <w:name w:val="Comment Text Char"/>
    <w:basedOn w:val="DefaultParagraphFont"/>
    <w:link w:val="CommentText"/>
    <w:semiHidden/>
    <w:rsid w:val="00875AD0"/>
    <w:rPr>
      <w:rFonts w:cs="Arial"/>
    </w:rPr>
  </w:style>
  <w:style w:type="paragraph" w:styleId="CommentSubject">
    <w:name w:val="annotation subject"/>
    <w:basedOn w:val="CommentText"/>
    <w:next w:val="CommentText"/>
    <w:link w:val="CommentSubjectChar"/>
    <w:semiHidden/>
    <w:unhideWhenUsed/>
    <w:rsid w:val="00875AD0"/>
    <w:rPr>
      <w:b/>
      <w:bCs/>
    </w:rPr>
  </w:style>
  <w:style w:type="character" w:customStyle="1" w:styleId="CommentSubjectChar">
    <w:name w:val="Comment Subject Char"/>
    <w:basedOn w:val="CommentTextChar"/>
    <w:link w:val="CommentSubject"/>
    <w:semiHidden/>
    <w:rsid w:val="00875AD0"/>
    <w:rPr>
      <w:rFonts w:cs="Arial"/>
      <w:b/>
      <w:bCs/>
    </w:rPr>
  </w:style>
  <w:style w:type="paragraph" w:styleId="BalloonText">
    <w:name w:val="Balloon Text"/>
    <w:basedOn w:val="Normal"/>
    <w:link w:val="BalloonTextChar"/>
    <w:semiHidden/>
    <w:unhideWhenUsed/>
    <w:rsid w:val="00875AD0"/>
    <w:rPr>
      <w:rFonts w:ascii="Segoe UI" w:hAnsi="Segoe UI" w:cs="Segoe UI"/>
      <w:sz w:val="18"/>
      <w:szCs w:val="18"/>
    </w:rPr>
  </w:style>
  <w:style w:type="character" w:customStyle="1" w:styleId="BalloonTextChar">
    <w:name w:val="Balloon Text Char"/>
    <w:basedOn w:val="DefaultParagraphFont"/>
    <w:link w:val="BalloonText"/>
    <w:semiHidden/>
    <w:rsid w:val="00875AD0"/>
    <w:rPr>
      <w:rFonts w:ascii="Segoe UI" w:hAnsi="Segoe UI" w:cs="Segoe UI"/>
      <w:sz w:val="18"/>
      <w:szCs w:val="18"/>
    </w:rPr>
  </w:style>
  <w:style w:type="paragraph" w:customStyle="1" w:styleId="Default">
    <w:name w:val="Default"/>
    <w:rsid w:val="004D1680"/>
    <w:pPr>
      <w:autoSpaceDE w:val="0"/>
      <w:autoSpaceDN w:val="0"/>
      <w:adjustRightInd w:val="0"/>
    </w:pPr>
    <w:rPr>
      <w:rFonts w:ascii="Calibri" w:hAnsi="Calibri" w:cs="Calibri"/>
      <w:color w:val="000000"/>
      <w:sz w:val="24"/>
      <w:szCs w:val="24"/>
    </w:rPr>
  </w:style>
  <w:style w:type="paragraph" w:styleId="Subtitle">
    <w:name w:val="Subtitle"/>
    <w:basedOn w:val="Normal"/>
    <w:next w:val="Normal"/>
    <w:link w:val="SubtitleChar"/>
    <w:qFormat/>
    <w:rsid w:val="00102FE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02FE1"/>
    <w:rPr>
      <w:rFonts w:asciiTheme="minorHAnsi" w:eastAsiaTheme="minorEastAsia" w:hAnsiTheme="minorHAnsi" w:cstheme="minorBidi"/>
      <w:color w:val="5A5A5A" w:themeColor="text1" w:themeTint="A5"/>
      <w:spacing w:val="15"/>
      <w:sz w:val="22"/>
      <w:szCs w:val="22"/>
    </w:rPr>
  </w:style>
  <w:style w:type="paragraph" w:customStyle="1" w:styleId="xmsonormal">
    <w:name w:val="x_msonormal"/>
    <w:basedOn w:val="Normal"/>
    <w:rsid w:val="000B1852"/>
    <w:rPr>
      <w:rFonts w:eastAsiaTheme="minorHAnsi" w:cs="Times New Roman"/>
    </w:rPr>
  </w:style>
  <w:style w:type="character" w:customStyle="1" w:styleId="Heading4Char">
    <w:name w:val="Heading 4 Char"/>
    <w:basedOn w:val="DefaultParagraphFont"/>
    <w:link w:val="Heading4"/>
    <w:rsid w:val="00C84201"/>
    <w:rPr>
      <w:sz w:val="22"/>
    </w:rPr>
  </w:style>
  <w:style w:type="character" w:customStyle="1" w:styleId="Heading3Char">
    <w:name w:val="Heading 3 Char"/>
    <w:basedOn w:val="DefaultParagraphFont"/>
    <w:link w:val="Heading3"/>
    <w:semiHidden/>
    <w:rsid w:val="00C84201"/>
    <w:rPr>
      <w:rFonts w:asciiTheme="majorHAnsi" w:eastAsiaTheme="majorEastAsia" w:hAnsiTheme="majorHAnsi" w:cstheme="majorBidi"/>
      <w:color w:val="243F60" w:themeColor="accent1" w:themeShade="7F"/>
      <w:sz w:val="24"/>
      <w:szCs w:val="24"/>
    </w:rPr>
  </w:style>
  <w:style w:type="paragraph" w:customStyle="1" w:styleId="TableHead">
    <w:name w:val="Table Head"/>
    <w:basedOn w:val="Normal"/>
    <w:next w:val="TableText"/>
    <w:rsid w:val="00B6737B"/>
    <w:pPr>
      <w:spacing w:before="60" w:after="60"/>
    </w:pPr>
    <w:rPr>
      <w:rFonts w:ascii="Arial" w:hAnsi="Arial"/>
      <w:b/>
      <w:sz w:val="16"/>
      <w:szCs w:val="20"/>
    </w:rPr>
  </w:style>
  <w:style w:type="paragraph" w:customStyle="1" w:styleId="TableText">
    <w:name w:val="Table Text"/>
    <w:basedOn w:val="Normal"/>
    <w:rsid w:val="00B6737B"/>
    <w:pPr>
      <w:spacing w:after="80"/>
    </w:pPr>
    <w:rPr>
      <w:rFonts w:cs="Book Antiqua"/>
      <w:sz w:val="22"/>
      <w:szCs w:val="20"/>
    </w:rPr>
  </w:style>
  <w:style w:type="character" w:customStyle="1" w:styleId="ListParagraphChar">
    <w:name w:val="List Paragraph Char"/>
    <w:link w:val="ListParagraph"/>
    <w:uiPriority w:val="34"/>
    <w:rsid w:val="00B6737B"/>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60763">
      <w:bodyDiv w:val="1"/>
      <w:marLeft w:val="0"/>
      <w:marRight w:val="0"/>
      <w:marTop w:val="0"/>
      <w:marBottom w:val="0"/>
      <w:divBdr>
        <w:top w:val="none" w:sz="0" w:space="0" w:color="auto"/>
        <w:left w:val="none" w:sz="0" w:space="0" w:color="auto"/>
        <w:bottom w:val="none" w:sz="0" w:space="0" w:color="auto"/>
        <w:right w:val="none" w:sz="0" w:space="0" w:color="auto"/>
      </w:divBdr>
    </w:div>
    <w:div w:id="243690111">
      <w:bodyDiv w:val="1"/>
      <w:marLeft w:val="0"/>
      <w:marRight w:val="0"/>
      <w:marTop w:val="0"/>
      <w:marBottom w:val="0"/>
      <w:divBdr>
        <w:top w:val="none" w:sz="0" w:space="0" w:color="auto"/>
        <w:left w:val="none" w:sz="0" w:space="0" w:color="auto"/>
        <w:bottom w:val="none" w:sz="0" w:space="0" w:color="auto"/>
        <w:right w:val="none" w:sz="0" w:space="0" w:color="auto"/>
      </w:divBdr>
    </w:div>
    <w:div w:id="295066512">
      <w:bodyDiv w:val="1"/>
      <w:marLeft w:val="0"/>
      <w:marRight w:val="0"/>
      <w:marTop w:val="0"/>
      <w:marBottom w:val="0"/>
      <w:divBdr>
        <w:top w:val="none" w:sz="0" w:space="0" w:color="auto"/>
        <w:left w:val="none" w:sz="0" w:space="0" w:color="auto"/>
        <w:bottom w:val="none" w:sz="0" w:space="0" w:color="auto"/>
        <w:right w:val="none" w:sz="0" w:space="0" w:color="auto"/>
      </w:divBdr>
    </w:div>
    <w:div w:id="299775141">
      <w:bodyDiv w:val="1"/>
      <w:marLeft w:val="0"/>
      <w:marRight w:val="0"/>
      <w:marTop w:val="0"/>
      <w:marBottom w:val="0"/>
      <w:divBdr>
        <w:top w:val="none" w:sz="0" w:space="0" w:color="auto"/>
        <w:left w:val="none" w:sz="0" w:space="0" w:color="auto"/>
        <w:bottom w:val="none" w:sz="0" w:space="0" w:color="auto"/>
        <w:right w:val="none" w:sz="0" w:space="0" w:color="auto"/>
      </w:divBdr>
    </w:div>
    <w:div w:id="484275093">
      <w:bodyDiv w:val="1"/>
      <w:marLeft w:val="0"/>
      <w:marRight w:val="0"/>
      <w:marTop w:val="0"/>
      <w:marBottom w:val="0"/>
      <w:divBdr>
        <w:top w:val="none" w:sz="0" w:space="0" w:color="auto"/>
        <w:left w:val="none" w:sz="0" w:space="0" w:color="auto"/>
        <w:bottom w:val="none" w:sz="0" w:space="0" w:color="auto"/>
        <w:right w:val="none" w:sz="0" w:space="0" w:color="auto"/>
      </w:divBdr>
    </w:div>
    <w:div w:id="664937375">
      <w:bodyDiv w:val="1"/>
      <w:marLeft w:val="0"/>
      <w:marRight w:val="0"/>
      <w:marTop w:val="0"/>
      <w:marBottom w:val="0"/>
      <w:divBdr>
        <w:top w:val="none" w:sz="0" w:space="0" w:color="auto"/>
        <w:left w:val="none" w:sz="0" w:space="0" w:color="auto"/>
        <w:bottom w:val="none" w:sz="0" w:space="0" w:color="auto"/>
        <w:right w:val="none" w:sz="0" w:space="0" w:color="auto"/>
      </w:divBdr>
    </w:div>
    <w:div w:id="676811613">
      <w:bodyDiv w:val="1"/>
      <w:marLeft w:val="0"/>
      <w:marRight w:val="0"/>
      <w:marTop w:val="0"/>
      <w:marBottom w:val="0"/>
      <w:divBdr>
        <w:top w:val="none" w:sz="0" w:space="0" w:color="auto"/>
        <w:left w:val="none" w:sz="0" w:space="0" w:color="auto"/>
        <w:bottom w:val="none" w:sz="0" w:space="0" w:color="auto"/>
        <w:right w:val="none" w:sz="0" w:space="0" w:color="auto"/>
      </w:divBdr>
    </w:div>
    <w:div w:id="860358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4386">
          <w:marLeft w:val="0"/>
          <w:marRight w:val="0"/>
          <w:marTop w:val="0"/>
          <w:marBottom w:val="0"/>
          <w:divBdr>
            <w:top w:val="none" w:sz="0" w:space="0" w:color="auto"/>
            <w:left w:val="none" w:sz="0" w:space="0" w:color="auto"/>
            <w:bottom w:val="none" w:sz="0" w:space="0" w:color="auto"/>
            <w:right w:val="none" w:sz="0" w:space="0" w:color="auto"/>
          </w:divBdr>
        </w:div>
      </w:divsChild>
    </w:div>
    <w:div w:id="871379760">
      <w:bodyDiv w:val="1"/>
      <w:marLeft w:val="0"/>
      <w:marRight w:val="0"/>
      <w:marTop w:val="0"/>
      <w:marBottom w:val="0"/>
      <w:divBdr>
        <w:top w:val="none" w:sz="0" w:space="0" w:color="auto"/>
        <w:left w:val="none" w:sz="0" w:space="0" w:color="auto"/>
        <w:bottom w:val="none" w:sz="0" w:space="0" w:color="auto"/>
        <w:right w:val="none" w:sz="0" w:space="0" w:color="auto"/>
      </w:divBdr>
    </w:div>
    <w:div w:id="961115676">
      <w:bodyDiv w:val="1"/>
      <w:marLeft w:val="0"/>
      <w:marRight w:val="0"/>
      <w:marTop w:val="0"/>
      <w:marBottom w:val="0"/>
      <w:divBdr>
        <w:top w:val="none" w:sz="0" w:space="0" w:color="auto"/>
        <w:left w:val="none" w:sz="0" w:space="0" w:color="auto"/>
        <w:bottom w:val="none" w:sz="0" w:space="0" w:color="auto"/>
        <w:right w:val="none" w:sz="0" w:space="0" w:color="auto"/>
      </w:divBdr>
    </w:div>
    <w:div w:id="1023898505">
      <w:bodyDiv w:val="1"/>
      <w:marLeft w:val="0"/>
      <w:marRight w:val="0"/>
      <w:marTop w:val="0"/>
      <w:marBottom w:val="0"/>
      <w:divBdr>
        <w:top w:val="none" w:sz="0" w:space="0" w:color="auto"/>
        <w:left w:val="none" w:sz="0" w:space="0" w:color="auto"/>
        <w:bottom w:val="none" w:sz="0" w:space="0" w:color="auto"/>
        <w:right w:val="none" w:sz="0" w:space="0" w:color="auto"/>
      </w:divBdr>
    </w:div>
    <w:div w:id="1035470889">
      <w:bodyDiv w:val="1"/>
      <w:marLeft w:val="0"/>
      <w:marRight w:val="0"/>
      <w:marTop w:val="0"/>
      <w:marBottom w:val="0"/>
      <w:divBdr>
        <w:top w:val="none" w:sz="0" w:space="0" w:color="auto"/>
        <w:left w:val="none" w:sz="0" w:space="0" w:color="auto"/>
        <w:bottom w:val="none" w:sz="0" w:space="0" w:color="auto"/>
        <w:right w:val="none" w:sz="0" w:space="0" w:color="auto"/>
      </w:divBdr>
    </w:div>
    <w:div w:id="1094518774">
      <w:bodyDiv w:val="1"/>
      <w:marLeft w:val="0"/>
      <w:marRight w:val="0"/>
      <w:marTop w:val="0"/>
      <w:marBottom w:val="0"/>
      <w:divBdr>
        <w:top w:val="none" w:sz="0" w:space="0" w:color="auto"/>
        <w:left w:val="none" w:sz="0" w:space="0" w:color="auto"/>
        <w:bottom w:val="none" w:sz="0" w:space="0" w:color="auto"/>
        <w:right w:val="none" w:sz="0" w:space="0" w:color="auto"/>
      </w:divBdr>
    </w:div>
    <w:div w:id="1140146724">
      <w:bodyDiv w:val="1"/>
      <w:marLeft w:val="0"/>
      <w:marRight w:val="0"/>
      <w:marTop w:val="0"/>
      <w:marBottom w:val="0"/>
      <w:divBdr>
        <w:top w:val="none" w:sz="0" w:space="0" w:color="auto"/>
        <w:left w:val="none" w:sz="0" w:space="0" w:color="auto"/>
        <w:bottom w:val="none" w:sz="0" w:space="0" w:color="auto"/>
        <w:right w:val="none" w:sz="0" w:space="0" w:color="auto"/>
      </w:divBdr>
    </w:div>
    <w:div w:id="1263415979">
      <w:bodyDiv w:val="1"/>
      <w:marLeft w:val="0"/>
      <w:marRight w:val="0"/>
      <w:marTop w:val="0"/>
      <w:marBottom w:val="0"/>
      <w:divBdr>
        <w:top w:val="none" w:sz="0" w:space="0" w:color="auto"/>
        <w:left w:val="none" w:sz="0" w:space="0" w:color="auto"/>
        <w:bottom w:val="none" w:sz="0" w:space="0" w:color="auto"/>
        <w:right w:val="none" w:sz="0" w:space="0" w:color="auto"/>
      </w:divBdr>
    </w:div>
    <w:div w:id="1329402093">
      <w:bodyDiv w:val="1"/>
      <w:marLeft w:val="0"/>
      <w:marRight w:val="0"/>
      <w:marTop w:val="0"/>
      <w:marBottom w:val="0"/>
      <w:divBdr>
        <w:top w:val="none" w:sz="0" w:space="0" w:color="auto"/>
        <w:left w:val="none" w:sz="0" w:space="0" w:color="auto"/>
        <w:bottom w:val="none" w:sz="0" w:space="0" w:color="auto"/>
        <w:right w:val="none" w:sz="0" w:space="0" w:color="auto"/>
      </w:divBdr>
    </w:div>
    <w:div w:id="1377202115">
      <w:bodyDiv w:val="1"/>
      <w:marLeft w:val="0"/>
      <w:marRight w:val="0"/>
      <w:marTop w:val="0"/>
      <w:marBottom w:val="0"/>
      <w:divBdr>
        <w:top w:val="none" w:sz="0" w:space="0" w:color="auto"/>
        <w:left w:val="none" w:sz="0" w:space="0" w:color="auto"/>
        <w:bottom w:val="none" w:sz="0" w:space="0" w:color="auto"/>
        <w:right w:val="none" w:sz="0" w:space="0" w:color="auto"/>
      </w:divBdr>
    </w:div>
    <w:div w:id="1377698966">
      <w:bodyDiv w:val="1"/>
      <w:marLeft w:val="0"/>
      <w:marRight w:val="0"/>
      <w:marTop w:val="0"/>
      <w:marBottom w:val="0"/>
      <w:divBdr>
        <w:top w:val="none" w:sz="0" w:space="0" w:color="auto"/>
        <w:left w:val="none" w:sz="0" w:space="0" w:color="auto"/>
        <w:bottom w:val="none" w:sz="0" w:space="0" w:color="auto"/>
        <w:right w:val="none" w:sz="0" w:space="0" w:color="auto"/>
      </w:divBdr>
    </w:div>
    <w:div w:id="1543446263">
      <w:bodyDiv w:val="1"/>
      <w:marLeft w:val="0"/>
      <w:marRight w:val="0"/>
      <w:marTop w:val="0"/>
      <w:marBottom w:val="0"/>
      <w:divBdr>
        <w:top w:val="none" w:sz="0" w:space="0" w:color="auto"/>
        <w:left w:val="none" w:sz="0" w:space="0" w:color="auto"/>
        <w:bottom w:val="none" w:sz="0" w:space="0" w:color="auto"/>
        <w:right w:val="none" w:sz="0" w:space="0" w:color="auto"/>
      </w:divBdr>
    </w:div>
    <w:div w:id="1573544074">
      <w:bodyDiv w:val="1"/>
      <w:marLeft w:val="0"/>
      <w:marRight w:val="0"/>
      <w:marTop w:val="0"/>
      <w:marBottom w:val="0"/>
      <w:divBdr>
        <w:top w:val="none" w:sz="0" w:space="0" w:color="auto"/>
        <w:left w:val="none" w:sz="0" w:space="0" w:color="auto"/>
        <w:bottom w:val="none" w:sz="0" w:space="0" w:color="auto"/>
        <w:right w:val="none" w:sz="0" w:space="0" w:color="auto"/>
      </w:divBdr>
    </w:div>
    <w:div w:id="1812938412">
      <w:bodyDiv w:val="1"/>
      <w:marLeft w:val="0"/>
      <w:marRight w:val="0"/>
      <w:marTop w:val="0"/>
      <w:marBottom w:val="0"/>
      <w:divBdr>
        <w:top w:val="none" w:sz="0" w:space="0" w:color="auto"/>
        <w:left w:val="none" w:sz="0" w:space="0" w:color="auto"/>
        <w:bottom w:val="none" w:sz="0" w:space="0" w:color="auto"/>
        <w:right w:val="none" w:sz="0" w:space="0" w:color="auto"/>
      </w:divBdr>
    </w:div>
    <w:div w:id="1820340762">
      <w:bodyDiv w:val="1"/>
      <w:marLeft w:val="0"/>
      <w:marRight w:val="0"/>
      <w:marTop w:val="0"/>
      <w:marBottom w:val="0"/>
      <w:divBdr>
        <w:top w:val="none" w:sz="0" w:space="0" w:color="auto"/>
        <w:left w:val="none" w:sz="0" w:space="0" w:color="auto"/>
        <w:bottom w:val="none" w:sz="0" w:space="0" w:color="auto"/>
        <w:right w:val="none" w:sz="0" w:space="0" w:color="auto"/>
      </w:divBdr>
    </w:div>
    <w:div w:id="183595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d_submissions@jpshealt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7</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Diana</dc:creator>
  <cp:keywords/>
  <dc:description/>
  <cp:lastModifiedBy>Haywood, Kerron</cp:lastModifiedBy>
  <cp:revision>66</cp:revision>
  <cp:lastPrinted>2016-08-29T17:44:00Z</cp:lastPrinted>
  <dcterms:created xsi:type="dcterms:W3CDTF">2023-05-19T19:29:00Z</dcterms:created>
  <dcterms:modified xsi:type="dcterms:W3CDTF">2026-05-06T17:08:00Z</dcterms:modified>
</cp:coreProperties>
</file>